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DE557" w14:textId="3156FBF9" w:rsidR="00FA6A91" w:rsidRDefault="00E35591" w:rsidP="001A40E3">
      <w:pPr>
        <w:pStyle w:val="Listenabsatz"/>
        <w:ind w:left="431"/>
        <w:rPr>
          <w:b/>
          <w:sz w:val="36"/>
          <w:szCs w:val="36"/>
        </w:rPr>
      </w:pPr>
      <w:r>
        <w:rPr>
          <w:b/>
          <w:sz w:val="36"/>
          <w:szCs w:val="36"/>
        </w:rPr>
        <w:br/>
      </w:r>
    </w:p>
    <w:p w14:paraId="1A6F626D" w14:textId="6D355974" w:rsidR="00D914C2" w:rsidRPr="00D914C2" w:rsidRDefault="00826AED" w:rsidP="00367E01">
      <w:pPr>
        <w:ind w:left="0"/>
        <w:rPr>
          <w:b/>
          <w:sz w:val="28"/>
          <w:szCs w:val="28"/>
          <w:u w:val="single"/>
          <w:lang w:val="de-AT"/>
        </w:rPr>
      </w:pPr>
      <w:r w:rsidRPr="0087780A">
        <w:rPr>
          <w:b/>
          <w:sz w:val="42"/>
          <w:szCs w:val="42"/>
          <w:lang w:val="de-AT"/>
        </w:rPr>
        <w:t>"</w:t>
      </w:r>
      <w:r w:rsidR="001026BC" w:rsidRPr="0087780A">
        <w:rPr>
          <w:b/>
          <w:sz w:val="42"/>
          <w:szCs w:val="42"/>
          <w:lang w:val="de-AT"/>
        </w:rPr>
        <w:t xml:space="preserve">Agile </w:t>
      </w:r>
      <w:proofErr w:type="spellStart"/>
      <w:r w:rsidR="00266DE8" w:rsidRPr="0087780A">
        <w:rPr>
          <w:b/>
          <w:sz w:val="42"/>
          <w:szCs w:val="42"/>
          <w:lang w:val="de-AT"/>
        </w:rPr>
        <w:t>Associate</w:t>
      </w:r>
      <w:proofErr w:type="spellEnd"/>
      <w:r w:rsidR="001026BC" w:rsidRPr="0087780A">
        <w:rPr>
          <w:b/>
          <w:sz w:val="42"/>
          <w:szCs w:val="42"/>
          <w:lang w:val="de-AT"/>
        </w:rPr>
        <w:t xml:space="preserve"> </w:t>
      </w:r>
      <w:r w:rsidRPr="0087780A">
        <w:rPr>
          <w:b/>
          <w:sz w:val="42"/>
          <w:szCs w:val="42"/>
          <w:lang w:val="de-AT"/>
        </w:rPr>
        <w:t>pma/</w:t>
      </w:r>
      <w:r w:rsidR="00FA6A91" w:rsidRPr="0087780A">
        <w:rPr>
          <w:b/>
          <w:sz w:val="42"/>
          <w:szCs w:val="42"/>
          <w:lang w:val="de-AT"/>
        </w:rPr>
        <w:t>IPMA</w:t>
      </w:r>
      <w:r w:rsidR="00AE4079" w:rsidRPr="0087780A">
        <w:rPr>
          <w:b/>
          <w:sz w:val="42"/>
          <w:szCs w:val="42"/>
          <w:vertAlign w:val="superscript"/>
          <w:lang w:val="de-AT"/>
        </w:rPr>
        <w:t>®</w:t>
      </w:r>
      <w:r w:rsidR="00FA6A91" w:rsidRPr="0087780A">
        <w:rPr>
          <w:b/>
          <w:sz w:val="42"/>
          <w:szCs w:val="42"/>
          <w:lang w:val="de-AT"/>
        </w:rPr>
        <w:t xml:space="preserve"> Level </w:t>
      </w:r>
      <w:r w:rsidR="00F14AE6" w:rsidRPr="0087780A">
        <w:rPr>
          <w:b/>
          <w:sz w:val="42"/>
          <w:szCs w:val="42"/>
          <w:lang w:val="de-AT"/>
        </w:rPr>
        <w:t>D</w:t>
      </w:r>
      <w:r w:rsidR="00FA6A91" w:rsidRPr="0087780A">
        <w:rPr>
          <w:b/>
          <w:sz w:val="42"/>
          <w:szCs w:val="42"/>
          <w:lang w:val="de-AT"/>
        </w:rPr>
        <w:t xml:space="preserve"> </w:t>
      </w:r>
      <w:r w:rsidR="00766F8B" w:rsidRPr="0087780A">
        <w:rPr>
          <w:b/>
          <w:sz w:val="42"/>
          <w:szCs w:val="42"/>
          <w:lang w:val="de-AT"/>
        </w:rPr>
        <w:t>mit Anrechnung</w:t>
      </w:r>
      <w:r w:rsidRPr="0087780A">
        <w:rPr>
          <w:b/>
          <w:sz w:val="42"/>
          <w:szCs w:val="42"/>
          <w:lang w:val="de-AT"/>
        </w:rPr>
        <w:t>"</w:t>
      </w:r>
      <w:r w:rsidR="00DB1939" w:rsidRPr="00D914C2">
        <w:rPr>
          <w:b/>
          <w:sz w:val="44"/>
          <w:szCs w:val="44"/>
          <w:lang w:val="de-AT"/>
        </w:rPr>
        <w:t xml:space="preserve"> </w:t>
      </w:r>
      <w:r w:rsidR="00DB1939" w:rsidRPr="00D914C2">
        <w:rPr>
          <w:b/>
          <w:sz w:val="44"/>
          <w:szCs w:val="44"/>
          <w:lang w:val="de-AT"/>
        </w:rPr>
        <w:br/>
      </w:r>
      <w:r w:rsidR="00AF0BB5">
        <w:rPr>
          <w:b/>
          <w:i/>
          <w:color w:val="FF0000"/>
          <w:sz w:val="28"/>
          <w:szCs w:val="28"/>
          <w:lang w:val="de-AT"/>
        </w:rPr>
        <w:br/>
      </w:r>
      <w:r w:rsidR="002E34B8">
        <w:rPr>
          <w:b/>
          <w:i/>
          <w:color w:val="FF0000"/>
          <w:sz w:val="28"/>
          <w:szCs w:val="28"/>
          <w:lang w:val="de-AT"/>
        </w:rPr>
        <w:br/>
      </w:r>
      <w:r w:rsidR="00D914C2" w:rsidRPr="00D914C2">
        <w:rPr>
          <w:b/>
          <w:sz w:val="28"/>
          <w:szCs w:val="28"/>
          <w:u w:val="single"/>
          <w:lang w:val="de-AT"/>
        </w:rPr>
        <w:t>Voraussetzungen für diese Zertifizierung:</w:t>
      </w:r>
      <w:r w:rsidR="00D914C2" w:rsidRPr="00D914C2">
        <w:rPr>
          <w:b/>
          <w:sz w:val="28"/>
          <w:szCs w:val="28"/>
          <w:u w:val="single"/>
          <w:lang w:val="de-AT"/>
        </w:rPr>
        <w:br/>
      </w:r>
    </w:p>
    <w:p w14:paraId="02C8B528" w14:textId="7754EBF5" w:rsidR="00D914C2" w:rsidRPr="004F33A0" w:rsidRDefault="00D914C2" w:rsidP="00D914C2">
      <w:pPr>
        <w:pStyle w:val="Listenabsatz"/>
        <w:numPr>
          <w:ilvl w:val="0"/>
          <w:numId w:val="26"/>
        </w:numPr>
        <w:rPr>
          <w:szCs w:val="22"/>
        </w:rPr>
      </w:pPr>
      <w:r w:rsidRPr="004F33A0">
        <w:rPr>
          <w:szCs w:val="22"/>
        </w:rPr>
        <w:t xml:space="preserve">ein </w:t>
      </w:r>
      <w:r w:rsidRPr="004F33A0">
        <w:rPr>
          <w:b/>
          <w:szCs w:val="22"/>
        </w:rPr>
        <w:t>gültiges pma/IPMA</w:t>
      </w:r>
      <w:r w:rsidRPr="004F33A0">
        <w:rPr>
          <w:b/>
          <w:szCs w:val="22"/>
          <w:vertAlign w:val="superscript"/>
        </w:rPr>
        <w:t>®</w:t>
      </w:r>
      <w:r w:rsidRPr="004F33A0">
        <w:rPr>
          <w:b/>
          <w:szCs w:val="22"/>
        </w:rPr>
        <w:t xml:space="preserve"> Level D Zertifikat oder höher</w:t>
      </w:r>
      <w:r w:rsidRPr="004F33A0">
        <w:rPr>
          <w:szCs w:val="22"/>
        </w:rPr>
        <w:t xml:space="preserve"> für Projekt-, Programm oder Portfoliomanagement (</w:t>
      </w:r>
      <w:r w:rsidRPr="004F33A0">
        <w:rPr>
          <w:szCs w:val="22"/>
          <w:u w:val="single"/>
        </w:rPr>
        <w:t>bei Anmeldung</w:t>
      </w:r>
      <w:r w:rsidRPr="004F33A0">
        <w:rPr>
          <w:szCs w:val="22"/>
        </w:rPr>
        <w:t xml:space="preserve"> muss das </w:t>
      </w:r>
      <w:r w:rsidRPr="004F33A0">
        <w:rPr>
          <w:szCs w:val="22"/>
          <w:u w:val="single"/>
        </w:rPr>
        <w:t>Zertifikat noch mindestens 3 Monate gültig</w:t>
      </w:r>
      <w:r w:rsidRPr="004F33A0">
        <w:rPr>
          <w:szCs w:val="22"/>
        </w:rPr>
        <w:t xml:space="preserve"> sein)</w:t>
      </w:r>
      <w:r w:rsidR="00702013" w:rsidRPr="004F33A0">
        <w:rPr>
          <w:szCs w:val="22"/>
        </w:rPr>
        <w:br/>
      </w:r>
    </w:p>
    <w:p w14:paraId="5E8717D6" w14:textId="538D8687" w:rsidR="00A621D7" w:rsidRPr="00A621D7" w:rsidRDefault="00702013" w:rsidP="00D914C2">
      <w:pPr>
        <w:pStyle w:val="Listenabsatz"/>
        <w:numPr>
          <w:ilvl w:val="0"/>
          <w:numId w:val="26"/>
        </w:numPr>
        <w:rPr>
          <w:b/>
          <w:szCs w:val="22"/>
        </w:rPr>
      </w:pPr>
      <w:r w:rsidRPr="00A621D7">
        <w:rPr>
          <w:b/>
          <w:szCs w:val="22"/>
          <w:u w:val="single"/>
        </w:rPr>
        <w:t>Wissen:</w:t>
      </w:r>
      <w:r w:rsidRPr="00A621D7">
        <w:rPr>
          <w:b/>
          <w:szCs w:val="22"/>
        </w:rPr>
        <w:br/>
      </w:r>
    </w:p>
    <w:p w14:paraId="722D67A0" w14:textId="1307AFD8" w:rsidR="00A621D7" w:rsidRPr="00A621D7" w:rsidRDefault="00A621D7" w:rsidP="00A621D7">
      <w:pPr>
        <w:pStyle w:val="Listenabsatz"/>
        <w:numPr>
          <w:ilvl w:val="1"/>
          <w:numId w:val="26"/>
        </w:numPr>
        <w:tabs>
          <w:tab w:val="clear" w:pos="1418"/>
          <w:tab w:val="left" w:pos="993"/>
        </w:tabs>
        <w:suppressAutoHyphens w:val="0"/>
        <w:spacing w:before="100" w:beforeAutospacing="1" w:after="100" w:afterAutospacing="1"/>
        <w:ind w:hanging="873"/>
        <w:rPr>
          <w:sz w:val="20"/>
        </w:rPr>
      </w:pPr>
      <w:r w:rsidRPr="00A621D7">
        <w:rPr>
          <w:szCs w:val="22"/>
        </w:rPr>
        <w:t>Grundlagenwissen</w:t>
      </w:r>
      <w:r>
        <w:rPr>
          <w:sz w:val="20"/>
        </w:rPr>
        <w:t xml:space="preserve"> </w:t>
      </w:r>
      <w:r w:rsidRPr="004F33A0">
        <w:rPr>
          <w:szCs w:val="22"/>
        </w:rPr>
        <w:t>entsprechend der pma/IPMA</w:t>
      </w:r>
      <w:r w:rsidRPr="004F33A0">
        <w:rPr>
          <w:szCs w:val="22"/>
          <w:vertAlign w:val="superscript"/>
        </w:rPr>
        <w:t>®</w:t>
      </w:r>
      <w:r w:rsidRPr="004F33A0">
        <w:rPr>
          <w:szCs w:val="22"/>
        </w:rPr>
        <w:t xml:space="preserve"> Kompetenzrichtlinie (</w:t>
      </w:r>
      <w:hyperlink r:id="rId11" w:history="1">
        <w:r w:rsidRPr="004F33A0">
          <w:rPr>
            <w:rStyle w:val="Hyperlink"/>
            <w:szCs w:val="22"/>
          </w:rPr>
          <w:t>ICB4 in einer agilen Welt</w:t>
        </w:r>
      </w:hyperlink>
      <w:r>
        <w:rPr>
          <w:rStyle w:val="Hyperlink"/>
          <w:szCs w:val="22"/>
        </w:rPr>
        <w:t>)</w:t>
      </w:r>
      <w:r>
        <w:rPr>
          <w:rStyle w:val="Hyperlink"/>
          <w:szCs w:val="22"/>
        </w:rPr>
        <w:br/>
      </w:r>
    </w:p>
    <w:p w14:paraId="7AEC609F" w14:textId="5166DFDB" w:rsidR="00702013" w:rsidRPr="00A621D7" w:rsidRDefault="007511AD" w:rsidP="00A621D7">
      <w:pPr>
        <w:pStyle w:val="Listenabsatz"/>
        <w:numPr>
          <w:ilvl w:val="1"/>
          <w:numId w:val="26"/>
        </w:numPr>
        <w:tabs>
          <w:tab w:val="clear" w:pos="1418"/>
          <w:tab w:val="left" w:pos="993"/>
        </w:tabs>
        <w:suppressAutoHyphens w:val="0"/>
        <w:spacing w:before="100" w:beforeAutospacing="1" w:after="100" w:afterAutospacing="1"/>
        <w:ind w:left="993" w:hanging="426"/>
        <w:rPr>
          <w:szCs w:val="22"/>
        </w:rPr>
      </w:pPr>
      <w:hyperlink r:id="rId12" w:tgtFrame="_blank" w:history="1">
        <w:r w:rsidR="00A621D7" w:rsidRPr="00E13AA1">
          <w:rPr>
            <w:rStyle w:val="Hyperlink"/>
            <w:rFonts w:eastAsiaTheme="majorEastAsia"/>
          </w:rPr>
          <w:t>pma WISSENS BOX</w:t>
        </w:r>
      </w:hyperlink>
      <w:r w:rsidR="00A621D7" w:rsidRPr="00E13AA1">
        <w:t> - zur Unterstützung für die Agile-Leadership-Zertifizierung sowie für das Arbeiten mit agilen Methoden gemäß IPMA</w:t>
      </w:r>
      <w:r w:rsidR="00A621D7" w:rsidRPr="00E13AA1">
        <w:rPr>
          <w:vertAlign w:val="superscript"/>
        </w:rPr>
        <w:t>®</w:t>
      </w:r>
      <w:r w:rsidR="00A621D7" w:rsidRPr="00E13AA1">
        <w:t xml:space="preserve"> ICB4 in einer agilen Welt</w:t>
      </w:r>
      <w:r w:rsidR="00A621D7" w:rsidRPr="00402DED">
        <w:br/>
      </w:r>
    </w:p>
    <w:p w14:paraId="6B610886" w14:textId="12C63496" w:rsidR="00702013" w:rsidRPr="004F33A0" w:rsidRDefault="00702013" w:rsidP="00D914C2">
      <w:pPr>
        <w:pStyle w:val="Listenabsatz"/>
        <w:numPr>
          <w:ilvl w:val="0"/>
          <w:numId w:val="26"/>
        </w:numPr>
        <w:rPr>
          <w:szCs w:val="22"/>
        </w:rPr>
      </w:pPr>
      <w:r w:rsidRPr="00A621D7">
        <w:rPr>
          <w:b/>
          <w:szCs w:val="22"/>
          <w:u w:val="single"/>
        </w:rPr>
        <w:t>Erfahrung:</w:t>
      </w:r>
      <w:r w:rsidRPr="004F33A0">
        <w:rPr>
          <w:szCs w:val="22"/>
        </w:rPr>
        <w:br/>
        <w:t>mit agilen Methoden hilfreich, aber nicht Voraussetzung</w:t>
      </w:r>
    </w:p>
    <w:p w14:paraId="47E6DE44" w14:textId="47B31CAC" w:rsidR="00D914C2" w:rsidRDefault="00D914C2" w:rsidP="00D914C2">
      <w:pPr>
        <w:ind w:left="0"/>
        <w:rPr>
          <w:b/>
          <w:sz w:val="28"/>
          <w:szCs w:val="28"/>
        </w:rPr>
      </w:pPr>
    </w:p>
    <w:p w14:paraId="3D5FCBE0" w14:textId="4E38BC8F" w:rsidR="00D914C2" w:rsidRDefault="00D914C2" w:rsidP="00D914C2">
      <w:pPr>
        <w:ind w:left="0"/>
        <w:rPr>
          <w:b/>
          <w:sz w:val="28"/>
          <w:szCs w:val="28"/>
        </w:rPr>
      </w:pPr>
      <w:r>
        <w:rPr>
          <w:b/>
          <w:sz w:val="28"/>
          <w:szCs w:val="28"/>
        </w:rPr>
        <w:t>Vorbereitung:</w:t>
      </w:r>
      <w:r>
        <w:rPr>
          <w:b/>
          <w:sz w:val="28"/>
          <w:szCs w:val="28"/>
        </w:rPr>
        <w:br/>
      </w:r>
    </w:p>
    <w:p w14:paraId="71A68A7F" w14:textId="5D589E67" w:rsidR="00D914C2" w:rsidRPr="004F33A0" w:rsidRDefault="00D914C2" w:rsidP="00D914C2">
      <w:pPr>
        <w:pStyle w:val="Listenabsatz"/>
        <w:numPr>
          <w:ilvl w:val="0"/>
          <w:numId w:val="26"/>
        </w:numPr>
        <w:rPr>
          <w:szCs w:val="22"/>
        </w:rPr>
      </w:pPr>
      <w:r w:rsidRPr="004F33A0">
        <w:rPr>
          <w:szCs w:val="22"/>
        </w:rPr>
        <w:t>zur Vorbereitung für diese Zertifizierung dienen die pma/IPMA</w:t>
      </w:r>
      <w:r w:rsidRPr="00442B52">
        <w:rPr>
          <w:szCs w:val="22"/>
          <w:vertAlign w:val="superscript"/>
        </w:rPr>
        <w:t>®</w:t>
      </w:r>
      <w:r w:rsidRPr="004F33A0">
        <w:rPr>
          <w:szCs w:val="22"/>
        </w:rPr>
        <w:t xml:space="preserve"> Kompetenzrichtlinie (</w:t>
      </w:r>
      <w:hyperlink r:id="rId13" w:history="1">
        <w:r w:rsidRPr="00E13AA1">
          <w:rPr>
            <w:rStyle w:val="Hyperlink"/>
            <w:szCs w:val="22"/>
          </w:rPr>
          <w:t>ICB4 in einer agilen Welt</w:t>
        </w:r>
      </w:hyperlink>
      <w:r w:rsidRPr="00E13AA1">
        <w:rPr>
          <w:szCs w:val="22"/>
        </w:rPr>
        <w:t xml:space="preserve">), </w:t>
      </w:r>
      <w:hyperlink r:id="rId14" w:tgtFrame="_blank" w:history="1">
        <w:r w:rsidR="00A621D7" w:rsidRPr="00E13AA1">
          <w:rPr>
            <w:rStyle w:val="Hyperlink"/>
            <w:rFonts w:eastAsiaTheme="majorEastAsia"/>
          </w:rPr>
          <w:t>pma WISSENS BOX</w:t>
        </w:r>
      </w:hyperlink>
      <w:r w:rsidR="00A621D7" w:rsidRPr="00E13AA1">
        <w:t>,</w:t>
      </w:r>
      <w:r w:rsidR="00A621D7">
        <w:t xml:space="preserve"> </w:t>
      </w:r>
      <w:r w:rsidRPr="004F33A0">
        <w:rPr>
          <w:szCs w:val="22"/>
        </w:rPr>
        <w:t>ergänzende Literatur und Beiträge aus dem Internet</w:t>
      </w:r>
      <w:r w:rsidR="00D615DA" w:rsidRPr="004F33A0">
        <w:rPr>
          <w:szCs w:val="22"/>
        </w:rPr>
        <w:t xml:space="preserve"> – </w:t>
      </w:r>
      <w:r w:rsidR="00D615DA" w:rsidRPr="004F33A0">
        <w:rPr>
          <w:szCs w:val="22"/>
          <w:u w:val="single"/>
        </w:rPr>
        <w:t xml:space="preserve">Detailinformationen entnehmen Sie bitte Punkt </w:t>
      </w:r>
      <w:r w:rsidR="00702013" w:rsidRPr="004F33A0">
        <w:rPr>
          <w:szCs w:val="22"/>
          <w:u w:val="single"/>
        </w:rPr>
        <w:t>1</w:t>
      </w:r>
      <w:r w:rsidR="00E70800" w:rsidRPr="004F33A0">
        <w:rPr>
          <w:szCs w:val="22"/>
          <w:u w:val="single"/>
        </w:rPr>
        <w:t>1</w:t>
      </w:r>
      <w:r w:rsidR="00D615DA" w:rsidRPr="004F33A0">
        <w:rPr>
          <w:szCs w:val="22"/>
          <w:u w:val="single"/>
        </w:rPr>
        <w:t>.</w:t>
      </w:r>
    </w:p>
    <w:p w14:paraId="3733E5AC" w14:textId="77777777" w:rsidR="00D914C2" w:rsidRDefault="00D914C2" w:rsidP="00D914C2">
      <w:pPr>
        <w:ind w:left="0"/>
        <w:rPr>
          <w:b/>
          <w:sz w:val="28"/>
          <w:szCs w:val="28"/>
        </w:rPr>
      </w:pPr>
    </w:p>
    <w:p w14:paraId="50EB0BA8" w14:textId="6D3A09EA" w:rsidR="00D914C2" w:rsidRDefault="00CD77EC" w:rsidP="0087780A">
      <w:pPr>
        <w:ind w:left="0"/>
        <w:jc w:val="center"/>
        <w:rPr>
          <w:b/>
          <w:sz w:val="28"/>
          <w:szCs w:val="28"/>
        </w:rPr>
      </w:pPr>
      <w:r>
        <w:rPr>
          <w:noProof/>
          <w:lang w:val="de-AT" w:eastAsia="de-AT"/>
        </w:rPr>
        <w:drawing>
          <wp:inline distT="0" distB="0" distL="0" distR="0" wp14:anchorId="669B4C64" wp14:editId="01E85DAF">
            <wp:extent cx="4442092" cy="28263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7386" cy="2829754"/>
                    </a:xfrm>
                    <a:prstGeom prst="rect">
                      <a:avLst/>
                    </a:prstGeom>
                  </pic:spPr>
                </pic:pic>
              </a:graphicData>
            </a:graphic>
          </wp:inline>
        </w:drawing>
      </w:r>
    </w:p>
    <w:p w14:paraId="605F0FDA" w14:textId="39F00C1E" w:rsidR="00E70800" w:rsidRDefault="00E70800" w:rsidP="00D914C2">
      <w:pPr>
        <w:ind w:left="0"/>
        <w:rPr>
          <w:b/>
          <w:sz w:val="28"/>
          <w:szCs w:val="28"/>
        </w:rPr>
      </w:pPr>
    </w:p>
    <w:p w14:paraId="490DA048" w14:textId="2ACACBA4" w:rsidR="00E70800" w:rsidRDefault="00E70800" w:rsidP="00D914C2">
      <w:pPr>
        <w:ind w:left="0"/>
        <w:rPr>
          <w:b/>
          <w:sz w:val="28"/>
          <w:szCs w:val="28"/>
        </w:rPr>
      </w:pPr>
    </w:p>
    <w:p w14:paraId="40F3121E" w14:textId="79D5EA88" w:rsidR="00E70800" w:rsidRDefault="00E70800" w:rsidP="00D914C2">
      <w:pPr>
        <w:ind w:left="0"/>
        <w:rPr>
          <w:b/>
          <w:sz w:val="28"/>
          <w:szCs w:val="28"/>
        </w:rPr>
      </w:pPr>
    </w:p>
    <w:p w14:paraId="1E935FCA" w14:textId="139F6921" w:rsidR="002F0040" w:rsidRDefault="002F0040" w:rsidP="00D914C2">
      <w:pPr>
        <w:ind w:left="0"/>
        <w:rPr>
          <w:b/>
          <w:sz w:val="28"/>
          <w:szCs w:val="28"/>
        </w:rPr>
      </w:pPr>
    </w:p>
    <w:p w14:paraId="6590DE3E" w14:textId="03F2DBC7" w:rsidR="002F0040" w:rsidRDefault="002F0040" w:rsidP="00D914C2">
      <w:pPr>
        <w:ind w:left="0"/>
        <w:rPr>
          <w:b/>
          <w:sz w:val="28"/>
          <w:szCs w:val="28"/>
        </w:rPr>
      </w:pPr>
    </w:p>
    <w:p w14:paraId="16E61EE3" w14:textId="2383B274" w:rsidR="002F0040" w:rsidRDefault="002F0040" w:rsidP="00D914C2">
      <w:pPr>
        <w:ind w:left="0"/>
        <w:rPr>
          <w:b/>
          <w:sz w:val="28"/>
          <w:szCs w:val="28"/>
        </w:rPr>
      </w:pPr>
    </w:p>
    <w:p w14:paraId="0E61C0AB" w14:textId="77777777" w:rsidR="002F0040" w:rsidRDefault="002F0040" w:rsidP="00D914C2">
      <w:pPr>
        <w:ind w:left="0"/>
        <w:rPr>
          <w:b/>
          <w:sz w:val="28"/>
          <w:szCs w:val="28"/>
        </w:rPr>
      </w:pPr>
    </w:p>
    <w:p w14:paraId="2806F5F2" w14:textId="77777777" w:rsidR="00D615DA" w:rsidRDefault="00D615DA" w:rsidP="00D615DA">
      <w:pPr>
        <w:suppressAutoHyphens w:val="0"/>
        <w:spacing w:before="0"/>
        <w:ind w:left="0"/>
        <w:rPr>
          <w:rFonts w:cs="Times New Roman"/>
          <w:b/>
          <w:sz w:val="24"/>
          <w:lang w:val="de-AT"/>
        </w:rPr>
      </w:pPr>
    </w:p>
    <w:sdt>
      <w:sdtPr>
        <w:id w:val="-497802174"/>
        <w:docPartObj>
          <w:docPartGallery w:val="Table of Contents"/>
          <w:docPartUnique/>
        </w:docPartObj>
      </w:sdtPr>
      <w:sdtEndPr>
        <w:rPr>
          <w:b/>
          <w:bCs/>
        </w:rPr>
      </w:sdtEndPr>
      <w:sdtContent>
        <w:p w14:paraId="10F194FA" w14:textId="2391B0E9" w:rsidR="00317450" w:rsidRDefault="00D615DA">
          <w:pPr>
            <w:pStyle w:val="Verzeichnis3"/>
            <w:tabs>
              <w:tab w:val="left" w:pos="880"/>
              <w:tab w:val="right" w:leader="dot" w:pos="9060"/>
            </w:tabs>
            <w:rPr>
              <w:rFonts w:asciiTheme="minorHAnsi" w:eastAsiaTheme="minorEastAsia" w:hAnsiTheme="minorHAnsi" w:cstheme="minorBidi"/>
              <w:noProof/>
              <w:color w:val="auto"/>
              <w:szCs w:val="22"/>
              <w:lang w:val="de-AT" w:eastAsia="de-AT"/>
            </w:rPr>
          </w:pPr>
          <w:r>
            <w:fldChar w:fldCharType="begin"/>
          </w:r>
          <w:r>
            <w:instrText xml:space="preserve"> TOC \o "1-3" \h \z \u </w:instrText>
          </w:r>
          <w:r>
            <w:fldChar w:fldCharType="separate"/>
          </w:r>
          <w:hyperlink w:anchor="_Toc100745197" w:history="1">
            <w:r w:rsidR="00317450" w:rsidRPr="002F2373">
              <w:rPr>
                <w:rStyle w:val="Hyperlink"/>
                <w:noProof/>
              </w:rPr>
              <w:t>1.</w:t>
            </w:r>
            <w:r w:rsidR="00317450">
              <w:rPr>
                <w:rFonts w:asciiTheme="minorHAnsi" w:eastAsiaTheme="minorEastAsia" w:hAnsiTheme="minorHAnsi" w:cstheme="minorBidi"/>
                <w:noProof/>
                <w:color w:val="auto"/>
                <w:szCs w:val="22"/>
                <w:lang w:val="de-AT" w:eastAsia="de-AT"/>
              </w:rPr>
              <w:tab/>
            </w:r>
            <w:r w:rsidR="00317450" w:rsidRPr="002F2373">
              <w:rPr>
                <w:rStyle w:val="Hyperlink"/>
                <w:noProof/>
              </w:rPr>
              <w:t>Persönliche Daten</w:t>
            </w:r>
            <w:r w:rsidR="00317450">
              <w:rPr>
                <w:noProof/>
                <w:webHidden/>
              </w:rPr>
              <w:tab/>
              <w:t>3</w:t>
            </w:r>
          </w:hyperlink>
        </w:p>
        <w:p w14:paraId="1EECF7BD" w14:textId="6C0CA9B9" w:rsidR="00317450" w:rsidRDefault="007511AD">
          <w:pPr>
            <w:pStyle w:val="Verzeichnis3"/>
            <w:tabs>
              <w:tab w:val="left" w:pos="880"/>
              <w:tab w:val="right" w:leader="dot" w:pos="9060"/>
            </w:tabs>
            <w:rPr>
              <w:rFonts w:asciiTheme="minorHAnsi" w:eastAsiaTheme="minorEastAsia" w:hAnsiTheme="minorHAnsi" w:cstheme="minorBidi"/>
              <w:noProof/>
              <w:color w:val="auto"/>
              <w:szCs w:val="22"/>
              <w:lang w:val="de-AT" w:eastAsia="de-AT"/>
            </w:rPr>
          </w:pPr>
          <w:hyperlink w:anchor="_Toc100745198" w:history="1">
            <w:r w:rsidR="00317450" w:rsidRPr="002F2373">
              <w:rPr>
                <w:rStyle w:val="Hyperlink"/>
                <w:noProof/>
              </w:rPr>
              <w:t>2.</w:t>
            </w:r>
            <w:r w:rsidR="00317450">
              <w:rPr>
                <w:rFonts w:asciiTheme="minorHAnsi" w:eastAsiaTheme="minorEastAsia" w:hAnsiTheme="minorHAnsi" w:cstheme="minorBidi"/>
                <w:noProof/>
                <w:color w:val="auto"/>
                <w:szCs w:val="22"/>
                <w:lang w:val="de-AT" w:eastAsia="de-AT"/>
              </w:rPr>
              <w:tab/>
            </w:r>
            <w:r w:rsidR="00317450" w:rsidRPr="002F2373">
              <w:rPr>
                <w:rStyle w:val="Hyperlink"/>
                <w:noProof/>
              </w:rPr>
              <w:t>Übernimmt das Unternehmen die Zertifizierungsgebühr?</w:t>
            </w:r>
            <w:r w:rsidR="00317450">
              <w:rPr>
                <w:noProof/>
                <w:webHidden/>
              </w:rPr>
              <w:tab/>
              <w:t>4</w:t>
            </w:r>
          </w:hyperlink>
        </w:p>
        <w:p w14:paraId="03E8DAFD" w14:textId="36011415" w:rsidR="00317450" w:rsidRDefault="007511AD">
          <w:pPr>
            <w:pStyle w:val="Verzeichnis3"/>
            <w:tabs>
              <w:tab w:val="left" w:pos="880"/>
              <w:tab w:val="right" w:leader="dot" w:pos="9060"/>
            </w:tabs>
            <w:rPr>
              <w:rFonts w:asciiTheme="minorHAnsi" w:eastAsiaTheme="minorEastAsia" w:hAnsiTheme="minorHAnsi" w:cstheme="minorBidi"/>
              <w:noProof/>
              <w:color w:val="auto"/>
              <w:szCs w:val="22"/>
              <w:lang w:val="de-AT" w:eastAsia="de-AT"/>
            </w:rPr>
          </w:pPr>
          <w:hyperlink w:anchor="_Toc100745199" w:history="1">
            <w:r w:rsidR="00317450" w:rsidRPr="002F2373">
              <w:rPr>
                <w:rStyle w:val="Hyperlink"/>
                <w:noProof/>
              </w:rPr>
              <w:t>3.</w:t>
            </w:r>
            <w:r w:rsidR="00317450">
              <w:rPr>
                <w:rFonts w:asciiTheme="minorHAnsi" w:eastAsiaTheme="minorEastAsia" w:hAnsiTheme="minorHAnsi" w:cstheme="minorBidi"/>
                <w:noProof/>
                <w:color w:val="auto"/>
                <w:szCs w:val="22"/>
                <w:lang w:val="de-AT" w:eastAsia="de-AT"/>
              </w:rPr>
              <w:tab/>
            </w:r>
            <w:r w:rsidR="00317450" w:rsidRPr="002F2373">
              <w:rPr>
                <w:rStyle w:val="Hyperlink"/>
                <w:noProof/>
              </w:rPr>
              <w:t>Sind Sie bzw. ist Ihr Unternehmen pma Mitglied?</w:t>
            </w:r>
            <w:r w:rsidR="00317450">
              <w:rPr>
                <w:noProof/>
                <w:webHidden/>
              </w:rPr>
              <w:tab/>
              <w:t>4</w:t>
            </w:r>
          </w:hyperlink>
        </w:p>
        <w:p w14:paraId="1725E0C6" w14:textId="385F519E" w:rsidR="00317450" w:rsidRDefault="007511AD">
          <w:pPr>
            <w:pStyle w:val="Verzeichnis3"/>
            <w:tabs>
              <w:tab w:val="left" w:pos="880"/>
              <w:tab w:val="right" w:leader="dot" w:pos="9060"/>
            </w:tabs>
            <w:rPr>
              <w:rFonts w:asciiTheme="minorHAnsi" w:eastAsiaTheme="minorEastAsia" w:hAnsiTheme="minorHAnsi" w:cstheme="minorBidi"/>
              <w:noProof/>
              <w:color w:val="auto"/>
              <w:szCs w:val="22"/>
              <w:lang w:val="de-AT" w:eastAsia="de-AT"/>
            </w:rPr>
          </w:pPr>
          <w:hyperlink w:anchor="_Toc100745200" w:history="1">
            <w:r w:rsidR="00317450" w:rsidRPr="002F2373">
              <w:rPr>
                <w:rStyle w:val="Hyperlink"/>
                <w:noProof/>
              </w:rPr>
              <w:t>4.</w:t>
            </w:r>
            <w:r w:rsidR="00317450">
              <w:rPr>
                <w:rFonts w:asciiTheme="minorHAnsi" w:eastAsiaTheme="minorEastAsia" w:hAnsiTheme="minorHAnsi" w:cstheme="minorBidi"/>
                <w:noProof/>
                <w:color w:val="auto"/>
                <w:szCs w:val="22"/>
                <w:lang w:val="de-AT" w:eastAsia="de-AT"/>
              </w:rPr>
              <w:tab/>
            </w:r>
            <w:r w:rsidR="00317450" w:rsidRPr="002F2373">
              <w:rPr>
                <w:rStyle w:val="Hyperlink"/>
                <w:noProof/>
              </w:rPr>
              <w:t>Zertifizierung/Zertifikat</w:t>
            </w:r>
            <w:r w:rsidR="00317450">
              <w:rPr>
                <w:noProof/>
                <w:webHidden/>
              </w:rPr>
              <w:tab/>
              <w:t>4</w:t>
            </w:r>
          </w:hyperlink>
        </w:p>
        <w:p w14:paraId="232CBCA3" w14:textId="55674F74" w:rsidR="00317450" w:rsidRDefault="007511AD">
          <w:pPr>
            <w:pStyle w:val="Verzeichnis3"/>
            <w:tabs>
              <w:tab w:val="left" w:pos="880"/>
              <w:tab w:val="right" w:leader="dot" w:pos="9060"/>
            </w:tabs>
            <w:rPr>
              <w:rFonts w:asciiTheme="minorHAnsi" w:eastAsiaTheme="minorEastAsia" w:hAnsiTheme="minorHAnsi" w:cstheme="minorBidi"/>
              <w:noProof/>
              <w:color w:val="auto"/>
              <w:szCs w:val="22"/>
              <w:lang w:val="de-AT" w:eastAsia="de-AT"/>
            </w:rPr>
          </w:pPr>
          <w:hyperlink w:anchor="_Toc100745201" w:history="1">
            <w:r w:rsidR="00317450" w:rsidRPr="002F2373">
              <w:rPr>
                <w:rStyle w:val="Hyperlink"/>
                <w:noProof/>
                <w:lang w:val="de-AT"/>
              </w:rPr>
              <w:t>5.</w:t>
            </w:r>
            <w:r w:rsidR="00317450">
              <w:rPr>
                <w:rFonts w:asciiTheme="minorHAnsi" w:eastAsiaTheme="minorEastAsia" w:hAnsiTheme="minorHAnsi" w:cstheme="minorBidi"/>
                <w:noProof/>
                <w:color w:val="auto"/>
                <w:szCs w:val="22"/>
                <w:lang w:val="de-AT" w:eastAsia="de-AT"/>
              </w:rPr>
              <w:tab/>
            </w:r>
            <w:r w:rsidR="00317450" w:rsidRPr="002F2373">
              <w:rPr>
                <w:rStyle w:val="Hyperlink"/>
                <w:noProof/>
              </w:rPr>
              <w:t xml:space="preserve">Self-assessment Agile Associate   </w:t>
            </w:r>
            <w:r w:rsidR="00317450">
              <w:rPr>
                <w:noProof/>
                <w:webHidden/>
              </w:rPr>
              <w:tab/>
            </w:r>
            <w:r w:rsidR="003075E5">
              <w:rPr>
                <w:noProof/>
                <w:webHidden/>
              </w:rPr>
              <w:t>5</w:t>
            </w:r>
          </w:hyperlink>
        </w:p>
        <w:p w14:paraId="6C69AE62" w14:textId="584BB525" w:rsidR="00317450" w:rsidRDefault="007511AD">
          <w:pPr>
            <w:pStyle w:val="Verzeichnis3"/>
            <w:tabs>
              <w:tab w:val="left" w:pos="880"/>
              <w:tab w:val="right" w:leader="dot" w:pos="9060"/>
            </w:tabs>
            <w:rPr>
              <w:rFonts w:asciiTheme="minorHAnsi" w:eastAsiaTheme="minorEastAsia" w:hAnsiTheme="minorHAnsi" w:cstheme="minorBidi"/>
              <w:noProof/>
              <w:color w:val="auto"/>
              <w:szCs w:val="22"/>
              <w:lang w:val="de-AT" w:eastAsia="de-AT"/>
            </w:rPr>
          </w:pPr>
          <w:hyperlink w:anchor="_Toc100745209" w:history="1">
            <w:r w:rsidR="00317450" w:rsidRPr="002F2373">
              <w:rPr>
                <w:rStyle w:val="Hyperlink"/>
                <w:noProof/>
              </w:rPr>
              <w:t>6.</w:t>
            </w:r>
            <w:r w:rsidR="00317450">
              <w:rPr>
                <w:rFonts w:asciiTheme="minorHAnsi" w:eastAsiaTheme="minorEastAsia" w:hAnsiTheme="minorHAnsi" w:cstheme="minorBidi"/>
                <w:noProof/>
                <w:color w:val="auto"/>
                <w:szCs w:val="22"/>
                <w:lang w:val="de-AT" w:eastAsia="de-AT"/>
              </w:rPr>
              <w:tab/>
            </w:r>
            <w:r w:rsidR="00317450" w:rsidRPr="002F2373">
              <w:rPr>
                <w:rStyle w:val="Hyperlink"/>
                <w:noProof/>
              </w:rPr>
              <w:t>Technische Vorrausetzung für die Online-Zertifizierung</w:t>
            </w:r>
            <w:r w:rsidR="00317450">
              <w:rPr>
                <w:noProof/>
                <w:webHidden/>
              </w:rPr>
              <w:tab/>
            </w:r>
            <w:r w:rsidR="003075E5">
              <w:rPr>
                <w:noProof/>
                <w:webHidden/>
              </w:rPr>
              <w:t>7</w:t>
            </w:r>
          </w:hyperlink>
        </w:p>
        <w:p w14:paraId="2D53DCBD" w14:textId="6442C0BD" w:rsidR="00317450" w:rsidRDefault="007511AD">
          <w:pPr>
            <w:pStyle w:val="Verzeichnis3"/>
            <w:tabs>
              <w:tab w:val="left" w:pos="880"/>
              <w:tab w:val="right" w:leader="dot" w:pos="9060"/>
            </w:tabs>
            <w:rPr>
              <w:rFonts w:asciiTheme="minorHAnsi" w:eastAsiaTheme="minorEastAsia" w:hAnsiTheme="minorHAnsi" w:cstheme="minorBidi"/>
              <w:noProof/>
              <w:color w:val="auto"/>
              <w:szCs w:val="22"/>
              <w:lang w:val="de-AT" w:eastAsia="de-AT"/>
            </w:rPr>
          </w:pPr>
          <w:hyperlink w:anchor="_Toc100745210" w:history="1">
            <w:r w:rsidR="00317450" w:rsidRPr="002F2373">
              <w:rPr>
                <w:rStyle w:val="Hyperlink"/>
                <w:noProof/>
              </w:rPr>
              <w:t>7.</w:t>
            </w:r>
            <w:r w:rsidR="00317450">
              <w:rPr>
                <w:rFonts w:asciiTheme="minorHAnsi" w:eastAsiaTheme="minorEastAsia" w:hAnsiTheme="minorHAnsi" w:cstheme="minorBidi"/>
                <w:noProof/>
                <w:color w:val="auto"/>
                <w:szCs w:val="22"/>
                <w:lang w:val="de-AT" w:eastAsia="de-AT"/>
              </w:rPr>
              <w:tab/>
            </w:r>
            <w:r w:rsidR="00317450" w:rsidRPr="002F2373">
              <w:rPr>
                <w:rStyle w:val="Hyperlink"/>
                <w:noProof/>
              </w:rPr>
              <w:t>Zahlungsmodalitäten und Rahmenbedingungen</w:t>
            </w:r>
            <w:r w:rsidR="00317450">
              <w:rPr>
                <w:noProof/>
                <w:webHidden/>
              </w:rPr>
              <w:tab/>
            </w:r>
            <w:r w:rsidR="003075E5">
              <w:rPr>
                <w:noProof/>
                <w:webHidden/>
              </w:rPr>
              <w:t>8</w:t>
            </w:r>
          </w:hyperlink>
        </w:p>
        <w:p w14:paraId="0548114F" w14:textId="4ECFC285" w:rsidR="00317450" w:rsidRPr="003075E5" w:rsidRDefault="007511AD">
          <w:pPr>
            <w:pStyle w:val="Verzeichnis1"/>
            <w:tabs>
              <w:tab w:val="left" w:pos="880"/>
            </w:tabs>
            <w:rPr>
              <w:rFonts w:asciiTheme="minorHAnsi" w:eastAsiaTheme="minorEastAsia" w:hAnsiTheme="minorHAnsi" w:cstheme="minorBidi"/>
              <w:noProof/>
              <w:color w:val="auto"/>
              <w:szCs w:val="22"/>
              <w:lang w:val="de-AT" w:eastAsia="de-AT"/>
            </w:rPr>
          </w:pPr>
          <w:hyperlink w:anchor="_Toc100745211" w:history="1">
            <w:r w:rsidR="00317450" w:rsidRPr="003075E5">
              <w:rPr>
                <w:rStyle w:val="Hyperlink"/>
                <w:noProof/>
              </w:rPr>
              <w:t>8.</w:t>
            </w:r>
            <w:r w:rsidR="00317450" w:rsidRPr="003075E5">
              <w:rPr>
                <w:rFonts w:asciiTheme="minorHAnsi" w:eastAsiaTheme="minorEastAsia" w:hAnsiTheme="minorHAnsi" w:cstheme="minorBidi"/>
                <w:noProof/>
                <w:color w:val="auto"/>
                <w:szCs w:val="22"/>
                <w:lang w:val="de-AT" w:eastAsia="de-AT"/>
              </w:rPr>
              <w:tab/>
            </w:r>
            <w:r w:rsidR="00317450" w:rsidRPr="003075E5">
              <w:rPr>
                <w:rStyle w:val="Hyperlink"/>
                <w:noProof/>
              </w:rPr>
              <w:t xml:space="preserve">Einwilligung bzw. datenschutzrechtliche Einverständniserklärung zur Teilnahme am </w:t>
            </w:r>
            <w:r w:rsidR="003075E5">
              <w:rPr>
                <w:rStyle w:val="Hyperlink"/>
                <w:noProof/>
              </w:rPr>
              <w:br/>
              <w:t xml:space="preserve"> </w:t>
            </w:r>
            <w:r w:rsidR="003075E5">
              <w:rPr>
                <w:rStyle w:val="Hyperlink"/>
                <w:noProof/>
              </w:rPr>
              <w:tab/>
            </w:r>
            <w:r w:rsidR="00317450" w:rsidRPr="003075E5">
              <w:rPr>
                <w:rStyle w:val="Hyperlink"/>
                <w:noProof/>
              </w:rPr>
              <w:t xml:space="preserve">Zertifizierungsprogramm der pma (unabhängige Zertifizierungsstelle der pma – Projekt Management </w:t>
            </w:r>
            <w:r w:rsidR="003075E5">
              <w:rPr>
                <w:rStyle w:val="Hyperlink"/>
                <w:noProof/>
              </w:rPr>
              <w:br/>
              <w:t xml:space="preserve"> </w:t>
            </w:r>
            <w:r w:rsidR="003075E5">
              <w:rPr>
                <w:rStyle w:val="Hyperlink"/>
                <w:noProof/>
              </w:rPr>
              <w:tab/>
            </w:r>
            <w:r w:rsidR="00317450" w:rsidRPr="003075E5">
              <w:rPr>
                <w:rStyle w:val="Hyperlink"/>
                <w:noProof/>
              </w:rPr>
              <w:t>Austria)</w:t>
            </w:r>
            <w:r w:rsidR="00317450" w:rsidRPr="003075E5">
              <w:rPr>
                <w:noProof/>
                <w:webHidden/>
              </w:rPr>
              <w:tab/>
            </w:r>
            <w:r w:rsidR="003075E5">
              <w:rPr>
                <w:noProof/>
                <w:webHidden/>
              </w:rPr>
              <w:t>9</w:t>
            </w:r>
          </w:hyperlink>
        </w:p>
        <w:p w14:paraId="38CCC496" w14:textId="20557DBF" w:rsidR="00317450" w:rsidRPr="003075E5" w:rsidRDefault="007511AD">
          <w:pPr>
            <w:pStyle w:val="Verzeichnis1"/>
            <w:tabs>
              <w:tab w:val="left" w:pos="880"/>
            </w:tabs>
            <w:rPr>
              <w:rFonts w:asciiTheme="minorHAnsi" w:eastAsiaTheme="minorEastAsia" w:hAnsiTheme="minorHAnsi" w:cstheme="minorBidi"/>
              <w:noProof/>
              <w:color w:val="auto"/>
              <w:szCs w:val="22"/>
              <w:lang w:val="de-AT" w:eastAsia="de-AT"/>
            </w:rPr>
          </w:pPr>
          <w:hyperlink w:anchor="_Toc100745212" w:history="1">
            <w:r w:rsidR="00317450" w:rsidRPr="003075E5">
              <w:rPr>
                <w:rStyle w:val="Hyperlink"/>
                <w:noProof/>
              </w:rPr>
              <w:t>9.</w:t>
            </w:r>
            <w:r w:rsidR="00317450" w:rsidRPr="003075E5">
              <w:rPr>
                <w:rFonts w:asciiTheme="minorHAnsi" w:eastAsiaTheme="minorEastAsia" w:hAnsiTheme="minorHAnsi" w:cstheme="minorBidi"/>
                <w:noProof/>
                <w:color w:val="auto"/>
                <w:szCs w:val="22"/>
                <w:lang w:val="de-AT" w:eastAsia="de-AT"/>
              </w:rPr>
              <w:tab/>
            </w:r>
            <w:r w:rsidR="00317450" w:rsidRPr="003075E5">
              <w:rPr>
                <w:rStyle w:val="Hyperlink"/>
                <w:noProof/>
              </w:rPr>
              <w:t>Informationen zur Ausübung des Widerrufsrechts – Widerrufsbelehrung</w:t>
            </w:r>
            <w:r w:rsidR="00317450" w:rsidRPr="003075E5">
              <w:rPr>
                <w:noProof/>
                <w:webHidden/>
              </w:rPr>
              <w:tab/>
            </w:r>
            <w:r w:rsidR="003075E5">
              <w:rPr>
                <w:noProof/>
                <w:webHidden/>
              </w:rPr>
              <w:t>10</w:t>
            </w:r>
          </w:hyperlink>
        </w:p>
        <w:p w14:paraId="229E93DF" w14:textId="19B88209" w:rsidR="00317450" w:rsidRDefault="007511AD">
          <w:pPr>
            <w:pStyle w:val="Verzeichnis3"/>
            <w:tabs>
              <w:tab w:val="left" w:pos="1100"/>
              <w:tab w:val="right" w:leader="dot" w:pos="9060"/>
            </w:tabs>
            <w:rPr>
              <w:rFonts w:asciiTheme="minorHAnsi" w:eastAsiaTheme="minorEastAsia" w:hAnsiTheme="minorHAnsi" w:cstheme="minorBidi"/>
              <w:noProof/>
              <w:color w:val="auto"/>
              <w:szCs w:val="22"/>
              <w:lang w:val="de-AT" w:eastAsia="de-AT"/>
            </w:rPr>
          </w:pPr>
          <w:hyperlink w:anchor="_Toc100745213" w:history="1">
            <w:r w:rsidR="00317450" w:rsidRPr="002F2373">
              <w:rPr>
                <w:rStyle w:val="Hyperlink"/>
                <w:noProof/>
              </w:rPr>
              <w:t>10.</w:t>
            </w:r>
            <w:r w:rsidR="003075E5">
              <w:rPr>
                <w:rStyle w:val="Hyperlink"/>
                <w:noProof/>
              </w:rPr>
              <w:t xml:space="preserve">    </w:t>
            </w:r>
            <w:r w:rsidR="00317450" w:rsidRPr="002F2373">
              <w:rPr>
                <w:rStyle w:val="Hyperlink"/>
                <w:noProof/>
              </w:rPr>
              <w:t>Gültigkeit Zertifikat</w:t>
            </w:r>
            <w:r w:rsidR="00317450">
              <w:rPr>
                <w:noProof/>
                <w:webHidden/>
              </w:rPr>
              <w:tab/>
            </w:r>
            <w:r w:rsidR="003075E5">
              <w:rPr>
                <w:noProof/>
                <w:webHidden/>
              </w:rPr>
              <w:t>10</w:t>
            </w:r>
          </w:hyperlink>
        </w:p>
        <w:p w14:paraId="389BA2A3" w14:textId="290C920E" w:rsidR="00317450" w:rsidRDefault="007511AD">
          <w:pPr>
            <w:pStyle w:val="Verzeichnis3"/>
            <w:tabs>
              <w:tab w:val="left" w:pos="1100"/>
              <w:tab w:val="right" w:leader="dot" w:pos="9060"/>
            </w:tabs>
            <w:rPr>
              <w:rFonts w:asciiTheme="minorHAnsi" w:eastAsiaTheme="minorEastAsia" w:hAnsiTheme="minorHAnsi" w:cstheme="minorBidi"/>
              <w:noProof/>
              <w:color w:val="auto"/>
              <w:szCs w:val="22"/>
              <w:lang w:val="de-AT" w:eastAsia="de-AT"/>
            </w:rPr>
          </w:pPr>
          <w:hyperlink w:anchor="_Toc100745214" w:history="1">
            <w:r w:rsidR="00317450" w:rsidRPr="002F2373">
              <w:rPr>
                <w:rStyle w:val="Hyperlink"/>
                <w:noProof/>
              </w:rPr>
              <w:t>11.</w:t>
            </w:r>
            <w:r w:rsidR="003075E5">
              <w:rPr>
                <w:rStyle w:val="Hyperlink"/>
                <w:noProof/>
              </w:rPr>
              <w:t xml:space="preserve">    </w:t>
            </w:r>
            <w:r w:rsidR="00317450" w:rsidRPr="002F2373">
              <w:rPr>
                <w:rStyle w:val="Hyperlink"/>
                <w:noProof/>
                <w:lang w:val="de-AT"/>
              </w:rPr>
              <w:t xml:space="preserve">Vorbereitung auf die Online -Zertifizierung </w:t>
            </w:r>
            <w:r w:rsidR="00317450" w:rsidRPr="002F2373">
              <w:rPr>
                <w:rStyle w:val="Hyperlink"/>
                <w:noProof/>
              </w:rPr>
              <w:t>„Agile Associate pma/IPMA</w:t>
            </w:r>
            <w:r w:rsidR="00317450" w:rsidRPr="002F2373">
              <w:rPr>
                <w:rStyle w:val="Hyperlink"/>
                <w:noProof/>
                <w:vertAlign w:val="superscript"/>
              </w:rPr>
              <w:t xml:space="preserve">® </w:t>
            </w:r>
            <w:r w:rsidR="00317450" w:rsidRPr="002F2373">
              <w:rPr>
                <w:rStyle w:val="Hyperlink"/>
                <w:noProof/>
              </w:rPr>
              <w:t>Level D mit Anrechnung“:</w:t>
            </w:r>
            <w:r w:rsidR="00317450">
              <w:rPr>
                <w:noProof/>
                <w:webHidden/>
              </w:rPr>
              <w:tab/>
            </w:r>
            <w:r w:rsidR="003075E5">
              <w:rPr>
                <w:noProof/>
                <w:webHidden/>
              </w:rPr>
              <w:t>10</w:t>
            </w:r>
          </w:hyperlink>
        </w:p>
        <w:p w14:paraId="2288D74A" w14:textId="7D4FBEC7" w:rsidR="00317450" w:rsidRDefault="007511AD">
          <w:pPr>
            <w:pStyle w:val="Verzeichnis3"/>
            <w:tabs>
              <w:tab w:val="left" w:pos="1100"/>
              <w:tab w:val="right" w:leader="dot" w:pos="9060"/>
            </w:tabs>
            <w:rPr>
              <w:rFonts w:asciiTheme="minorHAnsi" w:eastAsiaTheme="minorEastAsia" w:hAnsiTheme="minorHAnsi" w:cstheme="minorBidi"/>
              <w:noProof/>
              <w:color w:val="auto"/>
              <w:szCs w:val="22"/>
              <w:lang w:val="de-AT" w:eastAsia="de-AT"/>
            </w:rPr>
          </w:pPr>
          <w:hyperlink w:anchor="_Toc100745218" w:history="1">
            <w:r w:rsidR="00317450" w:rsidRPr="002F2373">
              <w:rPr>
                <w:rStyle w:val="Hyperlink"/>
                <w:noProof/>
              </w:rPr>
              <w:t>12.</w:t>
            </w:r>
            <w:r w:rsidR="0098546A">
              <w:rPr>
                <w:rFonts w:asciiTheme="minorHAnsi" w:eastAsiaTheme="minorEastAsia" w:hAnsiTheme="minorHAnsi" w:cstheme="minorBidi"/>
                <w:noProof/>
                <w:color w:val="auto"/>
                <w:szCs w:val="22"/>
                <w:lang w:val="de-AT" w:eastAsia="de-AT"/>
              </w:rPr>
              <w:t xml:space="preserve">    </w:t>
            </w:r>
            <w:r w:rsidR="00317450" w:rsidRPr="002F2373">
              <w:rPr>
                <w:rStyle w:val="Hyperlink"/>
                <w:noProof/>
              </w:rPr>
              <w:t>Prüfungsunterlagen/Testangaben/Prüfungsfragen</w:t>
            </w:r>
            <w:r w:rsidR="00317450">
              <w:rPr>
                <w:noProof/>
                <w:webHidden/>
              </w:rPr>
              <w:tab/>
            </w:r>
            <w:r w:rsidR="003075E5">
              <w:rPr>
                <w:noProof/>
                <w:webHidden/>
              </w:rPr>
              <w:t>11</w:t>
            </w:r>
          </w:hyperlink>
        </w:p>
        <w:p w14:paraId="0BF19D8A" w14:textId="4B32DB69" w:rsidR="00317450" w:rsidRDefault="007511AD">
          <w:pPr>
            <w:pStyle w:val="Verzeichnis3"/>
            <w:tabs>
              <w:tab w:val="left" w:pos="1100"/>
              <w:tab w:val="right" w:leader="dot" w:pos="9060"/>
            </w:tabs>
            <w:rPr>
              <w:rFonts w:asciiTheme="minorHAnsi" w:eastAsiaTheme="minorEastAsia" w:hAnsiTheme="minorHAnsi" w:cstheme="minorBidi"/>
              <w:noProof/>
              <w:color w:val="auto"/>
              <w:szCs w:val="22"/>
              <w:lang w:val="de-AT" w:eastAsia="de-AT"/>
            </w:rPr>
          </w:pPr>
          <w:hyperlink w:anchor="_Toc100745220" w:history="1">
            <w:r w:rsidR="00317450" w:rsidRPr="002F2373">
              <w:rPr>
                <w:rStyle w:val="Hyperlink"/>
                <w:noProof/>
              </w:rPr>
              <w:t>13.</w:t>
            </w:r>
            <w:r w:rsidR="0098546A">
              <w:rPr>
                <w:rFonts w:asciiTheme="minorHAnsi" w:eastAsiaTheme="minorEastAsia" w:hAnsiTheme="minorHAnsi" w:cstheme="minorBidi"/>
                <w:noProof/>
                <w:color w:val="auto"/>
                <w:szCs w:val="22"/>
                <w:lang w:val="de-AT" w:eastAsia="de-AT"/>
              </w:rPr>
              <w:t xml:space="preserve">    </w:t>
            </w:r>
            <w:r w:rsidR="00317450" w:rsidRPr="002F2373">
              <w:rPr>
                <w:rStyle w:val="Hyperlink"/>
                <w:noProof/>
              </w:rPr>
              <w:t>Unterschrift</w:t>
            </w:r>
            <w:r w:rsidR="00317450">
              <w:rPr>
                <w:noProof/>
                <w:webHidden/>
              </w:rPr>
              <w:tab/>
            </w:r>
            <w:r w:rsidR="003075E5">
              <w:rPr>
                <w:noProof/>
                <w:webHidden/>
              </w:rPr>
              <w:t>11</w:t>
            </w:r>
          </w:hyperlink>
        </w:p>
        <w:p w14:paraId="2D1D60A9" w14:textId="6CABABFA" w:rsidR="00D914C2" w:rsidRDefault="00D615DA" w:rsidP="00D615DA">
          <w:pPr>
            <w:ind w:left="0"/>
            <w:rPr>
              <w:b/>
              <w:sz w:val="28"/>
              <w:szCs w:val="28"/>
            </w:rPr>
          </w:pPr>
          <w:r>
            <w:rPr>
              <w:b/>
              <w:bCs/>
            </w:rPr>
            <w:fldChar w:fldCharType="end"/>
          </w:r>
        </w:p>
      </w:sdtContent>
    </w:sdt>
    <w:p w14:paraId="5B06406F" w14:textId="3B6D6095" w:rsidR="00D914C2" w:rsidRDefault="00D914C2" w:rsidP="00D914C2">
      <w:pPr>
        <w:ind w:left="0"/>
        <w:rPr>
          <w:b/>
          <w:sz w:val="28"/>
          <w:szCs w:val="28"/>
        </w:rPr>
      </w:pPr>
    </w:p>
    <w:p w14:paraId="6E1F0C8B" w14:textId="2F439BF2" w:rsidR="00D914C2" w:rsidRDefault="00D914C2" w:rsidP="00D914C2">
      <w:pPr>
        <w:ind w:left="0"/>
        <w:rPr>
          <w:b/>
          <w:sz w:val="28"/>
          <w:szCs w:val="28"/>
        </w:rPr>
      </w:pPr>
    </w:p>
    <w:p w14:paraId="4FC25F87" w14:textId="495BDEA6" w:rsidR="00D914C2" w:rsidRDefault="00D914C2" w:rsidP="00D914C2">
      <w:pPr>
        <w:ind w:left="0"/>
        <w:rPr>
          <w:b/>
          <w:sz w:val="28"/>
          <w:szCs w:val="28"/>
        </w:rPr>
      </w:pPr>
    </w:p>
    <w:p w14:paraId="64796310" w14:textId="78791612" w:rsidR="005B1525" w:rsidRDefault="005B1525" w:rsidP="00D914C2">
      <w:pPr>
        <w:ind w:left="0"/>
        <w:rPr>
          <w:b/>
          <w:sz w:val="28"/>
          <w:szCs w:val="28"/>
        </w:rPr>
      </w:pPr>
    </w:p>
    <w:p w14:paraId="58509A7D" w14:textId="668AF639" w:rsidR="005B1525" w:rsidRDefault="005B1525" w:rsidP="00D914C2">
      <w:pPr>
        <w:ind w:left="0"/>
        <w:rPr>
          <w:b/>
          <w:sz w:val="28"/>
          <w:szCs w:val="28"/>
        </w:rPr>
      </w:pPr>
    </w:p>
    <w:p w14:paraId="7C14D234" w14:textId="747CF115" w:rsidR="005B1525" w:rsidRDefault="005B1525" w:rsidP="00D914C2">
      <w:pPr>
        <w:ind w:left="0"/>
        <w:rPr>
          <w:b/>
          <w:sz w:val="28"/>
          <w:szCs w:val="28"/>
        </w:rPr>
      </w:pPr>
    </w:p>
    <w:p w14:paraId="7839AEDB" w14:textId="0C7CD2E8" w:rsidR="004409B8" w:rsidRDefault="004409B8" w:rsidP="00D914C2">
      <w:pPr>
        <w:ind w:left="0"/>
        <w:rPr>
          <w:b/>
          <w:sz w:val="28"/>
          <w:szCs w:val="28"/>
        </w:rPr>
      </w:pPr>
    </w:p>
    <w:p w14:paraId="2BB3BA57" w14:textId="23F892D7" w:rsidR="004409B8" w:rsidRDefault="004409B8" w:rsidP="00D914C2">
      <w:pPr>
        <w:ind w:left="0"/>
        <w:rPr>
          <w:b/>
          <w:sz w:val="28"/>
          <w:szCs w:val="28"/>
        </w:rPr>
      </w:pPr>
    </w:p>
    <w:p w14:paraId="12260A90" w14:textId="4AC63361" w:rsidR="004409B8" w:rsidRDefault="004409B8" w:rsidP="00D914C2">
      <w:pPr>
        <w:ind w:left="0"/>
        <w:rPr>
          <w:b/>
          <w:sz w:val="28"/>
          <w:szCs w:val="28"/>
        </w:rPr>
      </w:pPr>
    </w:p>
    <w:p w14:paraId="30ADF864" w14:textId="63A8052A" w:rsidR="004409B8" w:rsidRDefault="004409B8" w:rsidP="00D914C2">
      <w:pPr>
        <w:ind w:left="0"/>
        <w:rPr>
          <w:b/>
          <w:sz w:val="28"/>
          <w:szCs w:val="28"/>
        </w:rPr>
      </w:pPr>
    </w:p>
    <w:p w14:paraId="3FDB0A2E" w14:textId="69C04A57" w:rsidR="004409B8" w:rsidRDefault="004409B8" w:rsidP="00D914C2">
      <w:pPr>
        <w:ind w:left="0"/>
        <w:rPr>
          <w:b/>
          <w:sz w:val="28"/>
          <w:szCs w:val="28"/>
        </w:rPr>
      </w:pPr>
    </w:p>
    <w:p w14:paraId="10F0CC44" w14:textId="335C4655" w:rsidR="004409B8" w:rsidRDefault="004409B8" w:rsidP="00D914C2">
      <w:pPr>
        <w:ind w:left="0"/>
        <w:rPr>
          <w:b/>
          <w:sz w:val="28"/>
          <w:szCs w:val="28"/>
        </w:rPr>
      </w:pPr>
    </w:p>
    <w:p w14:paraId="7602FA14" w14:textId="77777777" w:rsidR="004409B8" w:rsidRDefault="004409B8" w:rsidP="00D914C2">
      <w:pPr>
        <w:ind w:left="0"/>
        <w:rPr>
          <w:b/>
          <w:sz w:val="28"/>
          <w:szCs w:val="28"/>
        </w:rPr>
      </w:pPr>
    </w:p>
    <w:p w14:paraId="5BCDEF5D" w14:textId="6E53CE71" w:rsidR="005B1525" w:rsidRDefault="005B1525" w:rsidP="00D914C2">
      <w:pPr>
        <w:ind w:left="0"/>
        <w:rPr>
          <w:b/>
          <w:sz w:val="28"/>
          <w:szCs w:val="28"/>
        </w:rPr>
      </w:pPr>
    </w:p>
    <w:p w14:paraId="2023B48C" w14:textId="6920F197" w:rsidR="005B1525" w:rsidRDefault="005B1525" w:rsidP="00D914C2">
      <w:pPr>
        <w:ind w:left="0"/>
        <w:rPr>
          <w:b/>
          <w:sz w:val="28"/>
          <w:szCs w:val="28"/>
        </w:rPr>
      </w:pPr>
    </w:p>
    <w:p w14:paraId="2FE10AFE" w14:textId="40720A58" w:rsidR="005B1525" w:rsidRDefault="005B1525" w:rsidP="00D914C2">
      <w:pPr>
        <w:ind w:left="0"/>
        <w:rPr>
          <w:b/>
          <w:sz w:val="28"/>
          <w:szCs w:val="28"/>
        </w:rPr>
      </w:pPr>
    </w:p>
    <w:p w14:paraId="7218C26A" w14:textId="75258CB0" w:rsidR="00D914C2" w:rsidRPr="00B16C5B" w:rsidRDefault="00D914C2" w:rsidP="00D914C2">
      <w:pPr>
        <w:tabs>
          <w:tab w:val="left" w:pos="720"/>
          <w:tab w:val="left" w:pos="2070"/>
        </w:tabs>
        <w:ind w:left="0"/>
        <w:rPr>
          <w:color w:val="auto"/>
          <w:sz w:val="28"/>
          <w:szCs w:val="28"/>
        </w:rPr>
      </w:pPr>
      <w:r w:rsidRPr="00B16C5B">
        <w:rPr>
          <w:b/>
          <w:sz w:val="36"/>
          <w:szCs w:val="36"/>
        </w:rPr>
        <w:t>Anmeldeformular</w:t>
      </w:r>
    </w:p>
    <w:p w14:paraId="3AE75F1C" w14:textId="07714EE7" w:rsidR="00D914C2" w:rsidRPr="00163C8F" w:rsidRDefault="00163C8F" w:rsidP="00D914C2">
      <w:pPr>
        <w:ind w:left="0"/>
        <w:rPr>
          <w:b/>
          <w:sz w:val="24"/>
          <w:szCs w:val="24"/>
          <w:lang w:val="de-AT"/>
        </w:rPr>
      </w:pPr>
      <w:r w:rsidRPr="00163C8F">
        <w:rPr>
          <w:b/>
          <w:sz w:val="24"/>
          <w:szCs w:val="24"/>
          <w:lang w:val="de-AT"/>
        </w:rPr>
        <w:br/>
      </w:r>
      <w:r w:rsidR="00D914C2" w:rsidRPr="005D22FB">
        <w:rPr>
          <w:b/>
          <w:sz w:val="28"/>
          <w:szCs w:val="28"/>
          <w:lang w:val="de-AT"/>
        </w:rPr>
        <w:t xml:space="preserve">Anmeldung zur Zertifizierung als </w:t>
      </w:r>
      <w:r w:rsidR="00D914C2">
        <w:rPr>
          <w:b/>
          <w:sz w:val="28"/>
          <w:szCs w:val="28"/>
          <w:lang w:val="de-AT"/>
        </w:rPr>
        <w:t xml:space="preserve"> </w:t>
      </w:r>
      <w:r w:rsidR="00D914C2">
        <w:rPr>
          <w:b/>
          <w:sz w:val="28"/>
          <w:szCs w:val="28"/>
          <w:lang w:val="de-AT"/>
        </w:rPr>
        <w:br/>
        <w:t xml:space="preserve">"Agile </w:t>
      </w:r>
      <w:proofErr w:type="spellStart"/>
      <w:r w:rsidR="005B1525">
        <w:rPr>
          <w:b/>
          <w:sz w:val="28"/>
          <w:szCs w:val="28"/>
          <w:lang w:val="de-AT"/>
        </w:rPr>
        <w:t>Associate</w:t>
      </w:r>
      <w:proofErr w:type="spellEnd"/>
      <w:r w:rsidR="005B1525">
        <w:rPr>
          <w:b/>
          <w:sz w:val="28"/>
          <w:szCs w:val="28"/>
          <w:lang w:val="de-AT"/>
        </w:rPr>
        <w:t xml:space="preserve"> </w:t>
      </w:r>
      <w:r w:rsidR="00D914C2">
        <w:rPr>
          <w:b/>
          <w:sz w:val="28"/>
          <w:szCs w:val="28"/>
          <w:lang w:val="de-AT"/>
        </w:rPr>
        <w:t>pma/</w:t>
      </w:r>
      <w:r w:rsidR="00D914C2" w:rsidRPr="005D22FB">
        <w:rPr>
          <w:b/>
          <w:sz w:val="28"/>
          <w:szCs w:val="28"/>
          <w:lang w:val="de-AT"/>
        </w:rPr>
        <w:t>IPMA</w:t>
      </w:r>
      <w:r w:rsidR="00D914C2" w:rsidRPr="00AE4079">
        <w:rPr>
          <w:b/>
          <w:sz w:val="28"/>
          <w:szCs w:val="28"/>
          <w:vertAlign w:val="superscript"/>
          <w:lang w:val="de-AT"/>
        </w:rPr>
        <w:t>®</w:t>
      </w:r>
      <w:r w:rsidR="00D914C2" w:rsidRPr="005D22FB">
        <w:rPr>
          <w:b/>
          <w:sz w:val="28"/>
          <w:szCs w:val="28"/>
          <w:lang w:val="de-AT"/>
        </w:rPr>
        <w:t xml:space="preserve"> Level </w:t>
      </w:r>
      <w:r w:rsidR="00D914C2">
        <w:rPr>
          <w:b/>
          <w:sz w:val="28"/>
          <w:szCs w:val="28"/>
          <w:lang w:val="de-AT"/>
        </w:rPr>
        <w:t>D</w:t>
      </w:r>
      <w:r w:rsidR="00D914C2" w:rsidRPr="005D22FB">
        <w:rPr>
          <w:b/>
          <w:sz w:val="28"/>
          <w:szCs w:val="28"/>
          <w:lang w:val="de-AT"/>
        </w:rPr>
        <w:t xml:space="preserve"> </w:t>
      </w:r>
      <w:r w:rsidR="00D914C2">
        <w:rPr>
          <w:b/>
          <w:sz w:val="28"/>
          <w:szCs w:val="28"/>
          <w:lang w:val="de-AT"/>
        </w:rPr>
        <w:t xml:space="preserve">mit Anrechnung" </w:t>
      </w:r>
      <w:r w:rsidR="00D914C2">
        <w:rPr>
          <w:b/>
          <w:sz w:val="28"/>
          <w:szCs w:val="28"/>
          <w:lang w:val="de-AT"/>
        </w:rPr>
        <w:br/>
      </w:r>
    </w:p>
    <w:p w14:paraId="66D3A9E8" w14:textId="77777777" w:rsidR="00D615DA" w:rsidRPr="00D615DA" w:rsidRDefault="00D615DA" w:rsidP="00D615DA">
      <w:pPr>
        <w:ind w:left="0"/>
        <w:rPr>
          <w:b/>
          <w:sz w:val="28"/>
          <w:szCs w:val="28"/>
        </w:rPr>
      </w:pPr>
      <w:r w:rsidRPr="00D615DA">
        <w:rPr>
          <w:b/>
          <w:sz w:val="28"/>
          <w:szCs w:val="28"/>
        </w:rPr>
        <w:t xml:space="preserve">Zertifizierungstermin:   </w:t>
      </w:r>
      <w:r w:rsidRPr="00D615DA">
        <w:rPr>
          <w:b/>
          <w:sz w:val="28"/>
          <w:szCs w:val="28"/>
        </w:rPr>
        <w:tab/>
      </w:r>
      <w:r w:rsidRPr="00022392">
        <w:rPr>
          <w:sz w:val="28"/>
          <w:szCs w:val="28"/>
        </w:rPr>
        <w:t>TT.MM.JJJJ</w:t>
      </w:r>
    </w:p>
    <w:p w14:paraId="612A0704" w14:textId="77777777" w:rsidR="00D615DA" w:rsidRDefault="00D615DA" w:rsidP="00D615DA">
      <w:pPr>
        <w:ind w:left="0"/>
        <w:rPr>
          <w:lang w:val="de-AT"/>
        </w:rPr>
      </w:pPr>
      <w:r w:rsidRPr="00163C8F">
        <w:rPr>
          <w:b/>
          <w:sz w:val="24"/>
          <w:szCs w:val="24"/>
          <w:lang w:val="de-AT"/>
        </w:rPr>
        <w:br/>
      </w:r>
      <w:r>
        <w:rPr>
          <w:b/>
          <w:sz w:val="28"/>
          <w:szCs w:val="28"/>
          <w:lang w:val="de-AT"/>
        </w:rPr>
        <w:t>Datum der Anmeldung</w:t>
      </w:r>
      <w:r w:rsidRPr="005D22FB">
        <w:rPr>
          <w:b/>
          <w:sz w:val="28"/>
          <w:szCs w:val="28"/>
          <w:lang w:val="de-AT"/>
        </w:rPr>
        <w:t xml:space="preserve">: </w:t>
      </w:r>
      <w:r>
        <w:rPr>
          <w:b/>
          <w:sz w:val="28"/>
          <w:szCs w:val="28"/>
          <w:lang w:val="de-AT"/>
        </w:rPr>
        <w:t xml:space="preserve">  </w:t>
      </w:r>
      <w:r>
        <w:rPr>
          <w:b/>
          <w:sz w:val="28"/>
          <w:szCs w:val="28"/>
          <w:lang w:val="de-AT"/>
        </w:rPr>
        <w:tab/>
      </w:r>
      <w:r w:rsidRPr="00022392">
        <w:rPr>
          <w:sz w:val="28"/>
          <w:szCs w:val="28"/>
          <w:lang w:val="de-AT"/>
        </w:rPr>
        <w:t>TT.MM.JJJJ</w:t>
      </w:r>
      <w:r>
        <w:rPr>
          <w:b/>
          <w:sz w:val="28"/>
          <w:szCs w:val="28"/>
          <w:lang w:val="de-AT"/>
        </w:rPr>
        <w:t xml:space="preserve">  </w:t>
      </w:r>
    </w:p>
    <w:p w14:paraId="5D0B4BF0" w14:textId="23598F25" w:rsidR="00C56C6F" w:rsidRPr="00C56C6F" w:rsidRDefault="00C56C6F" w:rsidP="00C56C6F">
      <w:pPr>
        <w:pStyle w:val="berschrift3"/>
        <w:numPr>
          <w:ilvl w:val="0"/>
          <w:numId w:val="27"/>
        </w:numPr>
        <w:spacing w:before="240" w:after="120"/>
        <w:rPr>
          <w:sz w:val="28"/>
          <w:szCs w:val="28"/>
        </w:rPr>
      </w:pPr>
      <w:bookmarkStart w:id="0" w:name="_Toc100745197"/>
      <w:r w:rsidRPr="00C56C6F">
        <w:rPr>
          <w:sz w:val="28"/>
          <w:szCs w:val="28"/>
        </w:rPr>
        <w:t>Persönliche Daten</w:t>
      </w:r>
      <w:bookmarkEnd w:id="0"/>
      <w:r w:rsidRPr="00C56C6F">
        <w:rPr>
          <w:sz w:val="28"/>
          <w:szCs w:val="28"/>
        </w:rPr>
        <w:t xml:space="preserve"> </w:t>
      </w:r>
    </w:p>
    <w:p w14:paraId="0BCCDAC3" w14:textId="7A21DC27" w:rsidR="00FA6A91" w:rsidRPr="00B66F90" w:rsidRDefault="00FA6A91" w:rsidP="00367E01">
      <w:pPr>
        <w:ind w:left="0"/>
        <w:rPr>
          <w:lang w:val="de-AT"/>
        </w:rPr>
      </w:pPr>
    </w:p>
    <w:tbl>
      <w:tblPr>
        <w:tblW w:w="9072" w:type="dxa"/>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6" w:type="dxa"/>
          <w:right w:w="71" w:type="dxa"/>
        </w:tblCellMar>
        <w:tblLook w:val="0000" w:firstRow="0" w:lastRow="0" w:firstColumn="0" w:lastColumn="0" w:noHBand="0" w:noVBand="0"/>
      </w:tblPr>
      <w:tblGrid>
        <w:gridCol w:w="3685"/>
        <w:gridCol w:w="5387"/>
      </w:tblGrid>
      <w:tr w:rsidR="00FA6A91" w:rsidRPr="00B66F90" w14:paraId="26F7CA5A" w14:textId="77777777" w:rsidTr="002C5AE6">
        <w:tc>
          <w:tcPr>
            <w:tcW w:w="3685" w:type="dxa"/>
            <w:shd w:val="pct15" w:color="000000" w:fill="FFFFFF"/>
            <w:tcMar>
              <w:left w:w="36" w:type="dxa"/>
            </w:tcMar>
          </w:tcPr>
          <w:p w14:paraId="4CF1274E" w14:textId="5340433A" w:rsidR="00FA6A91" w:rsidRPr="00B66F90" w:rsidRDefault="00FA6A91" w:rsidP="002C5AE6">
            <w:pPr>
              <w:spacing w:after="120"/>
              <w:ind w:left="0"/>
            </w:pPr>
            <w:r w:rsidRPr="00B66F90">
              <w:t>Vor- und Nachname / Titel</w:t>
            </w:r>
            <w:r w:rsidR="004A5D8B">
              <w:t>:</w:t>
            </w:r>
          </w:p>
        </w:tc>
        <w:tc>
          <w:tcPr>
            <w:tcW w:w="5386" w:type="dxa"/>
            <w:tcMar>
              <w:left w:w="36" w:type="dxa"/>
            </w:tcMar>
          </w:tcPr>
          <w:p w14:paraId="5A7DCB94" w14:textId="5618C114" w:rsidR="00FA6A91" w:rsidRPr="00B66F90" w:rsidRDefault="007511AD" w:rsidP="00A563FA">
            <w:pPr>
              <w:spacing w:after="120"/>
              <w:ind w:left="0"/>
            </w:pPr>
            <w:sdt>
              <w:sdtPr>
                <w:alias w:val="Autor"/>
                <w:tag w:val=""/>
                <w:id w:val="-1638483324"/>
                <w:placeholder>
                  <w:docPart w:val="7A205DAEBD7F485CB6FEB4B26B407A74"/>
                </w:placeholder>
                <w:dataBinding w:prefixMappings="xmlns:ns0='http://purl.org/dc/elements/1.1/' xmlns:ns1='http://schemas.openxmlformats.org/package/2006/metadata/core-properties' " w:xpath="/ns1:coreProperties[1]/ns0:creator[1]" w:storeItemID="{6C3C8BC8-F283-45AE-878A-BAB7291924A1}"/>
                <w:text/>
              </w:sdtPr>
              <w:sdtEndPr/>
              <w:sdtContent>
                <w:r w:rsidR="00531D31">
                  <w:t>Franz Mustermann</w:t>
                </w:r>
                <w:r w:rsidR="00ED57DB">
                  <w:t xml:space="preserve"> </w:t>
                </w:r>
                <w:proofErr w:type="spellStart"/>
                <w:r w:rsidR="00A563FA">
                  <w:t>c</w:t>
                </w:r>
                <w:r w:rsidR="00367E01">
                  <w:t>PM</w:t>
                </w:r>
                <w:r w:rsidR="00C957CD">
                  <w:t>A</w:t>
                </w:r>
                <w:proofErr w:type="spellEnd"/>
              </w:sdtContent>
            </w:sdt>
            <w:r w:rsidR="0004145F">
              <w:fldChar w:fldCharType="begin"/>
            </w:r>
            <w:r w:rsidR="0004145F">
              <w:instrText xml:space="preserve"> ASK  Namen1 "Vor- und Nachname / Titel" \d "Maria Musterfrau zPM"  \* MERGEFORMAT </w:instrText>
            </w:r>
            <w:r w:rsidR="0004145F">
              <w:fldChar w:fldCharType="separate"/>
            </w:r>
            <w:bookmarkStart w:id="1" w:name="Namen1"/>
            <w:r w:rsidR="0004145F">
              <w:t>Maria Musterfrau zPM</w:t>
            </w:r>
            <w:bookmarkEnd w:id="1"/>
            <w:r w:rsidR="0004145F">
              <w:fldChar w:fldCharType="end"/>
            </w:r>
            <w:r w:rsidR="00FE7BB6">
              <w:fldChar w:fldCharType="begin"/>
            </w:r>
            <w:r w:rsidR="00FE7BB6">
              <w:instrText xml:space="preserve"> ASK  Namen1 Namen  \* MERGEFORMAT </w:instrText>
            </w:r>
            <w:r w:rsidR="00FE7BB6">
              <w:fldChar w:fldCharType="end"/>
            </w:r>
            <w:r w:rsidR="000B1093">
              <w:fldChar w:fldCharType="begin"/>
            </w:r>
            <w:r w:rsidR="000B1093">
              <w:instrText xml:space="preserve"> AUTOTEXT  " Einfaches Textfeld"  \* MERGEFORMAT </w:instrText>
            </w:r>
            <w:r w:rsidR="000B1093">
              <w:fldChar w:fldCharType="end"/>
            </w:r>
          </w:p>
        </w:tc>
      </w:tr>
      <w:tr w:rsidR="00FA6A91" w:rsidRPr="00B66F90" w14:paraId="46D5DEC4" w14:textId="77777777" w:rsidTr="002C5AE6">
        <w:tc>
          <w:tcPr>
            <w:tcW w:w="3685" w:type="dxa"/>
            <w:shd w:val="pct15" w:color="000000" w:fill="FFFFFF"/>
            <w:tcMar>
              <w:left w:w="36" w:type="dxa"/>
            </w:tcMar>
          </w:tcPr>
          <w:p w14:paraId="0B1AB385" w14:textId="635FEDBF" w:rsidR="00FA6A91" w:rsidRPr="00B66F90" w:rsidRDefault="00FA6A91" w:rsidP="002C5AE6">
            <w:pPr>
              <w:spacing w:after="120"/>
              <w:ind w:left="0"/>
            </w:pPr>
            <w:r w:rsidRPr="00B66F90">
              <w:t>Geburtsdatum / -ort</w:t>
            </w:r>
            <w:r w:rsidR="004A5D8B">
              <w:t>:</w:t>
            </w:r>
          </w:p>
        </w:tc>
        <w:tc>
          <w:tcPr>
            <w:tcW w:w="5386" w:type="dxa"/>
            <w:tcMar>
              <w:left w:w="36" w:type="dxa"/>
            </w:tcMar>
          </w:tcPr>
          <w:p w14:paraId="1A659A1C" w14:textId="77777777" w:rsidR="00FA6A91" w:rsidRPr="00B66F90" w:rsidRDefault="00315C5B" w:rsidP="002C5AE6">
            <w:pPr>
              <w:spacing w:after="120"/>
              <w:ind w:left="0"/>
            </w:pPr>
            <w:r>
              <w:fldChar w:fldCharType="begin"/>
            </w:r>
            <w:r>
              <w:instrText xml:space="preserve"> FILLIN  "Bitte Datum eingeben" \d  \* MERGEFORMAT </w:instrText>
            </w:r>
            <w:r>
              <w:fldChar w:fldCharType="end"/>
            </w:r>
          </w:p>
        </w:tc>
      </w:tr>
      <w:tr w:rsidR="00FA6A91" w:rsidRPr="00B66F90" w14:paraId="07F7E51C" w14:textId="77777777" w:rsidTr="002C5AE6">
        <w:tc>
          <w:tcPr>
            <w:tcW w:w="3685" w:type="dxa"/>
            <w:shd w:val="pct15" w:color="000000" w:fill="FFFFFF"/>
            <w:tcMar>
              <w:left w:w="36" w:type="dxa"/>
            </w:tcMar>
          </w:tcPr>
          <w:p w14:paraId="15CFE0B2" w14:textId="7230A4E1" w:rsidR="00FA6A91" w:rsidRPr="00B66F90" w:rsidRDefault="00FA6A91" w:rsidP="002C5AE6">
            <w:pPr>
              <w:spacing w:after="120"/>
              <w:ind w:left="0"/>
            </w:pPr>
            <w:r w:rsidRPr="00B66F90">
              <w:t>Privatadresse</w:t>
            </w:r>
            <w:r w:rsidR="004A5D8B">
              <w:t>:</w:t>
            </w:r>
          </w:p>
        </w:tc>
        <w:tc>
          <w:tcPr>
            <w:tcW w:w="5386" w:type="dxa"/>
            <w:tcMar>
              <w:left w:w="36" w:type="dxa"/>
            </w:tcMar>
          </w:tcPr>
          <w:p w14:paraId="62EBB7D2" w14:textId="77777777" w:rsidR="00FA6A91" w:rsidRPr="00B66F90" w:rsidRDefault="00FA6A91" w:rsidP="002C5AE6">
            <w:pPr>
              <w:spacing w:after="120"/>
              <w:ind w:left="0"/>
            </w:pPr>
          </w:p>
        </w:tc>
      </w:tr>
      <w:tr w:rsidR="00FA6A91" w:rsidRPr="00B66F90" w14:paraId="53DD4621" w14:textId="77777777" w:rsidTr="002C5AE6">
        <w:tc>
          <w:tcPr>
            <w:tcW w:w="3685" w:type="dxa"/>
            <w:shd w:val="pct15" w:color="000000" w:fill="FFFFFF"/>
            <w:tcMar>
              <w:left w:w="36" w:type="dxa"/>
            </w:tcMar>
          </w:tcPr>
          <w:p w14:paraId="4C1D1347" w14:textId="4F324C8A" w:rsidR="00FA6A91" w:rsidRPr="00B66F90" w:rsidRDefault="00FA6A91" w:rsidP="002C5AE6">
            <w:pPr>
              <w:spacing w:after="120"/>
              <w:ind w:left="0"/>
            </w:pPr>
            <w:r w:rsidRPr="00B66F90">
              <w:t>Rechnungsadresse (*)</w:t>
            </w:r>
            <w:r w:rsidR="004A5D8B">
              <w:t>:</w:t>
            </w:r>
          </w:p>
        </w:tc>
        <w:tc>
          <w:tcPr>
            <w:tcW w:w="5386" w:type="dxa"/>
            <w:tcMar>
              <w:left w:w="36" w:type="dxa"/>
            </w:tcMar>
          </w:tcPr>
          <w:p w14:paraId="127955CD" w14:textId="77777777" w:rsidR="00FA6A91" w:rsidRPr="00B66F90" w:rsidRDefault="00FA6A91" w:rsidP="002C5AE6">
            <w:pPr>
              <w:spacing w:after="120"/>
              <w:ind w:left="0"/>
            </w:pPr>
          </w:p>
        </w:tc>
      </w:tr>
      <w:tr w:rsidR="00FA6A91" w:rsidRPr="00B66F90" w14:paraId="01C6120C" w14:textId="77777777" w:rsidTr="002C5AE6">
        <w:tc>
          <w:tcPr>
            <w:tcW w:w="3685" w:type="dxa"/>
            <w:shd w:val="pct15" w:color="000000" w:fill="FFFFFF"/>
            <w:tcMar>
              <w:left w:w="36" w:type="dxa"/>
            </w:tcMar>
          </w:tcPr>
          <w:p w14:paraId="6AD843B7" w14:textId="57AF2D43" w:rsidR="00FA6A91" w:rsidRPr="00B66F90" w:rsidRDefault="00FA6A91" w:rsidP="002C5AE6">
            <w:pPr>
              <w:spacing w:after="120"/>
              <w:ind w:left="0"/>
            </w:pPr>
            <w:r w:rsidRPr="00B66F90">
              <w:t>UID Nummer (*)</w:t>
            </w:r>
            <w:r w:rsidR="004A5D8B">
              <w:t>:</w:t>
            </w:r>
          </w:p>
        </w:tc>
        <w:tc>
          <w:tcPr>
            <w:tcW w:w="5386" w:type="dxa"/>
            <w:tcMar>
              <w:left w:w="36" w:type="dxa"/>
            </w:tcMar>
          </w:tcPr>
          <w:p w14:paraId="05AABA9F" w14:textId="77777777" w:rsidR="00FA6A91" w:rsidRPr="00B66F90" w:rsidRDefault="00FA6A91" w:rsidP="002C5AE6">
            <w:pPr>
              <w:spacing w:after="120"/>
              <w:ind w:left="0"/>
            </w:pPr>
          </w:p>
        </w:tc>
      </w:tr>
      <w:tr w:rsidR="00FA6A91" w:rsidRPr="00B66F90" w14:paraId="0F6C6555" w14:textId="77777777" w:rsidTr="002C5AE6">
        <w:tc>
          <w:tcPr>
            <w:tcW w:w="3685" w:type="dxa"/>
            <w:shd w:val="pct15" w:color="000000" w:fill="FFFFFF"/>
            <w:tcMar>
              <w:left w:w="36" w:type="dxa"/>
            </w:tcMar>
          </w:tcPr>
          <w:p w14:paraId="26AF1740" w14:textId="76684917" w:rsidR="00FA6A91" w:rsidRPr="00B66F90" w:rsidRDefault="00FA6A91" w:rsidP="002C5AE6">
            <w:pPr>
              <w:spacing w:after="120"/>
              <w:ind w:left="0"/>
            </w:pPr>
            <w:r w:rsidRPr="00B66F90">
              <w:t>Bestellnummer für Rechnungslegung (*)</w:t>
            </w:r>
            <w:r w:rsidR="004A5D8B">
              <w:t>:</w:t>
            </w:r>
          </w:p>
        </w:tc>
        <w:tc>
          <w:tcPr>
            <w:tcW w:w="5386" w:type="dxa"/>
            <w:tcMar>
              <w:left w:w="36" w:type="dxa"/>
            </w:tcMar>
          </w:tcPr>
          <w:p w14:paraId="261BB145" w14:textId="77777777" w:rsidR="00FA6A91" w:rsidRPr="00B66F90" w:rsidRDefault="00FA6A91" w:rsidP="002C5AE6">
            <w:pPr>
              <w:spacing w:after="120"/>
              <w:ind w:left="0"/>
            </w:pPr>
          </w:p>
        </w:tc>
      </w:tr>
      <w:tr w:rsidR="00FA6A91" w:rsidRPr="00B66F90" w14:paraId="521A2EA0" w14:textId="77777777" w:rsidTr="002C5AE6">
        <w:tc>
          <w:tcPr>
            <w:tcW w:w="3685" w:type="dxa"/>
            <w:shd w:val="pct15" w:color="000000" w:fill="FFFFFF"/>
            <w:tcMar>
              <w:left w:w="36" w:type="dxa"/>
            </w:tcMar>
          </w:tcPr>
          <w:p w14:paraId="4C78295F" w14:textId="19C8EAD3" w:rsidR="00FA6A91" w:rsidRPr="00B66F90" w:rsidRDefault="00FA6A91" w:rsidP="002C5AE6">
            <w:pPr>
              <w:spacing w:after="120"/>
              <w:ind w:left="0"/>
            </w:pPr>
            <w:r w:rsidRPr="00B66F90">
              <w:t>Firmenname (*)</w:t>
            </w:r>
            <w:r w:rsidR="004A5D8B">
              <w:t>:</w:t>
            </w:r>
          </w:p>
        </w:tc>
        <w:tc>
          <w:tcPr>
            <w:tcW w:w="5386" w:type="dxa"/>
            <w:tcMar>
              <w:left w:w="36" w:type="dxa"/>
            </w:tcMar>
          </w:tcPr>
          <w:p w14:paraId="38D803E5" w14:textId="77777777" w:rsidR="00FA6A91" w:rsidRPr="00B66F90" w:rsidRDefault="00FA6A91" w:rsidP="002C5AE6">
            <w:pPr>
              <w:spacing w:after="120"/>
              <w:ind w:left="0"/>
            </w:pPr>
          </w:p>
        </w:tc>
      </w:tr>
      <w:tr w:rsidR="00FA6A91" w:rsidRPr="00B66F90" w14:paraId="6AA9A13D" w14:textId="77777777" w:rsidTr="002C5AE6">
        <w:tc>
          <w:tcPr>
            <w:tcW w:w="3685" w:type="dxa"/>
            <w:shd w:val="pct15" w:color="000000" w:fill="FFFFFF"/>
            <w:tcMar>
              <w:left w:w="36" w:type="dxa"/>
            </w:tcMar>
          </w:tcPr>
          <w:p w14:paraId="517B8013" w14:textId="4BE550AE" w:rsidR="00FA6A91" w:rsidRPr="00B66F90" w:rsidRDefault="00FA6A91" w:rsidP="002C5AE6">
            <w:pPr>
              <w:spacing w:after="120"/>
              <w:ind w:left="0"/>
            </w:pPr>
            <w:r w:rsidRPr="00B66F90">
              <w:t>Firmenanschrift (*)</w:t>
            </w:r>
            <w:r w:rsidR="004A5D8B">
              <w:t>:</w:t>
            </w:r>
          </w:p>
        </w:tc>
        <w:tc>
          <w:tcPr>
            <w:tcW w:w="5386" w:type="dxa"/>
            <w:tcMar>
              <w:left w:w="36" w:type="dxa"/>
            </w:tcMar>
          </w:tcPr>
          <w:p w14:paraId="09ED2B7A" w14:textId="77777777" w:rsidR="00FA6A91" w:rsidRPr="00B66F90" w:rsidRDefault="00FA6A91" w:rsidP="002C5AE6">
            <w:pPr>
              <w:spacing w:after="120"/>
              <w:ind w:left="0"/>
            </w:pPr>
          </w:p>
        </w:tc>
      </w:tr>
      <w:tr w:rsidR="00FA6A91" w:rsidRPr="00B66F90" w14:paraId="2E339306" w14:textId="77777777" w:rsidTr="002C5AE6">
        <w:tc>
          <w:tcPr>
            <w:tcW w:w="3685" w:type="dxa"/>
            <w:shd w:val="pct15" w:color="000000" w:fill="FFFFFF"/>
            <w:tcMar>
              <w:left w:w="36" w:type="dxa"/>
            </w:tcMar>
          </w:tcPr>
          <w:p w14:paraId="089B8AAA" w14:textId="37550D9C" w:rsidR="00FA6A91" w:rsidRPr="00B66F90" w:rsidRDefault="00FA6A91" w:rsidP="002C5AE6">
            <w:pPr>
              <w:spacing w:after="120"/>
              <w:ind w:left="0"/>
            </w:pPr>
            <w:r w:rsidRPr="00B66F90">
              <w:t>Telefon</w:t>
            </w:r>
            <w:r w:rsidR="004A5D8B">
              <w:t>:</w:t>
            </w:r>
          </w:p>
        </w:tc>
        <w:tc>
          <w:tcPr>
            <w:tcW w:w="5386" w:type="dxa"/>
            <w:tcMar>
              <w:left w:w="36" w:type="dxa"/>
            </w:tcMar>
          </w:tcPr>
          <w:p w14:paraId="522345A4" w14:textId="77777777" w:rsidR="00FA6A91" w:rsidRPr="00B66F90" w:rsidRDefault="00FA6A91" w:rsidP="002C5AE6">
            <w:pPr>
              <w:spacing w:after="120"/>
              <w:ind w:left="0"/>
            </w:pPr>
          </w:p>
        </w:tc>
      </w:tr>
      <w:tr w:rsidR="00FA6A91" w:rsidRPr="00B66F90" w14:paraId="391D7374" w14:textId="77777777" w:rsidTr="002C5AE6">
        <w:tc>
          <w:tcPr>
            <w:tcW w:w="3685" w:type="dxa"/>
            <w:shd w:val="pct15" w:color="000000" w:fill="FFFFFF"/>
            <w:tcMar>
              <w:left w:w="36" w:type="dxa"/>
            </w:tcMar>
          </w:tcPr>
          <w:p w14:paraId="0B9C1CFB" w14:textId="572091AA" w:rsidR="00FA6A91" w:rsidRPr="00B66F90" w:rsidRDefault="004A5D8B" w:rsidP="002C5AE6">
            <w:pPr>
              <w:spacing w:after="120"/>
              <w:ind w:left="0"/>
            </w:pPr>
            <w:r>
              <w:t>E-Mail:</w:t>
            </w:r>
          </w:p>
        </w:tc>
        <w:tc>
          <w:tcPr>
            <w:tcW w:w="5386" w:type="dxa"/>
            <w:tcMar>
              <w:left w:w="36" w:type="dxa"/>
            </w:tcMar>
          </w:tcPr>
          <w:p w14:paraId="7F108DD0" w14:textId="77777777" w:rsidR="00FA6A91" w:rsidRPr="00B66F90" w:rsidRDefault="00FA6A91" w:rsidP="002C5AE6">
            <w:pPr>
              <w:spacing w:after="120"/>
              <w:ind w:left="0"/>
            </w:pPr>
          </w:p>
        </w:tc>
      </w:tr>
      <w:tr w:rsidR="001026BC" w:rsidRPr="00B66F90" w14:paraId="1CB92510" w14:textId="77777777" w:rsidTr="002C5AE6">
        <w:tc>
          <w:tcPr>
            <w:tcW w:w="3685" w:type="dxa"/>
            <w:shd w:val="pct15" w:color="000000" w:fill="FFFFFF"/>
            <w:tcMar>
              <w:left w:w="36" w:type="dxa"/>
            </w:tcMar>
          </w:tcPr>
          <w:p w14:paraId="39E2EB9A" w14:textId="4B58694A" w:rsidR="001026BC" w:rsidRPr="002569F7" w:rsidRDefault="001026BC" w:rsidP="00F14AE6">
            <w:pPr>
              <w:spacing w:after="120"/>
              <w:ind w:left="0"/>
              <w:rPr>
                <w:b/>
                <w:bCs/>
              </w:rPr>
            </w:pPr>
            <w:r w:rsidRPr="002569F7">
              <w:rPr>
                <w:b/>
                <w:bCs/>
              </w:rPr>
              <w:t>pma/IPM</w:t>
            </w:r>
            <w:r w:rsidR="00EC1B4E">
              <w:rPr>
                <w:b/>
                <w:bCs/>
              </w:rPr>
              <w:t>A</w:t>
            </w:r>
            <w:r w:rsidR="00EC1B4E" w:rsidRPr="00EC1B4E">
              <w:rPr>
                <w:b/>
                <w:bCs/>
                <w:vertAlign w:val="superscript"/>
              </w:rPr>
              <w:t>®</w:t>
            </w:r>
            <w:r w:rsidRPr="002569F7">
              <w:rPr>
                <w:b/>
                <w:bCs/>
              </w:rPr>
              <w:t xml:space="preserve"> Level</w:t>
            </w:r>
            <w:r w:rsidR="00F14AE6">
              <w:rPr>
                <w:b/>
                <w:bCs/>
              </w:rPr>
              <w:t xml:space="preserve"> A, B, C oder D</w:t>
            </w:r>
            <w:r w:rsidRPr="002569F7">
              <w:rPr>
                <w:b/>
                <w:bCs/>
              </w:rPr>
              <w:t xml:space="preserve"> </w:t>
            </w:r>
            <w:r w:rsidR="00E548C2" w:rsidRPr="002569F7">
              <w:rPr>
                <w:b/>
                <w:bCs/>
              </w:rPr>
              <w:t>Zertifikatsnummer (**)</w:t>
            </w:r>
            <w:r w:rsidR="004A5D8B">
              <w:rPr>
                <w:b/>
                <w:bCs/>
              </w:rPr>
              <w:t>:</w:t>
            </w:r>
          </w:p>
        </w:tc>
        <w:tc>
          <w:tcPr>
            <w:tcW w:w="5386" w:type="dxa"/>
            <w:tcMar>
              <w:left w:w="36" w:type="dxa"/>
            </w:tcMar>
          </w:tcPr>
          <w:p w14:paraId="51755134" w14:textId="77777777" w:rsidR="001026BC" w:rsidRPr="00B66F90" w:rsidRDefault="001026BC" w:rsidP="002C5AE6">
            <w:pPr>
              <w:spacing w:after="120"/>
              <w:ind w:left="0"/>
            </w:pPr>
          </w:p>
        </w:tc>
      </w:tr>
      <w:tr w:rsidR="001026BC" w:rsidRPr="00B66F90" w14:paraId="2FAE8091" w14:textId="77777777" w:rsidTr="002C5AE6">
        <w:tc>
          <w:tcPr>
            <w:tcW w:w="3685" w:type="dxa"/>
            <w:shd w:val="pct15" w:color="000000" w:fill="FFFFFF"/>
            <w:tcMar>
              <w:left w:w="36" w:type="dxa"/>
            </w:tcMar>
          </w:tcPr>
          <w:p w14:paraId="05CFA33E" w14:textId="4CFD885D" w:rsidR="001731CF" w:rsidRDefault="00766F8B" w:rsidP="002C5AE6">
            <w:pPr>
              <w:spacing w:after="120"/>
              <w:ind w:left="0"/>
            </w:pPr>
            <w:r>
              <w:t>Zertifikat g</w:t>
            </w:r>
            <w:r w:rsidR="001026BC">
              <w:t>ültig bis</w:t>
            </w:r>
            <w:r>
              <w:t xml:space="preserve"> </w:t>
            </w:r>
            <w:r w:rsidR="001731CF">
              <w:t>(**)</w:t>
            </w:r>
            <w:r w:rsidR="004A5D8B">
              <w:t>:</w:t>
            </w:r>
          </w:p>
        </w:tc>
        <w:tc>
          <w:tcPr>
            <w:tcW w:w="5386" w:type="dxa"/>
            <w:tcMar>
              <w:left w:w="36" w:type="dxa"/>
            </w:tcMar>
          </w:tcPr>
          <w:p w14:paraId="09B63F7E" w14:textId="77777777" w:rsidR="001026BC" w:rsidRPr="00B66F90" w:rsidRDefault="001026BC" w:rsidP="002C5AE6">
            <w:pPr>
              <w:spacing w:after="120"/>
              <w:ind w:left="0"/>
            </w:pPr>
          </w:p>
        </w:tc>
      </w:tr>
      <w:tr w:rsidR="00FA6A91" w:rsidRPr="00B66F90" w14:paraId="47E39CE8" w14:textId="77777777" w:rsidTr="002C5AE6">
        <w:tc>
          <w:tcPr>
            <w:tcW w:w="3685" w:type="dxa"/>
            <w:shd w:val="pct15" w:color="000000" w:fill="FFFFFF"/>
            <w:tcMar>
              <w:left w:w="36" w:type="dxa"/>
            </w:tcMar>
          </w:tcPr>
          <w:p w14:paraId="54871291" w14:textId="77777777" w:rsidR="00FA6A91" w:rsidRPr="00541CD2" w:rsidRDefault="00FA6A91" w:rsidP="008F03BD">
            <w:pPr>
              <w:ind w:left="0"/>
              <w:rPr>
                <w:strike/>
              </w:rPr>
            </w:pPr>
            <w:r>
              <w:t>Identifikation-Nr.</w:t>
            </w:r>
            <w:r w:rsidRPr="001733EF">
              <w:t xml:space="preserve"> </w:t>
            </w:r>
            <w:r>
              <w:t>(bitte jeweiliges Identifikations-Dokument ankreuzen und daneben entsprechende Identifikationsnummer angeben):</w:t>
            </w:r>
          </w:p>
          <w:p w14:paraId="5CE020FC" w14:textId="77777777" w:rsidR="00FA6A91" w:rsidRPr="00541CD2" w:rsidRDefault="00FA6A91" w:rsidP="00A00C37">
            <w:pPr>
              <w:spacing w:before="0" w:after="120"/>
              <w:ind w:left="0"/>
              <w:rPr>
                <w:strike/>
              </w:rPr>
            </w:pPr>
          </w:p>
        </w:tc>
        <w:tc>
          <w:tcPr>
            <w:tcW w:w="5386" w:type="dxa"/>
            <w:tcMar>
              <w:left w:w="36" w:type="dxa"/>
            </w:tcMar>
          </w:tcPr>
          <w:p w14:paraId="1D5E5B5C" w14:textId="77777777" w:rsidR="00FA6A91" w:rsidRPr="00B66F90" w:rsidRDefault="00FA6A91" w:rsidP="002C5AE6">
            <w:pPr>
              <w:spacing w:after="120"/>
              <w:ind w:left="0"/>
            </w:pPr>
            <w:r>
              <w:rPr>
                <w:rFonts w:ascii="MS Gothic" w:eastAsia="MS Gothic" w:hAnsi="MS Gothic" w:hint="eastAsia"/>
                <w:lang w:val="de-AT"/>
              </w:rPr>
              <w:t>☐</w:t>
            </w:r>
            <w:r>
              <w:t xml:space="preserve">   Pass:</w:t>
            </w:r>
            <w:r>
              <w:br/>
              <w:t>oder</w:t>
            </w:r>
            <w:r>
              <w:br/>
            </w:r>
            <w:r>
              <w:rPr>
                <w:rFonts w:ascii="MS Gothic" w:eastAsia="MS Gothic" w:hAnsi="MS Gothic" w:hint="eastAsia"/>
                <w:lang w:val="de-AT"/>
              </w:rPr>
              <w:t>☐</w:t>
            </w:r>
            <w:r>
              <w:t xml:space="preserve">   Führerschein:</w:t>
            </w:r>
            <w:r>
              <w:br/>
              <w:t>oder</w:t>
            </w:r>
            <w:r>
              <w:br/>
            </w:r>
            <w:r w:rsidRPr="003B4E4F">
              <w:rPr>
                <w:rFonts w:ascii="MS Gothic" w:eastAsia="MS Gothic" w:hAnsi="MS Gothic" w:hint="eastAsia"/>
                <w:lang w:val="de-AT"/>
              </w:rPr>
              <w:t>☐</w:t>
            </w:r>
            <w:r>
              <w:t xml:space="preserve">   Personalausweis:</w:t>
            </w:r>
          </w:p>
        </w:tc>
      </w:tr>
    </w:tbl>
    <w:p w14:paraId="02074AE0" w14:textId="24951CC3" w:rsidR="00FA6A91" w:rsidRDefault="00FA6A91" w:rsidP="00EF77FA">
      <w:pPr>
        <w:ind w:left="0"/>
      </w:pPr>
      <w:r w:rsidRPr="00381A03">
        <w:rPr>
          <w:szCs w:val="24"/>
        </w:rPr>
        <w:t>(*)</w:t>
      </w:r>
      <w:r w:rsidRPr="00B66F90">
        <w:rPr>
          <w:b/>
          <w:szCs w:val="24"/>
        </w:rPr>
        <w:t xml:space="preserve"> </w:t>
      </w:r>
      <w:r w:rsidRPr="00B66F90">
        <w:t>bei Verrechnung an Unternehmen</w:t>
      </w:r>
    </w:p>
    <w:p w14:paraId="077D2BF3" w14:textId="76F18BBA" w:rsidR="00E548C2" w:rsidRDefault="00E548C2" w:rsidP="00EF77FA">
      <w:pPr>
        <w:ind w:left="0"/>
      </w:pPr>
      <w:r>
        <w:t xml:space="preserve">(**) </w:t>
      </w:r>
      <w:r w:rsidRPr="008A2DBA">
        <w:rPr>
          <w:b/>
        </w:rPr>
        <w:t xml:space="preserve">Für diese Anmeldung ist ein bestehendes </w:t>
      </w:r>
      <w:r w:rsidR="001731CF" w:rsidRPr="008A2DBA">
        <w:rPr>
          <w:b/>
        </w:rPr>
        <w:t>pma/</w:t>
      </w:r>
      <w:r w:rsidRPr="008A2DBA">
        <w:rPr>
          <w:b/>
        </w:rPr>
        <w:t>IPMA</w:t>
      </w:r>
      <w:r w:rsidR="00AE4079" w:rsidRPr="008A2DBA">
        <w:rPr>
          <w:b/>
          <w:szCs w:val="22"/>
          <w:shd w:val="clear" w:color="auto" w:fill="FFFFFF"/>
          <w:vertAlign w:val="superscript"/>
        </w:rPr>
        <w:t>®</w:t>
      </w:r>
      <w:r w:rsidR="001731CF" w:rsidRPr="008A2DBA">
        <w:rPr>
          <w:b/>
        </w:rPr>
        <w:t xml:space="preserve"> Level </w:t>
      </w:r>
      <w:r w:rsidR="00F14AE6" w:rsidRPr="008A2DBA">
        <w:rPr>
          <w:b/>
        </w:rPr>
        <w:t>D</w:t>
      </w:r>
      <w:r w:rsidRPr="008A2DBA">
        <w:rPr>
          <w:b/>
        </w:rPr>
        <w:t xml:space="preserve"> </w:t>
      </w:r>
      <w:r w:rsidRPr="001F55AC">
        <w:rPr>
          <w:b/>
          <w:color w:val="auto"/>
        </w:rPr>
        <w:t>Projektmanagement</w:t>
      </w:r>
      <w:r w:rsidR="001731CF" w:rsidRPr="008D3FE9">
        <w:rPr>
          <w:b/>
          <w:i/>
          <w:color w:val="FF0000"/>
        </w:rPr>
        <w:t xml:space="preserve"> </w:t>
      </w:r>
      <w:r w:rsidR="001731CF" w:rsidRPr="008A2DBA">
        <w:rPr>
          <w:b/>
        </w:rPr>
        <w:t>Zertifikat</w:t>
      </w:r>
      <w:r w:rsidRPr="008A2DBA">
        <w:rPr>
          <w:b/>
        </w:rPr>
        <w:t xml:space="preserve"> oder höher die Voraussetzung.</w:t>
      </w:r>
      <w:r>
        <w:t xml:space="preserve"> </w:t>
      </w:r>
      <w:r w:rsidR="001731CF" w:rsidRPr="0083247B">
        <w:rPr>
          <w:b/>
        </w:rPr>
        <w:t xml:space="preserve">Bei Anmeldung muss das Zertifikat noch </w:t>
      </w:r>
      <w:r w:rsidR="002F0040">
        <w:rPr>
          <w:b/>
        </w:rPr>
        <w:t xml:space="preserve">mindestens </w:t>
      </w:r>
      <w:r w:rsidR="001731CF" w:rsidRPr="0083247B">
        <w:rPr>
          <w:b/>
        </w:rPr>
        <w:t>3 Monate gültig sein</w:t>
      </w:r>
      <w:r w:rsidR="001731CF" w:rsidRPr="005B1525">
        <w:rPr>
          <w:b/>
          <w:color w:val="auto"/>
        </w:rPr>
        <w:t xml:space="preserve">. </w:t>
      </w:r>
      <w:r w:rsidRPr="00CD3962">
        <w:rPr>
          <w:color w:val="auto"/>
        </w:rPr>
        <w:t xml:space="preserve">Das </w:t>
      </w:r>
      <w:r w:rsidR="00CD3962" w:rsidRPr="00CD3962">
        <w:rPr>
          <w:color w:val="auto"/>
        </w:rPr>
        <w:t xml:space="preserve">Zertifikat zum </w:t>
      </w:r>
      <w:r w:rsidR="005B1525" w:rsidRPr="00CD3962">
        <w:rPr>
          <w:color w:val="auto"/>
        </w:rPr>
        <w:t>„</w:t>
      </w:r>
      <w:r w:rsidR="00CD3962" w:rsidRPr="00CD3962">
        <w:rPr>
          <w:color w:val="auto"/>
        </w:rPr>
        <w:t xml:space="preserve">Certified </w:t>
      </w:r>
      <w:r w:rsidR="005B1525" w:rsidRPr="00CD3962">
        <w:rPr>
          <w:color w:val="auto"/>
        </w:rPr>
        <w:t xml:space="preserve">Agile </w:t>
      </w:r>
      <w:proofErr w:type="spellStart"/>
      <w:r w:rsidR="005B1525" w:rsidRPr="00CD3962">
        <w:rPr>
          <w:color w:val="auto"/>
        </w:rPr>
        <w:t>Associate</w:t>
      </w:r>
      <w:proofErr w:type="spellEnd"/>
      <w:r w:rsidR="005B1525" w:rsidRPr="00CD3962">
        <w:rPr>
          <w:color w:val="auto"/>
        </w:rPr>
        <w:t xml:space="preserve"> pma/IPMA</w:t>
      </w:r>
      <w:r w:rsidR="005B1525" w:rsidRPr="00CD3962">
        <w:rPr>
          <w:color w:val="auto"/>
          <w:vertAlign w:val="superscript"/>
        </w:rPr>
        <w:t>®</w:t>
      </w:r>
      <w:r w:rsidR="005B1525" w:rsidRPr="00CD3962">
        <w:rPr>
          <w:color w:val="auto"/>
        </w:rPr>
        <w:t xml:space="preserve"> Level </w:t>
      </w:r>
      <w:r w:rsidR="00CD3962" w:rsidRPr="00CD3962">
        <w:rPr>
          <w:color w:val="auto"/>
        </w:rPr>
        <w:t>D</w:t>
      </w:r>
      <w:r w:rsidR="005B1525" w:rsidRPr="00CD3962">
        <w:rPr>
          <w:color w:val="auto"/>
        </w:rPr>
        <w:t>“</w:t>
      </w:r>
      <w:r w:rsidR="005B1525" w:rsidRPr="00CD3962">
        <w:rPr>
          <w:b/>
          <w:color w:val="auto"/>
        </w:rPr>
        <w:t xml:space="preserve"> </w:t>
      </w:r>
      <w:r w:rsidRPr="00CD3962">
        <w:rPr>
          <w:b/>
        </w:rPr>
        <w:t>ist ein neues, eigenständiges</w:t>
      </w:r>
      <w:r w:rsidR="001731CF" w:rsidRPr="00CD3962">
        <w:rPr>
          <w:b/>
        </w:rPr>
        <w:t>,</w:t>
      </w:r>
      <w:r w:rsidRPr="00CD3962">
        <w:rPr>
          <w:b/>
        </w:rPr>
        <w:t xml:space="preserve"> 5 Jahre </w:t>
      </w:r>
      <w:r w:rsidR="0074579F">
        <w:rPr>
          <w:b/>
        </w:rPr>
        <w:t>gültiges</w:t>
      </w:r>
      <w:r w:rsidRPr="00CD3962">
        <w:rPr>
          <w:b/>
        </w:rPr>
        <w:t xml:space="preserve"> Zertifikat</w:t>
      </w:r>
      <w:r w:rsidRPr="00CD3962">
        <w:t>. Die Gültigkeit startet mit dem Zertifizierungsdatum d</w:t>
      </w:r>
      <w:r w:rsidR="00A72C03" w:rsidRPr="00CD3962">
        <w:t>es Online-</w:t>
      </w:r>
      <w:r w:rsidRPr="00CD3962">
        <w:t>Zertifizierung</w:t>
      </w:r>
      <w:r w:rsidR="00907947" w:rsidRPr="00CD3962">
        <w:t>stermins.</w:t>
      </w:r>
      <w:r w:rsidR="005C6BA7">
        <w:br/>
      </w:r>
    </w:p>
    <w:p w14:paraId="0BA13752" w14:textId="78A81ADD" w:rsidR="005B1525" w:rsidRDefault="00AF74F5" w:rsidP="00EF77FA">
      <w:pPr>
        <w:ind w:left="0"/>
      </w:pPr>
      <w:r>
        <w:lastRenderedPageBreak/>
        <w:br/>
      </w:r>
    </w:p>
    <w:p w14:paraId="764D5623" w14:textId="34AE086D" w:rsidR="00C56C6F" w:rsidRPr="00C56C6F" w:rsidRDefault="00FA6A91" w:rsidP="004A0398">
      <w:pPr>
        <w:pStyle w:val="berschrift3"/>
        <w:numPr>
          <w:ilvl w:val="0"/>
          <w:numId w:val="27"/>
        </w:numPr>
        <w:spacing w:before="240" w:after="120"/>
        <w:rPr>
          <w:sz w:val="28"/>
          <w:szCs w:val="28"/>
        </w:rPr>
      </w:pPr>
      <w:bookmarkStart w:id="2" w:name="_Toc33197569"/>
      <w:bookmarkStart w:id="3" w:name="_Toc38825699"/>
      <w:bookmarkStart w:id="4" w:name="_Toc38825779"/>
      <w:bookmarkStart w:id="5" w:name="_Toc38825946"/>
      <w:bookmarkStart w:id="6" w:name="_Toc38826047"/>
      <w:bookmarkStart w:id="7" w:name="_Toc38826149"/>
      <w:bookmarkStart w:id="8" w:name="_Toc38826249"/>
      <w:bookmarkStart w:id="9" w:name="_Toc38826349"/>
      <w:bookmarkStart w:id="10" w:name="_Toc38826770"/>
      <w:bookmarkStart w:id="11" w:name="_Toc33197570"/>
      <w:bookmarkStart w:id="12" w:name="_Toc38825700"/>
      <w:bookmarkStart w:id="13" w:name="_Toc38825780"/>
      <w:bookmarkStart w:id="14" w:name="_Toc38825947"/>
      <w:bookmarkStart w:id="15" w:name="_Toc38826048"/>
      <w:bookmarkStart w:id="16" w:name="_Toc38826150"/>
      <w:bookmarkStart w:id="17" w:name="_Toc38826250"/>
      <w:bookmarkStart w:id="18" w:name="_Toc38826350"/>
      <w:bookmarkStart w:id="19" w:name="_Toc38826771"/>
      <w:bookmarkStart w:id="20" w:name="_Toc33197571"/>
      <w:bookmarkStart w:id="21" w:name="_Toc38825701"/>
      <w:bookmarkStart w:id="22" w:name="_Toc38825781"/>
      <w:bookmarkStart w:id="23" w:name="_Toc38825948"/>
      <w:bookmarkStart w:id="24" w:name="_Toc38826049"/>
      <w:bookmarkStart w:id="25" w:name="_Toc38826151"/>
      <w:bookmarkStart w:id="26" w:name="_Toc38826251"/>
      <w:bookmarkStart w:id="27" w:name="_Toc38826351"/>
      <w:bookmarkStart w:id="28" w:name="_Toc38826772"/>
      <w:bookmarkStart w:id="29" w:name="_Toc38825702"/>
      <w:bookmarkStart w:id="30" w:name="_Toc38825782"/>
      <w:bookmarkStart w:id="31" w:name="_Toc38825949"/>
      <w:bookmarkStart w:id="32" w:name="_Toc38826050"/>
      <w:bookmarkStart w:id="33" w:name="_Toc38826152"/>
      <w:bookmarkStart w:id="34" w:name="_Toc38826252"/>
      <w:bookmarkStart w:id="35" w:name="_Toc38826352"/>
      <w:bookmarkStart w:id="36" w:name="_Toc38826773"/>
      <w:bookmarkStart w:id="37" w:name="_Toc38825703"/>
      <w:bookmarkStart w:id="38" w:name="_Toc38825783"/>
      <w:bookmarkStart w:id="39" w:name="_Toc38825950"/>
      <w:bookmarkStart w:id="40" w:name="_Toc38826051"/>
      <w:bookmarkStart w:id="41" w:name="_Toc38826153"/>
      <w:bookmarkStart w:id="42" w:name="_Toc38826253"/>
      <w:bookmarkStart w:id="43" w:name="_Toc38826353"/>
      <w:bookmarkStart w:id="44" w:name="_Toc38826774"/>
      <w:bookmarkStart w:id="45" w:name="_Toc33197582"/>
      <w:bookmarkStart w:id="46" w:name="_Toc38825711"/>
      <w:bookmarkStart w:id="47" w:name="_Toc38825791"/>
      <w:bookmarkStart w:id="48" w:name="_Toc38825958"/>
      <w:bookmarkStart w:id="49" w:name="_Toc38826059"/>
      <w:bookmarkStart w:id="50" w:name="_Toc38826161"/>
      <w:bookmarkStart w:id="51" w:name="_Toc38826261"/>
      <w:bookmarkStart w:id="52" w:name="_Toc38826361"/>
      <w:bookmarkStart w:id="53" w:name="_Toc38826782"/>
      <w:bookmarkStart w:id="54" w:name="_Toc33197587"/>
      <w:bookmarkStart w:id="55" w:name="_Toc38825716"/>
      <w:bookmarkStart w:id="56" w:name="_Toc38825796"/>
      <w:bookmarkStart w:id="57" w:name="_Toc38825963"/>
      <w:bookmarkStart w:id="58" w:name="_Toc38826064"/>
      <w:bookmarkStart w:id="59" w:name="_Toc38826166"/>
      <w:bookmarkStart w:id="60" w:name="_Toc38826266"/>
      <w:bookmarkStart w:id="61" w:name="_Toc38826366"/>
      <w:bookmarkStart w:id="62" w:name="_Toc38826787"/>
      <w:bookmarkStart w:id="63" w:name="_Toc33197592"/>
      <w:bookmarkStart w:id="64" w:name="_Toc38825721"/>
      <w:bookmarkStart w:id="65" w:name="_Toc38825801"/>
      <w:bookmarkStart w:id="66" w:name="_Toc38825968"/>
      <w:bookmarkStart w:id="67" w:name="_Toc38826069"/>
      <w:bookmarkStart w:id="68" w:name="_Toc38826171"/>
      <w:bookmarkStart w:id="69" w:name="_Toc38826271"/>
      <w:bookmarkStart w:id="70" w:name="_Toc38826371"/>
      <w:bookmarkStart w:id="71" w:name="_Toc38826792"/>
      <w:bookmarkStart w:id="72" w:name="_Toc33197597"/>
      <w:bookmarkStart w:id="73" w:name="_Toc38825726"/>
      <w:bookmarkStart w:id="74" w:name="_Toc38825806"/>
      <w:bookmarkStart w:id="75" w:name="_Toc38825973"/>
      <w:bookmarkStart w:id="76" w:name="_Toc38826074"/>
      <w:bookmarkStart w:id="77" w:name="_Toc38826176"/>
      <w:bookmarkStart w:id="78" w:name="_Toc38826276"/>
      <w:bookmarkStart w:id="79" w:name="_Toc38826376"/>
      <w:bookmarkStart w:id="80" w:name="_Toc38826797"/>
      <w:bookmarkStart w:id="81" w:name="_Toc33197602"/>
      <w:bookmarkStart w:id="82" w:name="_Toc38825731"/>
      <w:bookmarkStart w:id="83" w:name="_Toc38825811"/>
      <w:bookmarkStart w:id="84" w:name="_Toc38825978"/>
      <w:bookmarkStart w:id="85" w:name="_Toc38826079"/>
      <w:bookmarkStart w:id="86" w:name="_Toc38826181"/>
      <w:bookmarkStart w:id="87" w:name="_Toc38826281"/>
      <w:bookmarkStart w:id="88" w:name="_Toc38826381"/>
      <w:bookmarkStart w:id="89" w:name="_Toc38826802"/>
      <w:bookmarkStart w:id="90" w:name="_Toc33197607"/>
      <w:bookmarkStart w:id="91" w:name="_Toc38825736"/>
      <w:bookmarkStart w:id="92" w:name="_Toc38825816"/>
      <w:bookmarkStart w:id="93" w:name="_Toc38825983"/>
      <w:bookmarkStart w:id="94" w:name="_Toc38826084"/>
      <w:bookmarkStart w:id="95" w:name="_Toc38826186"/>
      <w:bookmarkStart w:id="96" w:name="_Toc38826286"/>
      <w:bookmarkStart w:id="97" w:name="_Toc38826386"/>
      <w:bookmarkStart w:id="98" w:name="_Toc38826807"/>
      <w:bookmarkStart w:id="99" w:name="_Toc33197612"/>
      <w:bookmarkStart w:id="100" w:name="_Toc38825741"/>
      <w:bookmarkStart w:id="101" w:name="_Toc38825821"/>
      <w:bookmarkStart w:id="102" w:name="_Toc38825988"/>
      <w:bookmarkStart w:id="103" w:name="_Toc38826089"/>
      <w:bookmarkStart w:id="104" w:name="_Toc38826191"/>
      <w:bookmarkStart w:id="105" w:name="_Toc38826291"/>
      <w:bookmarkStart w:id="106" w:name="_Toc38826391"/>
      <w:bookmarkStart w:id="107" w:name="_Toc38826812"/>
      <w:bookmarkStart w:id="108" w:name="_Toc10074519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C56C6F">
        <w:rPr>
          <w:sz w:val="28"/>
          <w:szCs w:val="28"/>
        </w:rPr>
        <w:t>Übernimmt das Unternehmen die Zertifizierungsgebühr?</w:t>
      </w:r>
      <w:bookmarkEnd w:id="108"/>
      <w:r w:rsidRPr="00C56C6F">
        <w:rPr>
          <w:sz w:val="28"/>
          <w:szCs w:val="28"/>
        </w:rPr>
        <w:t xml:space="preserve"> </w:t>
      </w:r>
    </w:p>
    <w:p w14:paraId="0AD34213" w14:textId="77777777" w:rsidR="00C56C6F" w:rsidRPr="00C56C6F" w:rsidRDefault="00C56C6F" w:rsidP="00C56C6F"/>
    <w:tbl>
      <w:tblPr>
        <w:tblW w:w="907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firstRow="0" w:lastRow="0" w:firstColumn="0" w:lastColumn="0" w:noHBand="0" w:noVBand="0"/>
      </w:tblPr>
      <w:tblGrid>
        <w:gridCol w:w="2975"/>
        <w:gridCol w:w="3094"/>
        <w:gridCol w:w="3003"/>
      </w:tblGrid>
      <w:tr w:rsidR="00FA6A91" w:rsidRPr="00B66F90" w14:paraId="4ADC83D1" w14:textId="77777777" w:rsidTr="002C5AE6">
        <w:tc>
          <w:tcPr>
            <w:tcW w:w="2975" w:type="dxa"/>
            <w:shd w:val="pct15" w:color="000000" w:fill="FFFFFF"/>
            <w:tcMar>
              <w:left w:w="35" w:type="dxa"/>
            </w:tcMar>
          </w:tcPr>
          <w:p w14:paraId="5674656E" w14:textId="77777777" w:rsidR="00FA6A91" w:rsidRPr="00B66F90" w:rsidRDefault="00FA6A91" w:rsidP="002C5AE6">
            <w:pPr>
              <w:spacing w:before="60" w:after="60"/>
              <w:ind w:left="0"/>
              <w:jc w:val="center"/>
            </w:pPr>
            <w:r>
              <w:rPr>
                <w:rFonts w:ascii="MS Gothic" w:eastAsia="MS Gothic" w:hAnsi="MS Gothic" w:hint="eastAsia"/>
              </w:rPr>
              <w:t>☐</w:t>
            </w:r>
            <w:r>
              <w:t xml:space="preserve"> </w:t>
            </w:r>
            <w:r w:rsidRPr="00B66F90">
              <w:t xml:space="preserve">  ja</w:t>
            </w:r>
          </w:p>
        </w:tc>
        <w:tc>
          <w:tcPr>
            <w:tcW w:w="3094" w:type="dxa"/>
            <w:tcMar>
              <w:left w:w="35" w:type="dxa"/>
            </w:tcMar>
          </w:tcPr>
          <w:p w14:paraId="4A640620" w14:textId="77777777" w:rsidR="00FA6A91" w:rsidRPr="00B66F90" w:rsidRDefault="00FA6A91" w:rsidP="002C5AE6">
            <w:pPr>
              <w:spacing w:before="60" w:after="60"/>
              <w:ind w:left="0"/>
            </w:pPr>
          </w:p>
        </w:tc>
        <w:tc>
          <w:tcPr>
            <w:tcW w:w="3003" w:type="dxa"/>
            <w:shd w:val="pct15" w:color="000000" w:fill="FFFFFF"/>
            <w:tcMar>
              <w:left w:w="35" w:type="dxa"/>
            </w:tcMar>
          </w:tcPr>
          <w:p w14:paraId="7A4BD94E" w14:textId="77777777" w:rsidR="00FA6A91" w:rsidRPr="00B66F90" w:rsidRDefault="00FA6A91" w:rsidP="002C5AE6">
            <w:pPr>
              <w:spacing w:before="60" w:after="60"/>
              <w:ind w:left="0"/>
              <w:jc w:val="center"/>
            </w:pPr>
            <w:r>
              <w:rPr>
                <w:rFonts w:ascii="MS Gothic" w:eastAsia="MS Gothic" w:hAnsi="MS Gothic" w:hint="eastAsia"/>
              </w:rPr>
              <w:t>☐</w:t>
            </w:r>
            <w:r w:rsidRPr="00B66F90">
              <w:rPr>
                <w:rFonts w:cs="Monotype Sorts"/>
              </w:rPr>
              <w:t xml:space="preserve"> </w:t>
            </w:r>
            <w:r w:rsidRPr="00B66F90">
              <w:t xml:space="preserve">  nein</w:t>
            </w:r>
          </w:p>
        </w:tc>
      </w:tr>
    </w:tbl>
    <w:p w14:paraId="3AC9E76A" w14:textId="77777777" w:rsidR="00163C8F" w:rsidRDefault="00163C8F" w:rsidP="00163C8F">
      <w:pPr>
        <w:pStyle w:val="berschrift3"/>
        <w:spacing w:before="240" w:after="120"/>
        <w:ind w:left="720"/>
        <w:rPr>
          <w:sz w:val="28"/>
          <w:szCs w:val="28"/>
        </w:rPr>
      </w:pPr>
    </w:p>
    <w:p w14:paraId="6439D695" w14:textId="7A92E1D6" w:rsidR="00006F77" w:rsidRPr="00006F77" w:rsidRDefault="00FA6A91" w:rsidP="001C3C75">
      <w:pPr>
        <w:pStyle w:val="berschrift3"/>
        <w:numPr>
          <w:ilvl w:val="0"/>
          <w:numId w:val="27"/>
        </w:numPr>
        <w:spacing w:before="240" w:after="120"/>
      </w:pPr>
      <w:bookmarkStart w:id="109" w:name="_Toc100745199"/>
      <w:r w:rsidRPr="00006F77">
        <w:rPr>
          <w:sz w:val="28"/>
          <w:szCs w:val="28"/>
        </w:rPr>
        <w:t>Sind Sie bzw. ist Ihr Unternehmen pma Mitglied?</w:t>
      </w:r>
      <w:bookmarkEnd w:id="109"/>
      <w:r w:rsidRPr="00006F77">
        <w:rPr>
          <w:sz w:val="28"/>
          <w:szCs w:val="28"/>
        </w:rPr>
        <w:t xml:space="preserve"> </w:t>
      </w:r>
    </w:p>
    <w:p w14:paraId="5732C4BD" w14:textId="77777777" w:rsidR="00FA6A91" w:rsidRPr="00A2582E" w:rsidRDefault="00FA6A91" w:rsidP="00A2582E"/>
    <w:tbl>
      <w:tblPr>
        <w:tblW w:w="907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firstRow="0" w:lastRow="0" w:firstColumn="0" w:lastColumn="0" w:noHBand="0" w:noVBand="0"/>
      </w:tblPr>
      <w:tblGrid>
        <w:gridCol w:w="2975"/>
        <w:gridCol w:w="3094"/>
        <w:gridCol w:w="3003"/>
      </w:tblGrid>
      <w:tr w:rsidR="00FA6A91" w:rsidRPr="00B66F90" w14:paraId="71B0EF2B" w14:textId="77777777" w:rsidTr="002C5AE6">
        <w:tc>
          <w:tcPr>
            <w:tcW w:w="2975" w:type="dxa"/>
            <w:shd w:val="pct15" w:color="000000" w:fill="FFFFFF"/>
            <w:tcMar>
              <w:left w:w="35" w:type="dxa"/>
            </w:tcMar>
          </w:tcPr>
          <w:p w14:paraId="51B272A2" w14:textId="77777777" w:rsidR="00FA6A91" w:rsidRPr="00B66F90" w:rsidRDefault="00FA6A91" w:rsidP="002C5AE6">
            <w:pPr>
              <w:spacing w:before="60" w:after="60"/>
              <w:ind w:left="0"/>
              <w:jc w:val="center"/>
            </w:pPr>
            <w:r>
              <w:rPr>
                <w:rFonts w:ascii="MS Gothic" w:eastAsia="MS Gothic" w:hAnsi="MS Gothic" w:hint="eastAsia"/>
              </w:rPr>
              <w:t>☐</w:t>
            </w:r>
            <w:r w:rsidRPr="00B66F90">
              <w:rPr>
                <w:rFonts w:cs="Monotype Sorts"/>
              </w:rPr>
              <w:t xml:space="preserve"> </w:t>
            </w:r>
            <w:r w:rsidRPr="00B66F90">
              <w:t xml:space="preserve">  ja</w:t>
            </w:r>
          </w:p>
        </w:tc>
        <w:tc>
          <w:tcPr>
            <w:tcW w:w="3094" w:type="dxa"/>
            <w:tcMar>
              <w:left w:w="35" w:type="dxa"/>
            </w:tcMar>
          </w:tcPr>
          <w:p w14:paraId="45E480E0" w14:textId="77777777" w:rsidR="00FA6A91" w:rsidRPr="00B66F90" w:rsidRDefault="00FA6A91" w:rsidP="002C5AE6">
            <w:pPr>
              <w:spacing w:before="60" w:after="60"/>
              <w:ind w:left="0"/>
            </w:pPr>
          </w:p>
        </w:tc>
        <w:tc>
          <w:tcPr>
            <w:tcW w:w="3003" w:type="dxa"/>
            <w:shd w:val="pct15" w:color="000000" w:fill="FFFFFF"/>
            <w:tcMar>
              <w:left w:w="35" w:type="dxa"/>
            </w:tcMar>
          </w:tcPr>
          <w:p w14:paraId="6A30EAE9" w14:textId="77777777" w:rsidR="00FA6A91" w:rsidRPr="00B66F90" w:rsidRDefault="00FA6A91" w:rsidP="002C5AE6">
            <w:pPr>
              <w:spacing w:before="60" w:after="60"/>
              <w:ind w:left="0"/>
              <w:jc w:val="center"/>
            </w:pPr>
            <w:r>
              <w:rPr>
                <w:rFonts w:ascii="MS Gothic" w:eastAsia="MS Gothic" w:hAnsi="MS Gothic" w:hint="eastAsia"/>
              </w:rPr>
              <w:t>☐</w:t>
            </w:r>
            <w:r w:rsidRPr="00B66F90">
              <w:rPr>
                <w:rFonts w:cs="Monotype Sorts"/>
              </w:rPr>
              <w:t xml:space="preserve"> </w:t>
            </w:r>
            <w:r w:rsidRPr="00B66F90">
              <w:t xml:space="preserve">  nein</w:t>
            </w:r>
          </w:p>
        </w:tc>
      </w:tr>
    </w:tbl>
    <w:p w14:paraId="75F6E3BA" w14:textId="77777777" w:rsidR="00163C8F" w:rsidRDefault="00163C8F" w:rsidP="00163C8F">
      <w:pPr>
        <w:pStyle w:val="berschrift3"/>
        <w:spacing w:before="240" w:after="120"/>
        <w:ind w:left="720"/>
        <w:rPr>
          <w:sz w:val="28"/>
          <w:szCs w:val="28"/>
        </w:rPr>
      </w:pPr>
    </w:p>
    <w:p w14:paraId="55761BF4" w14:textId="373B9D76" w:rsidR="00006F77" w:rsidRPr="00006F77" w:rsidRDefault="00A91B54" w:rsidP="001C3C75">
      <w:pPr>
        <w:pStyle w:val="berschrift3"/>
        <w:numPr>
          <w:ilvl w:val="0"/>
          <w:numId w:val="27"/>
        </w:numPr>
        <w:spacing w:before="240" w:after="120"/>
      </w:pPr>
      <w:bookmarkStart w:id="110" w:name="_Toc100745200"/>
      <w:r w:rsidRPr="00006F77">
        <w:rPr>
          <w:sz w:val="28"/>
          <w:szCs w:val="28"/>
        </w:rPr>
        <w:t>Zertifizierung/Zertifika</w:t>
      </w:r>
      <w:r w:rsidR="00006F77" w:rsidRPr="00006F77">
        <w:rPr>
          <w:sz w:val="28"/>
          <w:szCs w:val="28"/>
        </w:rPr>
        <w:t>t</w:t>
      </w:r>
      <w:bookmarkEnd w:id="110"/>
    </w:p>
    <w:p w14:paraId="0865FF08" w14:textId="327243A7" w:rsidR="00A91B54" w:rsidRPr="00C56C6F" w:rsidRDefault="00A91B54" w:rsidP="00006F77">
      <w:pPr>
        <w:pStyle w:val="berschrift3"/>
        <w:spacing w:before="240" w:after="120"/>
        <w:ind w:left="720"/>
        <w:rPr>
          <w:sz w:val="28"/>
          <w:szCs w:val="28"/>
        </w:rPr>
      </w:pPr>
    </w:p>
    <w:tbl>
      <w:tblPr>
        <w:tblW w:w="9072" w:type="dxa"/>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6" w:type="dxa"/>
          <w:right w:w="71" w:type="dxa"/>
        </w:tblCellMar>
        <w:tblLook w:val="0000" w:firstRow="0" w:lastRow="0" w:firstColumn="0" w:lastColumn="0" w:noHBand="0" w:noVBand="0"/>
      </w:tblPr>
      <w:tblGrid>
        <w:gridCol w:w="3685"/>
        <w:gridCol w:w="5387"/>
      </w:tblGrid>
      <w:tr w:rsidR="00A91B54" w:rsidRPr="00B66F90" w14:paraId="73190212" w14:textId="77777777" w:rsidTr="00A91B54">
        <w:tc>
          <w:tcPr>
            <w:tcW w:w="3685" w:type="dxa"/>
            <w:shd w:val="pct15" w:color="000000" w:fill="FFFFFF"/>
            <w:tcMar>
              <w:left w:w="36" w:type="dxa"/>
            </w:tcMar>
          </w:tcPr>
          <w:p w14:paraId="4BF5864D" w14:textId="7792AEAC" w:rsidR="00A91B54" w:rsidRPr="00A91B54" w:rsidRDefault="00A91B54" w:rsidP="00871A28">
            <w:pPr>
              <w:spacing w:after="120"/>
              <w:ind w:left="0"/>
            </w:pPr>
            <w:r w:rsidRPr="00A91B54">
              <w:t>Sprache der Zertifizierung</w:t>
            </w:r>
            <w:r w:rsidR="00ED272F">
              <w:t>:</w:t>
            </w:r>
          </w:p>
        </w:tc>
        <w:tc>
          <w:tcPr>
            <w:tcW w:w="5387" w:type="dxa"/>
            <w:tcMar>
              <w:left w:w="36" w:type="dxa"/>
            </w:tcMar>
          </w:tcPr>
          <w:p w14:paraId="252E0F98" w14:textId="15109039" w:rsidR="000C10A6" w:rsidRPr="00B66F90" w:rsidRDefault="000C10A6" w:rsidP="00E70737">
            <w:pPr>
              <w:spacing w:after="120"/>
              <w:ind w:left="0"/>
            </w:pPr>
            <w:r>
              <w:t xml:space="preserve">Deutsch </w:t>
            </w:r>
            <w:r w:rsidR="00D615DA">
              <w:t xml:space="preserve">    </w:t>
            </w:r>
            <w:r w:rsidR="00D615DA">
              <w:br/>
            </w:r>
          </w:p>
        </w:tc>
      </w:tr>
      <w:tr w:rsidR="00A91B54" w:rsidRPr="00B66F90" w14:paraId="522DE6F8" w14:textId="77777777" w:rsidTr="00A91B54">
        <w:tc>
          <w:tcPr>
            <w:tcW w:w="3685" w:type="dxa"/>
            <w:shd w:val="pct15" w:color="000000" w:fill="FFFFFF"/>
            <w:tcMar>
              <w:left w:w="36" w:type="dxa"/>
            </w:tcMar>
          </w:tcPr>
          <w:p w14:paraId="21717429" w14:textId="5143F618" w:rsidR="00A91B54" w:rsidRPr="00A91B54" w:rsidRDefault="00A91B54" w:rsidP="00871A28">
            <w:pPr>
              <w:spacing w:after="120"/>
              <w:ind w:left="0"/>
            </w:pPr>
            <w:r w:rsidRPr="00A91B54">
              <w:t>Zertifikat ausgestellt in</w:t>
            </w:r>
            <w:r w:rsidR="00ED272F">
              <w:t>:</w:t>
            </w:r>
          </w:p>
        </w:tc>
        <w:tc>
          <w:tcPr>
            <w:tcW w:w="5387" w:type="dxa"/>
            <w:tcMar>
              <w:left w:w="36" w:type="dxa"/>
            </w:tcMar>
          </w:tcPr>
          <w:p w14:paraId="18821A0B" w14:textId="1D2A43B3" w:rsidR="000C10A6" w:rsidRPr="00B66F90" w:rsidRDefault="000C10A6" w:rsidP="00D615DA">
            <w:pPr>
              <w:spacing w:after="120"/>
              <w:ind w:left="0"/>
            </w:pPr>
            <w:r>
              <w:t xml:space="preserve">Deutsch </w:t>
            </w:r>
            <w:r>
              <w:rPr>
                <w:rFonts w:ascii="MS Gothic" w:eastAsia="MS Gothic" w:hAnsi="MS Gothic" w:hint="eastAsia"/>
              </w:rPr>
              <w:t>☐</w:t>
            </w:r>
            <w:r w:rsidRPr="00B66F90">
              <w:rPr>
                <w:rFonts w:cs="Monotype Sorts"/>
              </w:rPr>
              <w:t xml:space="preserve"> </w:t>
            </w:r>
            <w:r w:rsidRPr="00B66F90">
              <w:t xml:space="preserve">  </w:t>
            </w:r>
            <w:r>
              <w:t xml:space="preserve"> oder </w:t>
            </w:r>
            <w:r w:rsidR="00D615DA">
              <w:br/>
            </w:r>
            <w:r>
              <w:t xml:space="preserve">Englisch </w:t>
            </w:r>
            <w:r>
              <w:rPr>
                <w:rFonts w:ascii="MS Gothic" w:eastAsia="MS Gothic" w:hAnsi="MS Gothic" w:hint="eastAsia"/>
              </w:rPr>
              <w:t>☐</w:t>
            </w:r>
            <w:r w:rsidRPr="00B66F90">
              <w:rPr>
                <w:rFonts w:cs="Monotype Sorts"/>
              </w:rPr>
              <w:t xml:space="preserve"> </w:t>
            </w:r>
            <w:r w:rsidRPr="00B66F90">
              <w:t xml:space="preserve">  </w:t>
            </w:r>
            <w:r>
              <w:t xml:space="preserve">oder  </w:t>
            </w:r>
            <w:r w:rsidRPr="00B66F90">
              <w:rPr>
                <w:rFonts w:cs="Monotype Sorts"/>
              </w:rPr>
              <w:t xml:space="preserve"> </w:t>
            </w:r>
            <w:r w:rsidRPr="00B66F90">
              <w:t xml:space="preserve">  </w:t>
            </w:r>
            <w:r w:rsidR="00D615DA">
              <w:br/>
            </w:r>
            <w:r>
              <w:t xml:space="preserve">Deutsch und Englisch </w:t>
            </w:r>
            <w:r>
              <w:rPr>
                <w:rFonts w:ascii="MS Gothic" w:eastAsia="MS Gothic" w:hAnsi="MS Gothic" w:hint="eastAsia"/>
              </w:rPr>
              <w:t>☐</w:t>
            </w:r>
            <w:r w:rsidRPr="00B66F90">
              <w:rPr>
                <w:rFonts w:cs="Monotype Sorts"/>
              </w:rPr>
              <w:t xml:space="preserve"> </w:t>
            </w:r>
            <w:r w:rsidRPr="00B66F90">
              <w:t xml:space="preserve"> </w:t>
            </w:r>
            <w:r>
              <w:t>(zusätzlich</w:t>
            </w:r>
            <w:r w:rsidR="00F14AE6">
              <w:t>e Gebühr EUR 15,00 exkl. 10</w:t>
            </w:r>
            <w:r w:rsidR="000F38B3">
              <w:t xml:space="preserve"> </w:t>
            </w:r>
            <w:r w:rsidR="00F14AE6">
              <w:t xml:space="preserve">% </w:t>
            </w:r>
            <w:proofErr w:type="spellStart"/>
            <w:r w:rsidR="00F14AE6">
              <w:t>USt</w:t>
            </w:r>
            <w:proofErr w:type="spellEnd"/>
            <w:r w:rsidR="00F14AE6">
              <w:t>.</w:t>
            </w:r>
            <w:r>
              <w:t>)</w:t>
            </w:r>
          </w:p>
        </w:tc>
      </w:tr>
      <w:tr w:rsidR="00A91B54" w:rsidRPr="00B66F90" w14:paraId="532AB761" w14:textId="77777777" w:rsidTr="00A91B54">
        <w:tc>
          <w:tcPr>
            <w:tcW w:w="3685" w:type="dxa"/>
            <w:shd w:val="pct15" w:color="000000" w:fill="FFFFFF"/>
            <w:tcMar>
              <w:left w:w="36" w:type="dxa"/>
            </w:tcMar>
          </w:tcPr>
          <w:p w14:paraId="4602A32B" w14:textId="3744C911" w:rsidR="00A91B54" w:rsidRPr="00A91B54" w:rsidRDefault="00A91B54" w:rsidP="00871A28">
            <w:pPr>
              <w:spacing w:after="120"/>
              <w:ind w:left="0"/>
            </w:pPr>
            <w:r w:rsidRPr="00A91B54">
              <w:t>Zustelladresse</w:t>
            </w:r>
            <w:r w:rsidR="000C10A6">
              <w:t xml:space="preserve"> des Zertifikats</w:t>
            </w:r>
            <w:r w:rsidR="00ED272F">
              <w:t>:</w:t>
            </w:r>
          </w:p>
        </w:tc>
        <w:tc>
          <w:tcPr>
            <w:tcW w:w="5387" w:type="dxa"/>
            <w:tcMar>
              <w:left w:w="36" w:type="dxa"/>
            </w:tcMar>
          </w:tcPr>
          <w:p w14:paraId="6E3A71C0" w14:textId="77777777" w:rsidR="00A91B54" w:rsidRPr="00B66F90" w:rsidRDefault="00A91B54" w:rsidP="00871A28">
            <w:pPr>
              <w:spacing w:after="120"/>
              <w:ind w:left="0"/>
            </w:pPr>
          </w:p>
        </w:tc>
      </w:tr>
      <w:tr w:rsidR="00A91B54" w:rsidRPr="00B66F90" w14:paraId="18651AB2" w14:textId="77777777" w:rsidTr="00A91B54">
        <w:tc>
          <w:tcPr>
            <w:tcW w:w="3685" w:type="dxa"/>
            <w:shd w:val="pct15" w:color="000000" w:fill="FFFFFF"/>
            <w:tcMar>
              <w:left w:w="36" w:type="dxa"/>
            </w:tcMar>
          </w:tcPr>
          <w:p w14:paraId="6A8119A3" w14:textId="00227C55" w:rsidR="00A91B54" w:rsidRPr="00A91B54" w:rsidRDefault="00A91B54" w:rsidP="00E57655">
            <w:pPr>
              <w:spacing w:after="120"/>
              <w:ind w:left="0"/>
            </w:pPr>
            <w:r w:rsidRPr="00A91B54">
              <w:t>Veröffentlichung des Namens auf der</w:t>
            </w:r>
            <w:r w:rsidR="00E57655">
              <w:t xml:space="preserve"> </w:t>
            </w:r>
            <w:r w:rsidRPr="00A91B54">
              <w:t>Webseite von pma und IPMA</w:t>
            </w:r>
            <w:r w:rsidR="00AE4079" w:rsidRPr="00AE4079">
              <w:rPr>
                <w:vertAlign w:val="superscript"/>
              </w:rPr>
              <w:t>®</w:t>
            </w:r>
            <w:r w:rsidRPr="00A91B54">
              <w:t xml:space="preserve"> bei erfolgreicher Zertifizierung</w:t>
            </w:r>
            <w:r w:rsidR="00ED272F">
              <w:t>:</w:t>
            </w:r>
          </w:p>
        </w:tc>
        <w:tc>
          <w:tcPr>
            <w:tcW w:w="5387" w:type="dxa"/>
            <w:tcMar>
              <w:left w:w="36" w:type="dxa"/>
            </w:tcMar>
          </w:tcPr>
          <w:p w14:paraId="6F8B09E2" w14:textId="2593A610" w:rsidR="000C10A6" w:rsidRDefault="000C10A6" w:rsidP="000C10A6">
            <w:pPr>
              <w:spacing w:after="120"/>
              <w:ind w:left="0"/>
            </w:pPr>
            <w:r>
              <w:t xml:space="preserve">Ja </w:t>
            </w:r>
            <w:r>
              <w:rPr>
                <w:rFonts w:ascii="MS Gothic" w:eastAsia="MS Gothic" w:hAnsi="MS Gothic" w:hint="eastAsia"/>
              </w:rPr>
              <w:t>☐</w:t>
            </w:r>
            <w:r w:rsidRPr="00B66F90">
              <w:rPr>
                <w:rFonts w:cs="Monotype Sorts"/>
              </w:rPr>
              <w:t xml:space="preserve"> </w:t>
            </w:r>
            <w:r w:rsidRPr="00B66F90">
              <w:t xml:space="preserve">  </w:t>
            </w:r>
          </w:p>
          <w:p w14:paraId="75C16C4F" w14:textId="30A7C125" w:rsidR="00A91B54" w:rsidRPr="00B66F90" w:rsidRDefault="000C10A6" w:rsidP="000C10A6">
            <w:pPr>
              <w:spacing w:after="120"/>
              <w:ind w:left="0"/>
            </w:pPr>
            <w:r>
              <w:t xml:space="preserve">Nein </w:t>
            </w:r>
            <w:r>
              <w:rPr>
                <w:rFonts w:ascii="MS Gothic" w:eastAsia="MS Gothic" w:hAnsi="MS Gothic" w:hint="eastAsia"/>
              </w:rPr>
              <w:t>☐</w:t>
            </w:r>
            <w:r w:rsidRPr="00B66F90">
              <w:rPr>
                <w:rFonts w:cs="Monotype Sorts"/>
              </w:rPr>
              <w:t xml:space="preserve"> </w:t>
            </w:r>
            <w:r w:rsidRPr="00B66F90">
              <w:t xml:space="preserve">  </w:t>
            </w:r>
          </w:p>
        </w:tc>
      </w:tr>
      <w:tr w:rsidR="00A91B54" w:rsidRPr="00B66F90" w14:paraId="7497113D" w14:textId="77777777" w:rsidTr="00A91B54">
        <w:tc>
          <w:tcPr>
            <w:tcW w:w="3685" w:type="dxa"/>
            <w:shd w:val="pct15" w:color="000000" w:fill="FFFFFF"/>
            <w:tcMar>
              <w:left w:w="36" w:type="dxa"/>
            </w:tcMar>
          </w:tcPr>
          <w:p w14:paraId="79BDEC36" w14:textId="356530A7" w:rsidR="00A91B54" w:rsidRPr="00A91B54" w:rsidRDefault="00A91B54" w:rsidP="00871A28">
            <w:pPr>
              <w:spacing w:after="120"/>
              <w:ind w:left="0"/>
            </w:pPr>
            <w:r w:rsidRPr="00A91B54">
              <w:t>Sonstige Bemerkungen</w:t>
            </w:r>
            <w:r w:rsidR="004A5D8B">
              <w:t>:</w:t>
            </w:r>
          </w:p>
        </w:tc>
        <w:tc>
          <w:tcPr>
            <w:tcW w:w="5387" w:type="dxa"/>
            <w:tcMar>
              <w:left w:w="36" w:type="dxa"/>
            </w:tcMar>
          </w:tcPr>
          <w:p w14:paraId="061BD3C0" w14:textId="77777777" w:rsidR="00A91B54" w:rsidRPr="00B66F90" w:rsidRDefault="00A91B54" w:rsidP="00871A28">
            <w:pPr>
              <w:spacing w:after="120"/>
              <w:ind w:left="0"/>
            </w:pPr>
          </w:p>
        </w:tc>
      </w:tr>
    </w:tbl>
    <w:p w14:paraId="22F8BD58" w14:textId="71E45CB5" w:rsidR="008B5EFC" w:rsidRDefault="008B5EFC" w:rsidP="008B5EFC">
      <w:bookmarkStart w:id="111" w:name="_Hlk33178088"/>
    </w:p>
    <w:p w14:paraId="60C57BB2" w14:textId="118217C4" w:rsidR="005F40F1" w:rsidRDefault="005F40F1" w:rsidP="008B5EFC"/>
    <w:p w14:paraId="46D66895" w14:textId="054F4C2E" w:rsidR="00F70BD8" w:rsidRDefault="00F70BD8" w:rsidP="008B5EFC"/>
    <w:p w14:paraId="4E2A38E8" w14:textId="0AAB0FBD" w:rsidR="00F70BD8" w:rsidRDefault="00F70BD8" w:rsidP="008B5EFC"/>
    <w:p w14:paraId="5F876A00" w14:textId="68EB467C" w:rsidR="00F70BD8" w:rsidRDefault="00F70BD8" w:rsidP="008B5EFC"/>
    <w:p w14:paraId="24FBF46A" w14:textId="4EE6A153" w:rsidR="00F70BD8" w:rsidRDefault="00F70BD8" w:rsidP="008B5EFC"/>
    <w:p w14:paraId="00C7BC95" w14:textId="012A7F07" w:rsidR="00F70BD8" w:rsidRDefault="00F70BD8" w:rsidP="008B5EFC"/>
    <w:p w14:paraId="5657E604" w14:textId="7AF87C26" w:rsidR="00F70BD8" w:rsidRDefault="00F70BD8" w:rsidP="008B5EFC"/>
    <w:p w14:paraId="29BFC953" w14:textId="6A3593C5" w:rsidR="00F70BD8" w:rsidRDefault="00F70BD8" w:rsidP="008B5EFC"/>
    <w:p w14:paraId="2472CAFA" w14:textId="77777777" w:rsidR="00A21DD6" w:rsidRDefault="00A21DD6" w:rsidP="008B5EFC"/>
    <w:p w14:paraId="11276F83" w14:textId="1A853A5F" w:rsidR="00F70BD8" w:rsidRDefault="00F70BD8" w:rsidP="008B5EFC"/>
    <w:p w14:paraId="69336E25" w14:textId="13DBD707" w:rsidR="00D3113D" w:rsidRPr="00D80D17" w:rsidRDefault="00266DE8" w:rsidP="00006F77">
      <w:pPr>
        <w:pStyle w:val="berschrift3"/>
        <w:numPr>
          <w:ilvl w:val="0"/>
          <w:numId w:val="27"/>
        </w:numPr>
        <w:spacing w:before="240" w:after="120"/>
        <w:ind w:right="509"/>
        <w:rPr>
          <w:sz w:val="4"/>
          <w:szCs w:val="4"/>
          <w:lang w:val="de-AT"/>
        </w:rPr>
      </w:pPr>
      <w:bookmarkStart w:id="112" w:name="_Toc100745201"/>
      <w:proofErr w:type="spellStart"/>
      <w:r w:rsidRPr="00D3113D">
        <w:rPr>
          <w:sz w:val="28"/>
          <w:szCs w:val="28"/>
        </w:rPr>
        <w:lastRenderedPageBreak/>
        <w:t>Self-assessment</w:t>
      </w:r>
      <w:proofErr w:type="spellEnd"/>
      <w:r w:rsidRPr="00D3113D">
        <w:rPr>
          <w:sz w:val="28"/>
          <w:szCs w:val="28"/>
        </w:rPr>
        <w:t xml:space="preserve"> Agile </w:t>
      </w:r>
      <w:proofErr w:type="spellStart"/>
      <w:r w:rsidR="00F407CF" w:rsidRPr="00D3113D">
        <w:rPr>
          <w:sz w:val="28"/>
          <w:szCs w:val="28"/>
        </w:rPr>
        <w:t>Associate</w:t>
      </w:r>
      <w:proofErr w:type="spellEnd"/>
      <w:r w:rsidR="00F407CF" w:rsidRPr="00D3113D">
        <w:rPr>
          <w:sz w:val="28"/>
          <w:szCs w:val="28"/>
        </w:rPr>
        <w:t xml:space="preserve"> </w:t>
      </w:r>
      <w:r w:rsidR="00D37FA3">
        <w:rPr>
          <w:sz w:val="28"/>
          <w:szCs w:val="28"/>
        </w:rPr>
        <w:br/>
      </w:r>
      <w:r w:rsidRPr="00D80D17">
        <w:rPr>
          <w:sz w:val="16"/>
          <w:szCs w:val="16"/>
        </w:rPr>
        <w:br/>
      </w:r>
      <w:r w:rsidR="00236056" w:rsidRPr="00D3113D">
        <w:rPr>
          <w:b w:val="0"/>
          <w:sz w:val="22"/>
          <w:szCs w:val="22"/>
        </w:rPr>
        <w:t>Allgemeine Hinweise zur Selbsteinschätzung der Agile Leadership Kompetenzen:</w:t>
      </w:r>
      <w:r w:rsidR="00236056" w:rsidRPr="00D3113D">
        <w:rPr>
          <w:b w:val="0"/>
          <w:sz w:val="22"/>
          <w:szCs w:val="22"/>
        </w:rPr>
        <w:br/>
      </w:r>
      <w:r w:rsidR="00D37FA3">
        <w:rPr>
          <w:b w:val="0"/>
          <w:sz w:val="22"/>
          <w:szCs w:val="22"/>
        </w:rPr>
        <w:t>d</w:t>
      </w:r>
      <w:r w:rsidR="00236056" w:rsidRPr="00D3113D">
        <w:rPr>
          <w:b w:val="0"/>
          <w:sz w:val="22"/>
          <w:szCs w:val="22"/>
        </w:rPr>
        <w:t>ie Kompetenzen werden in drei Kompetenzbereiche unterteilt:</w:t>
      </w:r>
      <w:r w:rsidR="0046164C">
        <w:rPr>
          <w:b w:val="0"/>
          <w:sz w:val="22"/>
          <w:szCs w:val="22"/>
        </w:rPr>
        <w:t xml:space="preserve"> </w:t>
      </w:r>
      <w:r w:rsidR="00236056" w:rsidRPr="00D3113D">
        <w:rPr>
          <w:b w:val="0"/>
          <w:sz w:val="22"/>
          <w:szCs w:val="22"/>
          <w:lang w:val="de-AT"/>
        </w:rPr>
        <w:t>Kontext / Mensch / Praktiken</w:t>
      </w:r>
      <w:r w:rsidR="00236056" w:rsidRPr="00D3113D">
        <w:rPr>
          <w:b w:val="0"/>
          <w:sz w:val="22"/>
          <w:szCs w:val="22"/>
          <w:lang w:val="de-AT"/>
        </w:rPr>
        <w:br/>
      </w:r>
      <w:r w:rsidR="00236056" w:rsidRPr="00D37FA3">
        <w:rPr>
          <w:b w:val="0"/>
          <w:sz w:val="6"/>
          <w:szCs w:val="6"/>
          <w:lang w:val="de-AT"/>
        </w:rPr>
        <w:br/>
      </w:r>
      <w:r w:rsidR="00236056" w:rsidRPr="00D80D17">
        <w:rPr>
          <w:sz w:val="22"/>
          <w:szCs w:val="22"/>
          <w:lang w:val="de-AT"/>
        </w:rPr>
        <w:t xml:space="preserve">Das </w:t>
      </w:r>
      <w:proofErr w:type="spellStart"/>
      <w:r w:rsidR="00236056" w:rsidRPr="00D80D17">
        <w:rPr>
          <w:sz w:val="22"/>
          <w:szCs w:val="22"/>
          <w:lang w:val="de-AT"/>
        </w:rPr>
        <w:t>Self-assessment</w:t>
      </w:r>
      <w:proofErr w:type="spellEnd"/>
      <w:r w:rsidR="00236056" w:rsidRPr="00D80D17">
        <w:rPr>
          <w:sz w:val="22"/>
          <w:szCs w:val="22"/>
          <w:lang w:val="de-AT"/>
        </w:rPr>
        <w:t xml:space="preserve"> ist gewissenhaft und wahrheitsgetreu durchzuführen.</w:t>
      </w:r>
      <w:r w:rsidR="00D37FA3">
        <w:rPr>
          <w:sz w:val="22"/>
          <w:szCs w:val="22"/>
          <w:lang w:val="de-AT"/>
        </w:rPr>
        <w:br/>
      </w:r>
      <w:r w:rsidR="00236056" w:rsidRPr="00D37FA3">
        <w:rPr>
          <w:b w:val="0"/>
          <w:sz w:val="4"/>
          <w:szCs w:val="4"/>
          <w:lang w:val="de-AT"/>
        </w:rPr>
        <w:br/>
      </w:r>
      <w:r w:rsidR="00236056" w:rsidRPr="00D3113D">
        <w:rPr>
          <w:b w:val="0"/>
          <w:sz w:val="22"/>
          <w:szCs w:val="22"/>
          <w:lang w:val="de-AT"/>
        </w:rPr>
        <w:t>Die Selbsteinschätzung Ihrer Agile Leadership-Kompetenzen ist mittels des sechsstufigen Schemas durchzuführen, wobei die Stufe 6 den absoluten Höchstwert darstellt. Um eine entsprechende Selbsteinschätzung durchführen zu können, ist es notwendig, sich mit der Beschreibung der jeweiligen Kompetenzelemente in der „ICB4 in einer Agilen Welt“ auseinanderzusetzen. Auf Grundlage dieser Beschreibungen sind die eigenen Kompetenzen zu bewerten.</w:t>
      </w:r>
      <w:r w:rsidR="00236056" w:rsidRPr="00D3113D">
        <w:rPr>
          <w:b w:val="0"/>
          <w:sz w:val="22"/>
          <w:szCs w:val="22"/>
          <w:lang w:val="de-AT"/>
        </w:rPr>
        <w:br/>
      </w:r>
      <w:r w:rsidR="00236056" w:rsidRPr="00D37FA3">
        <w:rPr>
          <w:sz w:val="8"/>
          <w:szCs w:val="8"/>
          <w:lang w:val="de-AT"/>
        </w:rPr>
        <w:br/>
      </w:r>
      <w:r w:rsidR="00236056" w:rsidRPr="00D37FA3">
        <w:rPr>
          <w:sz w:val="22"/>
          <w:szCs w:val="22"/>
          <w:u w:val="single"/>
          <w:lang w:val="de-AT"/>
        </w:rPr>
        <w:t xml:space="preserve">Erläuterung des </w:t>
      </w:r>
      <w:proofErr w:type="spellStart"/>
      <w:r w:rsidR="00236056" w:rsidRPr="00D37FA3">
        <w:rPr>
          <w:sz w:val="22"/>
          <w:szCs w:val="22"/>
          <w:u w:val="single"/>
          <w:lang w:val="de-AT"/>
        </w:rPr>
        <w:t>Bewertungsshemas</w:t>
      </w:r>
      <w:proofErr w:type="spellEnd"/>
      <w:r w:rsidR="00236056" w:rsidRPr="00D37FA3">
        <w:rPr>
          <w:sz w:val="22"/>
          <w:szCs w:val="22"/>
          <w:u w:val="single"/>
          <w:lang w:val="de-AT"/>
        </w:rPr>
        <w:t>:</w:t>
      </w:r>
      <w:bookmarkEnd w:id="112"/>
      <w:r w:rsidR="00236056" w:rsidRPr="00D3113D">
        <w:rPr>
          <w:b w:val="0"/>
          <w:sz w:val="22"/>
          <w:szCs w:val="22"/>
          <w:lang w:val="de-AT"/>
        </w:rPr>
        <w:t xml:space="preserve">  </w:t>
      </w:r>
      <w:r w:rsidR="00D3113D" w:rsidRPr="00D3113D">
        <w:rPr>
          <w:b w:val="0"/>
          <w:sz w:val="22"/>
          <w:szCs w:val="22"/>
          <w:lang w:val="de-AT"/>
        </w:rPr>
        <w:br/>
      </w:r>
    </w:p>
    <w:p w14:paraId="29F8E5FA" w14:textId="77777777" w:rsidR="00D37FA3" w:rsidRDefault="00D3113D" w:rsidP="001C3C75">
      <w:pPr>
        <w:pStyle w:val="berschrift3"/>
        <w:numPr>
          <w:ilvl w:val="0"/>
          <w:numId w:val="26"/>
        </w:numPr>
        <w:spacing w:before="240" w:after="120"/>
        <w:ind w:right="509"/>
        <w:rPr>
          <w:b w:val="0"/>
          <w:sz w:val="22"/>
          <w:szCs w:val="22"/>
        </w:rPr>
      </w:pPr>
      <w:bookmarkStart w:id="113" w:name="_Toc100744855"/>
      <w:bookmarkStart w:id="114" w:name="_Toc100745202"/>
      <w:r w:rsidRPr="00D37FA3">
        <w:rPr>
          <w:sz w:val="22"/>
          <w:szCs w:val="22"/>
          <w:lang w:val="de-AT"/>
        </w:rPr>
        <w:t xml:space="preserve">Stufe 1 Wissen: </w:t>
      </w:r>
      <w:r w:rsidRPr="00D37FA3">
        <w:rPr>
          <w:sz w:val="22"/>
          <w:szCs w:val="22"/>
          <w:lang w:val="de-AT"/>
        </w:rPr>
        <w:br/>
      </w:r>
      <w:r w:rsidRPr="00D37FA3">
        <w:rPr>
          <w:b w:val="0"/>
          <w:sz w:val="22"/>
          <w:szCs w:val="22"/>
          <w:lang w:val="de-AT"/>
        </w:rPr>
        <w:t xml:space="preserve">Erinnern </w:t>
      </w:r>
      <w:r w:rsidRPr="00D37FA3">
        <w:rPr>
          <w:b w:val="0"/>
          <w:sz w:val="22"/>
          <w:szCs w:val="22"/>
        </w:rPr>
        <w:t xml:space="preserve">von Allgemeinem (Theorien, konkrete Einzelheiten, terminologisches Wissen, einzelne Fakten), Erinnern von Mustern, Prozessen, Methoden, Kategorien, Kriterien, Bewusstmachen von geeignetem Material, </w:t>
      </w:r>
      <w:proofErr w:type="spellStart"/>
      <w:r w:rsidRPr="00D37FA3">
        <w:rPr>
          <w:b w:val="0"/>
          <w:sz w:val="22"/>
          <w:szCs w:val="22"/>
        </w:rPr>
        <w:t>mininales</w:t>
      </w:r>
      <w:proofErr w:type="spellEnd"/>
      <w:r w:rsidRPr="00D37FA3">
        <w:rPr>
          <w:b w:val="0"/>
          <w:sz w:val="22"/>
          <w:szCs w:val="22"/>
        </w:rPr>
        <w:t xml:space="preserve"> Neuordnen</w:t>
      </w:r>
      <w:bookmarkEnd w:id="113"/>
      <w:bookmarkEnd w:id="114"/>
    </w:p>
    <w:p w14:paraId="65785451" w14:textId="28ED12D9" w:rsidR="00D3113D" w:rsidRPr="00D37FA3" w:rsidRDefault="00D3113D" w:rsidP="001C3C75">
      <w:pPr>
        <w:pStyle w:val="berschrift3"/>
        <w:numPr>
          <w:ilvl w:val="0"/>
          <w:numId w:val="26"/>
        </w:numPr>
        <w:spacing w:before="240" w:after="120"/>
        <w:ind w:right="509"/>
        <w:rPr>
          <w:b w:val="0"/>
          <w:sz w:val="22"/>
          <w:szCs w:val="22"/>
        </w:rPr>
      </w:pPr>
      <w:bookmarkStart w:id="115" w:name="_Toc100744856"/>
      <w:bookmarkStart w:id="116" w:name="_Toc100745203"/>
      <w:r w:rsidRPr="00D37FA3">
        <w:rPr>
          <w:sz w:val="22"/>
          <w:szCs w:val="22"/>
          <w:lang w:val="de-AT"/>
        </w:rPr>
        <w:t>Stufe 2 Verständnis:</w:t>
      </w:r>
      <w:r w:rsidRPr="00D37FA3">
        <w:rPr>
          <w:sz w:val="22"/>
          <w:szCs w:val="22"/>
          <w:lang w:val="de-AT"/>
        </w:rPr>
        <w:br/>
      </w:r>
      <w:r w:rsidRPr="00D37FA3">
        <w:rPr>
          <w:b w:val="0"/>
          <w:sz w:val="22"/>
          <w:szCs w:val="22"/>
          <w:lang w:val="de-AT"/>
        </w:rPr>
        <w:t xml:space="preserve">Einfachste </w:t>
      </w:r>
      <w:r w:rsidRPr="00D37FA3">
        <w:rPr>
          <w:b w:val="0"/>
          <w:sz w:val="22"/>
          <w:szCs w:val="22"/>
        </w:rPr>
        <w:t>Ebene des Begreifens, einfache Zusammenhänge sehen, Bescheid wissen, worüber gesprochen wird, den Stoff benutzen (ohne ihn mit anderen Materialien in Beziehung zu setzen, oder seine umfassendste Bedeutung erkennen), übersetzen, eigene Worte verwenden, interpretieren, extrapolieren, Gelerntes wird auch in einem anderen Zusammenhang erkannt</w:t>
      </w:r>
      <w:bookmarkEnd w:id="115"/>
      <w:bookmarkEnd w:id="116"/>
    </w:p>
    <w:p w14:paraId="3CB34B67" w14:textId="1BD5A5D6" w:rsidR="00D3113D" w:rsidRDefault="00D3113D" w:rsidP="00D3113D">
      <w:pPr>
        <w:pStyle w:val="berschrift3"/>
        <w:numPr>
          <w:ilvl w:val="0"/>
          <w:numId w:val="26"/>
        </w:numPr>
        <w:spacing w:before="240" w:after="120"/>
        <w:ind w:right="509"/>
        <w:rPr>
          <w:color w:val="000000"/>
        </w:rPr>
      </w:pPr>
      <w:bookmarkStart w:id="117" w:name="_Toc100744857"/>
      <w:bookmarkStart w:id="118" w:name="_Toc100745204"/>
      <w:r w:rsidRPr="00D3113D">
        <w:rPr>
          <w:sz w:val="22"/>
          <w:szCs w:val="22"/>
        </w:rPr>
        <w:t>Stufe 3 Anwendung:</w:t>
      </w:r>
      <w:r>
        <w:rPr>
          <w:b w:val="0"/>
          <w:sz w:val="22"/>
          <w:szCs w:val="22"/>
        </w:rPr>
        <w:br/>
      </w:r>
      <w:r w:rsidRPr="00D3113D">
        <w:rPr>
          <w:b w:val="0"/>
          <w:sz w:val="22"/>
          <w:szCs w:val="22"/>
        </w:rPr>
        <w:t xml:space="preserve">Gebrauch </w:t>
      </w:r>
      <w:r w:rsidRPr="00D3113D">
        <w:rPr>
          <w:b w:val="0"/>
          <w:color w:val="000000"/>
          <w:sz w:val="22"/>
          <w:szCs w:val="22"/>
        </w:rPr>
        <w:t>und Umsetzung von eindimensionalen Lerninhalten in eine neue und konkrete Situation, Anwendung der Managementmethoden</w:t>
      </w:r>
      <w:bookmarkEnd w:id="117"/>
      <w:bookmarkEnd w:id="118"/>
    </w:p>
    <w:p w14:paraId="4A178BFA" w14:textId="34980A0A" w:rsidR="00570425" w:rsidRDefault="00570425" w:rsidP="00D3113D">
      <w:pPr>
        <w:pStyle w:val="berschrift3"/>
        <w:numPr>
          <w:ilvl w:val="0"/>
          <w:numId w:val="26"/>
        </w:numPr>
        <w:spacing w:before="240" w:after="120"/>
        <w:ind w:right="509"/>
        <w:rPr>
          <w:color w:val="000000"/>
        </w:rPr>
      </w:pPr>
      <w:bookmarkStart w:id="119" w:name="_Toc100744858"/>
      <w:bookmarkStart w:id="120" w:name="_Toc100745205"/>
      <w:r w:rsidRPr="00570425">
        <w:rPr>
          <w:color w:val="000000"/>
          <w:sz w:val="22"/>
          <w:szCs w:val="22"/>
        </w:rPr>
        <w:t>Stufe 4 Analyse:</w:t>
      </w:r>
      <w:r w:rsidRPr="00570425">
        <w:rPr>
          <w:color w:val="000000"/>
          <w:sz w:val="22"/>
          <w:szCs w:val="22"/>
        </w:rPr>
        <w:br/>
      </w:r>
      <w:r w:rsidRPr="00570425">
        <w:rPr>
          <w:b w:val="0"/>
          <w:color w:val="000000"/>
          <w:sz w:val="22"/>
          <w:szCs w:val="22"/>
        </w:rPr>
        <w:t>Zerlegen von komplexeren Sachverhalten in grundlegende Elemente und Teile, Identifizieren von Elementen, ordnende Prinzipien und (explizite und implizite) Strukturen oder Hierarchien klarmachen, Erkennen von Zusammenhängen, Beziehungen zwischen den Elementen deutlich machen, Diagnosen erstellen, Fallstudien. Es geht um die analytische Zerlegung in die relevanten Elemente. Insbesondere betrachtet man Beziehungen und Wirkungen (Wechselwirkungen) zwischen den einzelnen Elementen</w:t>
      </w:r>
      <w:bookmarkEnd w:id="119"/>
      <w:bookmarkEnd w:id="120"/>
    </w:p>
    <w:p w14:paraId="0EFF2804" w14:textId="086AB449" w:rsidR="00570425" w:rsidRDefault="00570425" w:rsidP="00D3113D">
      <w:pPr>
        <w:pStyle w:val="berschrift3"/>
        <w:numPr>
          <w:ilvl w:val="0"/>
          <w:numId w:val="26"/>
        </w:numPr>
        <w:spacing w:before="240" w:after="120"/>
        <w:ind w:right="509"/>
        <w:rPr>
          <w:color w:val="000000"/>
        </w:rPr>
      </w:pPr>
      <w:bookmarkStart w:id="121" w:name="_Toc100744859"/>
      <w:bookmarkStart w:id="122" w:name="_Toc100745206"/>
      <w:r w:rsidRPr="00570425">
        <w:rPr>
          <w:color w:val="000000"/>
          <w:sz w:val="22"/>
          <w:szCs w:val="22"/>
        </w:rPr>
        <w:t>Stufe 5 Synthese:</w:t>
      </w:r>
      <w:r w:rsidRPr="00570425">
        <w:rPr>
          <w:color w:val="000000"/>
          <w:sz w:val="22"/>
          <w:szCs w:val="22"/>
        </w:rPr>
        <w:br/>
      </w:r>
      <w:r w:rsidRPr="00570425">
        <w:rPr>
          <w:b w:val="0"/>
          <w:color w:val="000000"/>
          <w:sz w:val="22"/>
          <w:szCs w:val="22"/>
        </w:rPr>
        <w:t>Zusammenfügen von Elementen und Teilen zu einem neuen Ganzen, Entwickeln, Herstellen einer neuen Struktur, eines Plans, Einflechten von gemachter Erfahrung, Hypothesen entwickeln, vernetzen, fachübergreifend optimieren Abwägen von Pro &amp; Kontra, Vereinigung von zwei oder mehreren Elementen zu einer neuen Einheit. In höchst komplexen Situationen Anwendung von Agilen Methoden in situativ optimierter Form unter Einbeziehung der gemachten Erfahrungen inkl. Verwendung von Methoden auch aus anderen Bereichen</w:t>
      </w:r>
      <w:bookmarkEnd w:id="121"/>
      <w:bookmarkEnd w:id="122"/>
    </w:p>
    <w:p w14:paraId="1FF2407B" w14:textId="13BDD52F" w:rsidR="00236056" w:rsidRDefault="00006F77" w:rsidP="00D3113D">
      <w:pPr>
        <w:pStyle w:val="berschrift3"/>
        <w:numPr>
          <w:ilvl w:val="0"/>
          <w:numId w:val="26"/>
        </w:numPr>
        <w:spacing w:before="240" w:after="120"/>
        <w:ind w:right="509"/>
        <w:rPr>
          <w:b w:val="0"/>
          <w:color w:val="000000"/>
          <w:sz w:val="22"/>
          <w:szCs w:val="22"/>
        </w:rPr>
      </w:pPr>
      <w:bookmarkStart w:id="123" w:name="_Toc100744860"/>
      <w:bookmarkStart w:id="124" w:name="_Toc100745207"/>
      <w:r w:rsidRPr="00006F77">
        <w:rPr>
          <w:color w:val="000000"/>
          <w:sz w:val="22"/>
          <w:szCs w:val="22"/>
        </w:rPr>
        <w:t>Stufe 6 Beurteilung:</w:t>
      </w:r>
      <w:r w:rsidRPr="00006F77">
        <w:rPr>
          <w:color w:val="000000"/>
          <w:sz w:val="22"/>
          <w:szCs w:val="22"/>
        </w:rPr>
        <w:br/>
      </w:r>
      <w:r w:rsidRPr="00006F77">
        <w:rPr>
          <w:b w:val="0"/>
          <w:color w:val="000000"/>
          <w:sz w:val="22"/>
          <w:szCs w:val="22"/>
        </w:rPr>
        <w:t xml:space="preserve">Bewerten, Auswerten, Beurteilen einer Lösung, eines Modells, eines Verfahrens im Hinblick auf seine Zweckmäßigkeit, Funktionstüchtigkeit, Stimmigkeit, Qualität, logische Fehler entdecken und begründen. Review von Projekten und Anleitung von anderen im Bereich Agilen Leadership im </w:t>
      </w:r>
      <w:r w:rsidR="0046164C">
        <w:rPr>
          <w:b w:val="0"/>
          <w:color w:val="000000"/>
          <w:sz w:val="22"/>
          <w:szCs w:val="22"/>
        </w:rPr>
        <w:t>P</w:t>
      </w:r>
      <w:r w:rsidRPr="00006F77">
        <w:rPr>
          <w:b w:val="0"/>
          <w:color w:val="000000"/>
          <w:sz w:val="22"/>
          <w:szCs w:val="22"/>
        </w:rPr>
        <w:t>rojektmanagement zur Optimierung des Ansatzes. Andere Personen aus den Agilen Teams, Stakeholder und Projektmanager*innen können gecoacht werden</w:t>
      </w:r>
      <w:bookmarkEnd w:id="123"/>
      <w:bookmarkEnd w:id="124"/>
    </w:p>
    <w:p w14:paraId="74A81F3F" w14:textId="3C9AAA7B" w:rsidR="00D37FA3" w:rsidRDefault="00D37FA3" w:rsidP="00D37FA3"/>
    <w:p w14:paraId="148AF8EB" w14:textId="6902AF93" w:rsidR="00D37FA3" w:rsidRDefault="00D37FA3" w:rsidP="00D37FA3"/>
    <w:p w14:paraId="27167DD6" w14:textId="7D42DFDB" w:rsidR="00D37FA3" w:rsidRDefault="00D37FA3" w:rsidP="00D37FA3"/>
    <w:p w14:paraId="0992CB8C" w14:textId="77777777" w:rsidR="00D37FA3" w:rsidRPr="00D37FA3" w:rsidRDefault="00D37FA3" w:rsidP="00D37FA3"/>
    <w:p w14:paraId="70383451" w14:textId="1CA5CE91" w:rsidR="00E85FA6" w:rsidRPr="000062D4" w:rsidRDefault="00E85FA6" w:rsidP="00236056">
      <w:pPr>
        <w:pStyle w:val="berschrift3"/>
        <w:spacing w:before="240" w:after="120"/>
        <w:ind w:left="720" w:right="509"/>
        <w:rPr>
          <w:sz w:val="22"/>
          <w:szCs w:val="22"/>
        </w:rPr>
      </w:pPr>
      <w:bookmarkStart w:id="125" w:name="_Toc100744861"/>
      <w:bookmarkStart w:id="126" w:name="_Toc100745208"/>
      <w:r w:rsidRPr="000062D4">
        <w:rPr>
          <w:b w:val="0"/>
          <w:sz w:val="22"/>
          <w:szCs w:val="22"/>
        </w:rPr>
        <w:t>Bitte kreuzen Sie in der Anmeldung an, wie Sie sich zu dem jeweiligen Kompetenzelement in</w:t>
      </w:r>
      <w:r w:rsidRPr="000062D4">
        <w:rPr>
          <w:sz w:val="22"/>
          <w:szCs w:val="22"/>
        </w:rPr>
        <w:t xml:space="preserve"> </w:t>
      </w:r>
      <w:r w:rsidRPr="000062D4">
        <w:rPr>
          <w:bCs/>
          <w:sz w:val="22"/>
          <w:szCs w:val="22"/>
        </w:rPr>
        <w:t xml:space="preserve">Hinblick auf </w:t>
      </w:r>
      <w:r w:rsidRPr="000062D4">
        <w:rPr>
          <w:bCs/>
          <w:sz w:val="22"/>
          <w:szCs w:val="22"/>
          <w:shd w:val="clear" w:color="auto" w:fill="FFFFFF"/>
        </w:rPr>
        <w:t xml:space="preserve">"Agile </w:t>
      </w:r>
      <w:proofErr w:type="spellStart"/>
      <w:r w:rsidRPr="000062D4">
        <w:rPr>
          <w:bCs/>
          <w:sz w:val="22"/>
          <w:szCs w:val="22"/>
          <w:shd w:val="clear" w:color="auto" w:fill="FFFFFF"/>
        </w:rPr>
        <w:t>Associate</w:t>
      </w:r>
      <w:proofErr w:type="spellEnd"/>
      <w:r w:rsidRPr="000062D4">
        <w:rPr>
          <w:bCs/>
          <w:sz w:val="22"/>
          <w:szCs w:val="22"/>
          <w:shd w:val="clear" w:color="auto" w:fill="FFFFFF"/>
        </w:rPr>
        <w:t xml:space="preserve"> pma/IPMA</w:t>
      </w:r>
      <w:r w:rsidRPr="000062D4">
        <w:rPr>
          <w:sz w:val="22"/>
          <w:szCs w:val="22"/>
          <w:shd w:val="clear" w:color="auto" w:fill="FFFFFF"/>
          <w:vertAlign w:val="superscript"/>
        </w:rPr>
        <w:t>®</w:t>
      </w:r>
      <w:r w:rsidRPr="000062D4">
        <w:rPr>
          <w:bCs/>
          <w:sz w:val="22"/>
          <w:szCs w:val="22"/>
          <w:shd w:val="clear" w:color="auto" w:fill="FFFFFF"/>
        </w:rPr>
        <w:t xml:space="preserve"> Level D mit Anrechnung"</w:t>
      </w:r>
      <w:r w:rsidRPr="000062D4">
        <w:rPr>
          <w:bCs/>
          <w:sz w:val="22"/>
          <w:szCs w:val="22"/>
        </w:rPr>
        <w:t xml:space="preserve"> </w:t>
      </w:r>
      <w:r w:rsidRPr="000062D4">
        <w:rPr>
          <w:sz w:val="22"/>
          <w:szCs w:val="22"/>
        </w:rPr>
        <w:t>einschätzen:</w:t>
      </w:r>
      <w:bookmarkEnd w:id="125"/>
      <w:bookmarkEnd w:id="126"/>
    </w:p>
    <w:p w14:paraId="52266FAB" w14:textId="2822B4B7" w:rsidR="00E85FA6" w:rsidRPr="007C5F3A" w:rsidRDefault="00FF2695" w:rsidP="00E85FA6">
      <w:pPr>
        <w:pStyle w:val="Listenabsatz"/>
        <w:ind w:left="720" w:right="509"/>
        <w:jc w:val="both"/>
        <w:rPr>
          <w:sz w:val="16"/>
          <w:szCs w:val="16"/>
          <w:lang w:val="de-CH"/>
        </w:rPr>
      </w:pPr>
      <w:r w:rsidRPr="000062D4">
        <w:rPr>
          <w:b/>
          <w:color w:val="FF0000"/>
          <w:szCs w:val="22"/>
          <w:lang w:val="de-CH"/>
        </w:rPr>
        <w:t>R</w:t>
      </w:r>
      <w:r w:rsidR="00E85FA6" w:rsidRPr="000062D4">
        <w:rPr>
          <w:b/>
          <w:color w:val="FF0000"/>
          <w:szCs w:val="22"/>
          <w:lang w:val="de-CH"/>
        </w:rPr>
        <w:t xml:space="preserve">ot markiert sind die für diese Zertifizierung relevanten </w:t>
      </w:r>
      <w:r w:rsidRPr="000062D4">
        <w:rPr>
          <w:b/>
          <w:color w:val="FF0000"/>
          <w:szCs w:val="22"/>
          <w:lang w:val="de-CH"/>
        </w:rPr>
        <w:t xml:space="preserve">Kompetenzelemente </w:t>
      </w:r>
      <w:r w:rsidR="00E85FA6" w:rsidRPr="000062D4">
        <w:rPr>
          <w:color w:val="FF0000"/>
          <w:szCs w:val="22"/>
          <w:lang w:val="de-CH"/>
        </w:rPr>
        <w:t xml:space="preserve">(bitte </w:t>
      </w:r>
      <w:r w:rsidR="00E85FA6" w:rsidRPr="000062D4">
        <w:rPr>
          <w:b/>
          <w:color w:val="FF0000"/>
          <w:szCs w:val="22"/>
          <w:u w:val="single"/>
          <w:lang w:val="de-CH"/>
        </w:rPr>
        <w:t>nur</w:t>
      </w:r>
      <w:r w:rsidR="00E85FA6" w:rsidRPr="000062D4">
        <w:rPr>
          <w:color w:val="FF0000"/>
          <w:szCs w:val="22"/>
          <w:lang w:val="de-CH"/>
        </w:rPr>
        <w:t xml:space="preserve"> diese ausfüllen)</w:t>
      </w:r>
      <w:r w:rsidR="00E85FA6" w:rsidRPr="000062D4">
        <w:rPr>
          <w:szCs w:val="22"/>
          <w:lang w:val="de-CH"/>
        </w:rPr>
        <w:t>, die grau hinterlegten werden ihnen aus der bestehenden Zertifizierung als bestanden angerechnet.</w:t>
      </w:r>
      <w:r w:rsidR="000062D4">
        <w:rPr>
          <w:szCs w:val="22"/>
          <w:lang w:val="de-CH"/>
        </w:rPr>
        <w:br/>
      </w:r>
    </w:p>
    <w:p w14:paraId="18E42CC6" w14:textId="1FF871FE" w:rsidR="00FF2695" w:rsidRDefault="00E85FA6" w:rsidP="00E85FA6">
      <w:pPr>
        <w:pStyle w:val="Listenabsatz"/>
        <w:ind w:left="720" w:right="509"/>
        <w:jc w:val="both"/>
      </w:pPr>
      <w:r w:rsidRPr="00E85FA6">
        <w:rPr>
          <w:b/>
        </w:rPr>
        <w:t>Lediglich Ihre höchste Einstufung pro Kompetenzelement (KE) ist zu markieren</w:t>
      </w:r>
      <w:r>
        <w:t>.</w:t>
      </w:r>
    </w:p>
    <w:p w14:paraId="1939CDE8" w14:textId="77777777" w:rsidR="007C5F3A" w:rsidRPr="007C5F3A" w:rsidRDefault="007C5F3A" w:rsidP="00E85FA6">
      <w:pPr>
        <w:pStyle w:val="Listenabsatz"/>
        <w:ind w:left="720" w:right="509"/>
        <w:jc w:val="both"/>
        <w:rPr>
          <w:sz w:val="16"/>
          <w:szCs w:val="16"/>
        </w:rPr>
      </w:pPr>
    </w:p>
    <w:tbl>
      <w:tblPr>
        <w:tblStyle w:val="Tabellenraster1"/>
        <w:tblW w:w="5000" w:type="pct"/>
        <w:tblLook w:val="04A0" w:firstRow="1" w:lastRow="0" w:firstColumn="1" w:lastColumn="0" w:noHBand="0" w:noVBand="1"/>
      </w:tblPr>
      <w:tblGrid>
        <w:gridCol w:w="910"/>
        <w:gridCol w:w="4668"/>
        <w:gridCol w:w="582"/>
        <w:gridCol w:w="582"/>
        <w:gridCol w:w="582"/>
        <w:gridCol w:w="582"/>
        <w:gridCol w:w="582"/>
        <w:gridCol w:w="577"/>
      </w:tblGrid>
      <w:tr w:rsidR="00B576A7" w:rsidRPr="00E85FA6" w14:paraId="0FCF7E68" w14:textId="77777777" w:rsidTr="001C3C75">
        <w:trPr>
          <w:cantSplit/>
          <w:trHeight w:val="1701"/>
        </w:trPr>
        <w:tc>
          <w:tcPr>
            <w:tcW w:w="3077" w:type="pct"/>
            <w:gridSpan w:val="2"/>
            <w:tcBorders>
              <w:top w:val="nil"/>
              <w:left w:val="nil"/>
              <w:bottom w:val="single" w:sz="4" w:space="0" w:color="auto"/>
              <w:right w:val="single" w:sz="4" w:space="0" w:color="auto"/>
            </w:tcBorders>
          </w:tcPr>
          <w:p w14:paraId="45F43EB3" w14:textId="77777777" w:rsidR="00B576A7" w:rsidRPr="00E85FA6" w:rsidRDefault="00B576A7" w:rsidP="001C3C75">
            <w:pPr>
              <w:ind w:left="709" w:right="509"/>
              <w:jc w:val="both"/>
              <w:rPr>
                <w:sz w:val="18"/>
                <w:szCs w:val="16"/>
                <w:lang w:val="de-CH"/>
              </w:rPr>
            </w:pPr>
            <w:r>
              <w:br/>
            </w:r>
          </w:p>
        </w:tc>
        <w:tc>
          <w:tcPr>
            <w:tcW w:w="321" w:type="pct"/>
            <w:tcBorders>
              <w:top w:val="single" w:sz="4" w:space="0" w:color="auto"/>
              <w:left w:val="single" w:sz="4" w:space="0" w:color="auto"/>
              <w:bottom w:val="single" w:sz="4" w:space="0" w:color="auto"/>
              <w:right w:val="single" w:sz="4" w:space="0" w:color="auto"/>
            </w:tcBorders>
            <w:textDirection w:val="btLr"/>
            <w:hideMark/>
          </w:tcPr>
          <w:p w14:paraId="461641C7" w14:textId="77777777" w:rsidR="00B576A7" w:rsidRPr="00E85FA6" w:rsidRDefault="00B576A7" w:rsidP="001C3C75">
            <w:pPr>
              <w:ind w:left="113" w:right="509"/>
              <w:rPr>
                <w:sz w:val="18"/>
                <w:szCs w:val="16"/>
                <w:lang w:val="de-CH"/>
              </w:rPr>
            </w:pPr>
            <w:r w:rsidRPr="00E85FA6">
              <w:rPr>
                <w:sz w:val="18"/>
                <w:szCs w:val="16"/>
                <w:lang w:val="de-CH"/>
              </w:rPr>
              <w:t>Wissen</w:t>
            </w:r>
          </w:p>
        </w:tc>
        <w:tc>
          <w:tcPr>
            <w:tcW w:w="321" w:type="pct"/>
            <w:tcBorders>
              <w:top w:val="single" w:sz="4" w:space="0" w:color="auto"/>
              <w:left w:val="single" w:sz="4" w:space="0" w:color="auto"/>
              <w:bottom w:val="single" w:sz="4" w:space="0" w:color="auto"/>
              <w:right w:val="single" w:sz="4" w:space="0" w:color="auto"/>
            </w:tcBorders>
            <w:textDirection w:val="btLr"/>
            <w:hideMark/>
          </w:tcPr>
          <w:p w14:paraId="5EE64695" w14:textId="77777777" w:rsidR="00B576A7" w:rsidRPr="00E85FA6" w:rsidRDefault="00B576A7" w:rsidP="001C3C75">
            <w:pPr>
              <w:ind w:left="113" w:right="509"/>
              <w:rPr>
                <w:sz w:val="18"/>
                <w:szCs w:val="16"/>
                <w:lang w:val="de-CH"/>
              </w:rPr>
            </w:pPr>
            <w:r w:rsidRPr="00E85FA6">
              <w:rPr>
                <w:sz w:val="18"/>
                <w:szCs w:val="16"/>
                <w:lang w:val="de-CH"/>
              </w:rPr>
              <w:t>Verständnis</w:t>
            </w:r>
          </w:p>
        </w:tc>
        <w:tc>
          <w:tcPr>
            <w:tcW w:w="321" w:type="pct"/>
            <w:tcBorders>
              <w:top w:val="single" w:sz="4" w:space="0" w:color="auto"/>
              <w:left w:val="single" w:sz="4" w:space="0" w:color="auto"/>
              <w:bottom w:val="single" w:sz="4" w:space="0" w:color="auto"/>
              <w:right w:val="single" w:sz="4" w:space="0" w:color="auto"/>
            </w:tcBorders>
            <w:textDirection w:val="btLr"/>
            <w:hideMark/>
          </w:tcPr>
          <w:p w14:paraId="432EB36C" w14:textId="77777777" w:rsidR="00B576A7" w:rsidRPr="00E85FA6" w:rsidRDefault="00B576A7" w:rsidP="001C3C75">
            <w:pPr>
              <w:ind w:left="113" w:right="509"/>
              <w:rPr>
                <w:sz w:val="18"/>
                <w:szCs w:val="16"/>
                <w:lang w:val="de-CH"/>
              </w:rPr>
            </w:pPr>
            <w:r w:rsidRPr="00E85FA6">
              <w:rPr>
                <w:sz w:val="18"/>
                <w:szCs w:val="16"/>
                <w:lang w:val="de-CH"/>
              </w:rPr>
              <w:t>Anwendung</w:t>
            </w:r>
          </w:p>
        </w:tc>
        <w:tc>
          <w:tcPr>
            <w:tcW w:w="321" w:type="pct"/>
            <w:tcBorders>
              <w:top w:val="single" w:sz="4" w:space="0" w:color="auto"/>
              <w:left w:val="single" w:sz="4" w:space="0" w:color="auto"/>
              <w:bottom w:val="single" w:sz="4" w:space="0" w:color="auto"/>
              <w:right w:val="single" w:sz="4" w:space="0" w:color="auto"/>
            </w:tcBorders>
            <w:textDirection w:val="btLr"/>
            <w:hideMark/>
          </w:tcPr>
          <w:p w14:paraId="71A60249" w14:textId="77777777" w:rsidR="00B576A7" w:rsidRPr="00E85FA6" w:rsidRDefault="00B576A7" w:rsidP="001C3C75">
            <w:pPr>
              <w:ind w:left="113" w:right="509"/>
              <w:rPr>
                <w:sz w:val="18"/>
                <w:szCs w:val="16"/>
                <w:lang w:val="de-CH"/>
              </w:rPr>
            </w:pPr>
            <w:r w:rsidRPr="00E85FA6">
              <w:rPr>
                <w:sz w:val="18"/>
                <w:szCs w:val="16"/>
                <w:lang w:val="de-CH"/>
              </w:rPr>
              <w:t>Analyse</w:t>
            </w:r>
          </w:p>
        </w:tc>
        <w:tc>
          <w:tcPr>
            <w:tcW w:w="321" w:type="pct"/>
            <w:tcBorders>
              <w:top w:val="single" w:sz="4" w:space="0" w:color="auto"/>
              <w:left w:val="single" w:sz="4" w:space="0" w:color="auto"/>
              <w:bottom w:val="single" w:sz="4" w:space="0" w:color="auto"/>
              <w:right w:val="single" w:sz="4" w:space="0" w:color="auto"/>
            </w:tcBorders>
            <w:textDirection w:val="btLr"/>
            <w:hideMark/>
          </w:tcPr>
          <w:p w14:paraId="08B29260" w14:textId="77777777" w:rsidR="00B576A7" w:rsidRPr="00E85FA6" w:rsidRDefault="00B576A7" w:rsidP="001C3C75">
            <w:pPr>
              <w:ind w:left="113" w:right="509"/>
              <w:rPr>
                <w:sz w:val="18"/>
                <w:szCs w:val="16"/>
                <w:lang w:val="de-CH"/>
              </w:rPr>
            </w:pPr>
            <w:r w:rsidRPr="00E85FA6">
              <w:rPr>
                <w:sz w:val="18"/>
                <w:szCs w:val="16"/>
                <w:lang w:val="de-CH"/>
              </w:rPr>
              <w:t>Synthese</w:t>
            </w:r>
          </w:p>
        </w:tc>
        <w:tc>
          <w:tcPr>
            <w:tcW w:w="318" w:type="pct"/>
            <w:tcBorders>
              <w:top w:val="single" w:sz="4" w:space="0" w:color="auto"/>
              <w:left w:val="single" w:sz="4" w:space="0" w:color="auto"/>
              <w:bottom w:val="single" w:sz="4" w:space="0" w:color="auto"/>
              <w:right w:val="single" w:sz="4" w:space="0" w:color="auto"/>
            </w:tcBorders>
            <w:textDirection w:val="btLr"/>
            <w:hideMark/>
          </w:tcPr>
          <w:p w14:paraId="45A6170F" w14:textId="77777777" w:rsidR="00B576A7" w:rsidRPr="00E85FA6" w:rsidRDefault="00B576A7" w:rsidP="001C3C75">
            <w:pPr>
              <w:ind w:left="113" w:right="509"/>
              <w:rPr>
                <w:sz w:val="18"/>
                <w:szCs w:val="16"/>
                <w:lang w:val="de-CH"/>
              </w:rPr>
            </w:pPr>
            <w:r w:rsidRPr="00E85FA6">
              <w:rPr>
                <w:sz w:val="18"/>
                <w:szCs w:val="16"/>
                <w:lang w:val="de-CH"/>
              </w:rPr>
              <w:t>Beurteilung</w:t>
            </w:r>
          </w:p>
        </w:tc>
      </w:tr>
      <w:tr w:rsidR="00B576A7" w:rsidRPr="00E85FA6" w14:paraId="2D0CE0FE" w14:textId="77777777" w:rsidTr="001C3C75">
        <w:tc>
          <w:tcPr>
            <w:tcW w:w="502" w:type="pct"/>
            <w:vMerge w:val="restart"/>
            <w:tcBorders>
              <w:top w:val="single" w:sz="4" w:space="0" w:color="auto"/>
              <w:left w:val="single" w:sz="4" w:space="0" w:color="auto"/>
              <w:bottom w:val="single" w:sz="4" w:space="0" w:color="auto"/>
              <w:right w:val="single" w:sz="4" w:space="0" w:color="auto"/>
            </w:tcBorders>
            <w:textDirection w:val="btLr"/>
            <w:hideMark/>
          </w:tcPr>
          <w:p w14:paraId="26311B19" w14:textId="77777777" w:rsidR="00B576A7" w:rsidRPr="00E85FA6" w:rsidRDefault="00B576A7" w:rsidP="001C3C75">
            <w:pPr>
              <w:ind w:left="709" w:right="509"/>
              <w:jc w:val="both"/>
              <w:rPr>
                <w:sz w:val="18"/>
                <w:szCs w:val="16"/>
                <w:lang w:val="de-CH"/>
              </w:rPr>
            </w:pPr>
            <w:r w:rsidRPr="00E85FA6">
              <w:rPr>
                <w:sz w:val="18"/>
                <w:szCs w:val="16"/>
                <w:lang w:val="de-CH"/>
              </w:rPr>
              <w:t>Kontext (</w:t>
            </w:r>
            <w:r w:rsidRPr="00E85FA6">
              <w:rPr>
                <w:sz w:val="18"/>
                <w:szCs w:val="16"/>
                <w:lang w:val="en-GB"/>
              </w:rPr>
              <w:t>Perspective)</w:t>
            </w: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E95437" w14:textId="77777777" w:rsidR="00B576A7" w:rsidRPr="00E85FA6" w:rsidRDefault="00B576A7" w:rsidP="001C3C75">
            <w:pPr>
              <w:ind w:left="0" w:right="509" w:firstLine="115"/>
              <w:jc w:val="both"/>
              <w:rPr>
                <w:sz w:val="18"/>
                <w:szCs w:val="16"/>
                <w:lang w:val="de-CH"/>
              </w:rPr>
            </w:pPr>
            <w:r w:rsidRPr="00E85FA6">
              <w:rPr>
                <w:sz w:val="18"/>
                <w:szCs w:val="16"/>
                <w:lang w:val="de-CH"/>
              </w:rPr>
              <w:t>4.1.1 Strategie (1.01)</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509C6B"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8D97EE"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A3DE1"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F4D854"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1BBE18"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5885AC" w14:textId="77777777" w:rsidR="00B576A7" w:rsidRPr="00E85FA6" w:rsidRDefault="00B576A7" w:rsidP="001C3C75">
            <w:pPr>
              <w:ind w:left="0"/>
              <w:jc w:val="center"/>
              <w:rPr>
                <w:sz w:val="18"/>
                <w:szCs w:val="16"/>
                <w:lang w:val="de-CH"/>
              </w:rPr>
            </w:pPr>
          </w:p>
        </w:tc>
      </w:tr>
      <w:tr w:rsidR="00B576A7" w:rsidRPr="00E85FA6" w14:paraId="2B5E5291"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62202B04"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071F21E2" w14:textId="77777777" w:rsidR="00B576A7" w:rsidRPr="00E85FA6" w:rsidRDefault="00B576A7" w:rsidP="001C3C75">
            <w:pPr>
              <w:ind w:left="709" w:right="509" w:hanging="594"/>
              <w:jc w:val="both"/>
              <w:rPr>
                <w:b/>
                <w:bCs/>
                <w:sz w:val="18"/>
                <w:szCs w:val="16"/>
                <w:lang w:val="de-CH"/>
              </w:rPr>
            </w:pPr>
            <w:r w:rsidRPr="00E85FA6">
              <w:rPr>
                <w:b/>
                <w:bCs/>
                <w:color w:val="FF0000"/>
                <w:sz w:val="18"/>
                <w:szCs w:val="16"/>
                <w:lang w:val="de-CH"/>
              </w:rPr>
              <w:t xml:space="preserve">4.1.2 </w:t>
            </w:r>
            <w:proofErr w:type="spellStart"/>
            <w:r w:rsidRPr="00E85FA6">
              <w:rPr>
                <w:b/>
                <w:bCs/>
                <w:color w:val="FF0000"/>
                <w:sz w:val="18"/>
                <w:szCs w:val="16"/>
                <w:lang w:val="de-CH"/>
              </w:rPr>
              <w:t>Governance</w:t>
            </w:r>
            <w:proofErr w:type="spellEnd"/>
            <w:r w:rsidRPr="00E85FA6">
              <w:rPr>
                <w:b/>
                <w:bCs/>
                <w:color w:val="FF0000"/>
                <w:sz w:val="18"/>
                <w:szCs w:val="16"/>
                <w:lang w:val="de-CH"/>
              </w:rPr>
              <w:t>, Strukturen und Prozesse (1.02)</w:t>
            </w:r>
          </w:p>
        </w:tc>
        <w:tc>
          <w:tcPr>
            <w:tcW w:w="321" w:type="pct"/>
            <w:tcBorders>
              <w:top w:val="single" w:sz="4" w:space="0" w:color="auto"/>
              <w:left w:val="single" w:sz="4" w:space="0" w:color="auto"/>
              <w:bottom w:val="single" w:sz="4" w:space="0" w:color="auto"/>
              <w:right w:val="single" w:sz="4" w:space="0" w:color="auto"/>
            </w:tcBorders>
          </w:tcPr>
          <w:p w14:paraId="50637E04"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13E65206"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05E5593F"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4A9D67AE"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139F54FB"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628BE1B2" w14:textId="77777777" w:rsidR="00B576A7" w:rsidRPr="00E85FA6" w:rsidRDefault="00B576A7" w:rsidP="001C3C75">
            <w:pPr>
              <w:ind w:left="0"/>
              <w:jc w:val="center"/>
              <w:rPr>
                <w:sz w:val="18"/>
                <w:szCs w:val="16"/>
                <w:lang w:val="de-CH"/>
              </w:rPr>
            </w:pPr>
          </w:p>
        </w:tc>
      </w:tr>
      <w:tr w:rsidR="00B576A7" w:rsidRPr="00E85FA6" w14:paraId="038470E0"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5C92438A"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35EE2E" w14:textId="77777777" w:rsidR="00B576A7" w:rsidRPr="00E85FA6" w:rsidRDefault="00B576A7" w:rsidP="001C3C75">
            <w:pPr>
              <w:ind w:left="709" w:right="509" w:hanging="594"/>
              <w:jc w:val="both"/>
              <w:rPr>
                <w:sz w:val="18"/>
                <w:szCs w:val="16"/>
                <w:lang w:val="de-CH"/>
              </w:rPr>
            </w:pPr>
            <w:r w:rsidRPr="00E85FA6">
              <w:rPr>
                <w:sz w:val="18"/>
                <w:szCs w:val="16"/>
                <w:lang w:val="de-CH"/>
              </w:rPr>
              <w:t>4.1.3 Compliance, Standards und Regelwerke (1.03)</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FF4DE1"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B6B41"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2E977F"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76B8C7"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9B9BBC"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B2556F" w14:textId="77777777" w:rsidR="00B576A7" w:rsidRPr="00E85FA6" w:rsidRDefault="00B576A7" w:rsidP="001C3C75">
            <w:pPr>
              <w:ind w:left="0"/>
              <w:jc w:val="center"/>
              <w:rPr>
                <w:sz w:val="18"/>
                <w:szCs w:val="16"/>
                <w:lang w:val="de-CH"/>
              </w:rPr>
            </w:pPr>
          </w:p>
        </w:tc>
      </w:tr>
      <w:tr w:rsidR="00B576A7" w:rsidRPr="00E85FA6" w14:paraId="074DE1B9"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0AEAE412"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3C3DD5" w14:textId="77777777" w:rsidR="00B576A7" w:rsidRPr="00E85FA6" w:rsidRDefault="00B576A7" w:rsidP="001C3C75">
            <w:pPr>
              <w:ind w:left="709" w:right="509" w:hanging="594"/>
              <w:jc w:val="both"/>
              <w:rPr>
                <w:sz w:val="18"/>
                <w:szCs w:val="16"/>
                <w:lang w:val="de-CH"/>
              </w:rPr>
            </w:pPr>
            <w:r w:rsidRPr="00E85FA6">
              <w:rPr>
                <w:sz w:val="18"/>
                <w:szCs w:val="16"/>
                <w:lang w:val="de-CH"/>
              </w:rPr>
              <w:t>4.1.4 Macht und Interessen (1.04.)</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1D1687"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F62683"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057E4"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A899AC"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1C3F23"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AF11E1" w14:textId="77777777" w:rsidR="00B576A7" w:rsidRPr="00E85FA6" w:rsidRDefault="00B576A7" w:rsidP="001C3C75">
            <w:pPr>
              <w:ind w:left="0"/>
              <w:jc w:val="center"/>
              <w:rPr>
                <w:sz w:val="18"/>
                <w:szCs w:val="16"/>
                <w:lang w:val="de-CH"/>
              </w:rPr>
            </w:pPr>
          </w:p>
        </w:tc>
      </w:tr>
      <w:tr w:rsidR="00B576A7" w:rsidRPr="00E85FA6" w14:paraId="1EDB77F3" w14:textId="77777777" w:rsidTr="001C3C75">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928C8"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12FE71CD" w14:textId="77777777" w:rsidR="00B576A7" w:rsidRPr="00E85FA6" w:rsidRDefault="00B576A7" w:rsidP="001C3C75">
            <w:pPr>
              <w:ind w:left="709" w:right="509" w:hanging="594"/>
              <w:jc w:val="both"/>
              <w:rPr>
                <w:b/>
                <w:bCs/>
                <w:sz w:val="18"/>
                <w:szCs w:val="16"/>
                <w:lang w:val="de-CH"/>
              </w:rPr>
            </w:pPr>
            <w:r w:rsidRPr="00E85FA6">
              <w:rPr>
                <w:b/>
                <w:bCs/>
                <w:color w:val="FF0000"/>
                <w:sz w:val="18"/>
                <w:szCs w:val="16"/>
                <w:lang w:val="de-CH"/>
              </w:rPr>
              <w:t>4.1.5 Kultur und Werte (1.05)</w:t>
            </w:r>
          </w:p>
        </w:tc>
        <w:tc>
          <w:tcPr>
            <w:tcW w:w="321" w:type="pct"/>
            <w:tcBorders>
              <w:top w:val="single" w:sz="4" w:space="0" w:color="auto"/>
              <w:left w:val="single" w:sz="4" w:space="0" w:color="auto"/>
              <w:bottom w:val="single" w:sz="4" w:space="0" w:color="auto"/>
              <w:right w:val="single" w:sz="4" w:space="0" w:color="auto"/>
            </w:tcBorders>
          </w:tcPr>
          <w:p w14:paraId="46608397"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7FA50195"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783AA723"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7D2AED36"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72DB286D"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5CAAC885" w14:textId="77777777" w:rsidR="00B576A7" w:rsidRPr="00E85FA6" w:rsidRDefault="00B576A7" w:rsidP="001C3C75">
            <w:pPr>
              <w:ind w:left="0"/>
              <w:jc w:val="center"/>
              <w:rPr>
                <w:sz w:val="18"/>
                <w:szCs w:val="16"/>
                <w:lang w:val="de-CH"/>
              </w:rPr>
            </w:pPr>
          </w:p>
        </w:tc>
      </w:tr>
      <w:tr w:rsidR="00B576A7" w:rsidRPr="00E85FA6" w14:paraId="6CB66BE1" w14:textId="77777777" w:rsidTr="001C3C75">
        <w:tc>
          <w:tcPr>
            <w:tcW w:w="502" w:type="pct"/>
            <w:vMerge w:val="restart"/>
            <w:tcBorders>
              <w:top w:val="single" w:sz="4" w:space="0" w:color="auto"/>
              <w:left w:val="single" w:sz="4" w:space="0" w:color="auto"/>
              <w:bottom w:val="single" w:sz="4" w:space="0" w:color="auto"/>
              <w:right w:val="single" w:sz="4" w:space="0" w:color="auto"/>
            </w:tcBorders>
            <w:textDirection w:val="btLr"/>
            <w:hideMark/>
          </w:tcPr>
          <w:p w14:paraId="649572C0" w14:textId="77777777" w:rsidR="00B576A7" w:rsidRPr="00E85FA6" w:rsidRDefault="00B576A7" w:rsidP="001C3C75">
            <w:pPr>
              <w:ind w:left="709" w:right="509"/>
              <w:jc w:val="both"/>
              <w:rPr>
                <w:sz w:val="18"/>
                <w:szCs w:val="16"/>
                <w:lang w:val="de-CH"/>
              </w:rPr>
            </w:pPr>
            <w:r w:rsidRPr="00E85FA6">
              <w:rPr>
                <w:sz w:val="18"/>
                <w:szCs w:val="16"/>
                <w:lang w:val="de-CH"/>
              </w:rPr>
              <w:t>Menschen</w:t>
            </w:r>
          </w:p>
          <w:p w14:paraId="546028E8" w14:textId="77777777" w:rsidR="00B576A7" w:rsidRPr="00E85FA6" w:rsidRDefault="00B576A7" w:rsidP="001C3C75">
            <w:pPr>
              <w:ind w:left="709" w:right="509"/>
              <w:jc w:val="both"/>
              <w:rPr>
                <w:sz w:val="18"/>
                <w:szCs w:val="16"/>
                <w:lang w:val="de-CH"/>
              </w:rPr>
            </w:pPr>
            <w:r w:rsidRPr="00E85FA6">
              <w:rPr>
                <w:sz w:val="18"/>
                <w:szCs w:val="16"/>
                <w:lang w:val="de-CH"/>
              </w:rPr>
              <w:t>(People)</w:t>
            </w: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0E4179" w14:textId="77777777" w:rsidR="00B576A7" w:rsidRPr="00E85FA6" w:rsidRDefault="00B576A7" w:rsidP="001C3C75">
            <w:pPr>
              <w:ind w:left="709" w:right="509" w:hanging="594"/>
              <w:jc w:val="both"/>
              <w:rPr>
                <w:sz w:val="18"/>
                <w:szCs w:val="16"/>
                <w:lang w:val="de-CH"/>
              </w:rPr>
            </w:pPr>
            <w:r w:rsidRPr="00E85FA6">
              <w:rPr>
                <w:sz w:val="18"/>
                <w:szCs w:val="16"/>
                <w:lang w:val="de-CH"/>
              </w:rPr>
              <w:t>4.2.1 Selbstreflexion und Selbstmanagement (2.01)</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F275BB"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B584E"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78C38"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EAF8B1"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53688E"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DEE9A6" w14:textId="77777777" w:rsidR="00B576A7" w:rsidRPr="00E85FA6" w:rsidRDefault="00B576A7" w:rsidP="001C3C75">
            <w:pPr>
              <w:ind w:left="0"/>
              <w:jc w:val="center"/>
              <w:rPr>
                <w:sz w:val="18"/>
                <w:szCs w:val="16"/>
                <w:lang w:val="de-CH"/>
              </w:rPr>
            </w:pPr>
          </w:p>
        </w:tc>
      </w:tr>
      <w:tr w:rsidR="00B576A7" w:rsidRPr="00E85FA6" w14:paraId="6E621D48"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2D558A34"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A3C348" w14:textId="77777777" w:rsidR="00B576A7" w:rsidRPr="00E85FA6" w:rsidRDefault="00B576A7" w:rsidP="001C3C75">
            <w:pPr>
              <w:ind w:left="709" w:right="509" w:hanging="594"/>
              <w:jc w:val="both"/>
              <w:rPr>
                <w:sz w:val="18"/>
                <w:szCs w:val="16"/>
                <w:lang w:val="de-CH"/>
              </w:rPr>
            </w:pPr>
            <w:r w:rsidRPr="00E85FA6">
              <w:rPr>
                <w:sz w:val="18"/>
                <w:szCs w:val="16"/>
                <w:lang w:val="de-CH"/>
              </w:rPr>
              <w:t>4.2.2 Persönliche Integrität und Verlässlichkeit (2.02)</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878B8E"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019DBB"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0CCBED"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F81764"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A63E6E"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B5D967" w14:textId="77777777" w:rsidR="00B576A7" w:rsidRPr="00E85FA6" w:rsidRDefault="00B576A7" w:rsidP="001C3C75">
            <w:pPr>
              <w:ind w:left="0"/>
              <w:jc w:val="center"/>
              <w:rPr>
                <w:sz w:val="18"/>
                <w:szCs w:val="16"/>
                <w:lang w:val="de-CH"/>
              </w:rPr>
            </w:pPr>
          </w:p>
        </w:tc>
      </w:tr>
      <w:tr w:rsidR="00B576A7" w:rsidRPr="00E85FA6" w14:paraId="73BEC3E4" w14:textId="77777777" w:rsidTr="001C3C7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A3D54"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DFA831" w14:textId="77777777" w:rsidR="00B576A7" w:rsidRPr="00E85FA6" w:rsidRDefault="00B576A7" w:rsidP="001C3C75">
            <w:pPr>
              <w:ind w:left="709" w:right="509" w:hanging="594"/>
              <w:jc w:val="both"/>
              <w:rPr>
                <w:sz w:val="18"/>
                <w:szCs w:val="16"/>
                <w:lang w:val="de-CH"/>
              </w:rPr>
            </w:pPr>
            <w:r w:rsidRPr="00E85FA6">
              <w:rPr>
                <w:sz w:val="18"/>
                <w:szCs w:val="16"/>
                <w:lang w:val="de-CH"/>
              </w:rPr>
              <w:t>4.2.3 Persönliche Kommunikation (2.03)</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443021"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F70AAC"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615A87"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DAC90E"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5FFA05"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078D27" w14:textId="77777777" w:rsidR="00B576A7" w:rsidRPr="00E85FA6" w:rsidRDefault="00B576A7" w:rsidP="001C3C75">
            <w:pPr>
              <w:ind w:left="0"/>
              <w:jc w:val="center"/>
              <w:rPr>
                <w:sz w:val="18"/>
                <w:szCs w:val="16"/>
                <w:lang w:val="de-CH"/>
              </w:rPr>
            </w:pPr>
          </w:p>
        </w:tc>
      </w:tr>
      <w:tr w:rsidR="00B576A7" w:rsidRPr="00E85FA6" w14:paraId="3AA864D9"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786E00E7"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25A085" w14:textId="77777777" w:rsidR="00B576A7" w:rsidRPr="00E85FA6" w:rsidRDefault="00B576A7" w:rsidP="001C3C75">
            <w:pPr>
              <w:ind w:left="709" w:right="509" w:hanging="594"/>
              <w:jc w:val="both"/>
              <w:rPr>
                <w:sz w:val="18"/>
                <w:szCs w:val="16"/>
                <w:lang w:val="de-CH"/>
              </w:rPr>
            </w:pPr>
            <w:r w:rsidRPr="00E85FA6">
              <w:rPr>
                <w:sz w:val="18"/>
                <w:szCs w:val="16"/>
                <w:lang w:val="de-CH"/>
              </w:rPr>
              <w:t>4.2.4 Beziehungen und Engagement (2.04)</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8BD8DF"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0BB295"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CEFA96"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701B17"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CC2FF4"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585B03" w14:textId="77777777" w:rsidR="00B576A7" w:rsidRPr="00E85FA6" w:rsidRDefault="00B576A7" w:rsidP="001C3C75">
            <w:pPr>
              <w:ind w:left="0"/>
              <w:jc w:val="center"/>
              <w:rPr>
                <w:sz w:val="18"/>
                <w:szCs w:val="16"/>
                <w:lang w:val="de-CH"/>
              </w:rPr>
            </w:pPr>
          </w:p>
        </w:tc>
      </w:tr>
      <w:tr w:rsidR="00B576A7" w:rsidRPr="00E85FA6" w14:paraId="65104332"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69319BBE"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30A9BB" w14:textId="77777777" w:rsidR="00B576A7" w:rsidRPr="00E85FA6" w:rsidRDefault="00B576A7" w:rsidP="001C3C75">
            <w:pPr>
              <w:ind w:left="709" w:right="509" w:hanging="594"/>
              <w:jc w:val="both"/>
              <w:rPr>
                <w:sz w:val="18"/>
                <w:szCs w:val="16"/>
                <w:lang w:val="de-CH"/>
              </w:rPr>
            </w:pPr>
            <w:r w:rsidRPr="00E85FA6">
              <w:rPr>
                <w:sz w:val="18"/>
                <w:szCs w:val="16"/>
                <w:lang w:val="de-CH"/>
              </w:rPr>
              <w:t>4.2.5 Führung (2.05)</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EC3F60"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483AEA" w14:textId="236E9A7B"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8F25B"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46749C"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F45F8F"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02D775" w14:textId="77777777" w:rsidR="00B576A7" w:rsidRPr="00E85FA6" w:rsidRDefault="00B576A7" w:rsidP="001C3C75">
            <w:pPr>
              <w:ind w:left="0"/>
              <w:jc w:val="center"/>
              <w:rPr>
                <w:sz w:val="18"/>
                <w:szCs w:val="16"/>
                <w:lang w:val="de-CH"/>
              </w:rPr>
            </w:pPr>
          </w:p>
        </w:tc>
      </w:tr>
      <w:tr w:rsidR="00B576A7" w:rsidRPr="00E85FA6" w14:paraId="787A50F5"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3BEECF00"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5387FF47" w14:textId="77777777" w:rsidR="00B576A7" w:rsidRPr="00E85FA6" w:rsidRDefault="00B576A7" w:rsidP="001C3C75">
            <w:pPr>
              <w:ind w:left="709" w:right="509" w:hanging="594"/>
              <w:jc w:val="both"/>
              <w:rPr>
                <w:b/>
                <w:bCs/>
                <w:sz w:val="18"/>
                <w:szCs w:val="16"/>
                <w:lang w:val="de-CH"/>
              </w:rPr>
            </w:pPr>
            <w:r w:rsidRPr="00E85FA6">
              <w:rPr>
                <w:b/>
                <w:bCs/>
                <w:color w:val="FF0000"/>
                <w:sz w:val="18"/>
                <w:szCs w:val="16"/>
                <w:lang w:val="de-CH"/>
              </w:rPr>
              <w:t>4.2.6 Teamarbeit (2.06)</w:t>
            </w:r>
          </w:p>
        </w:tc>
        <w:tc>
          <w:tcPr>
            <w:tcW w:w="321" w:type="pct"/>
            <w:tcBorders>
              <w:top w:val="single" w:sz="4" w:space="0" w:color="auto"/>
              <w:left w:val="single" w:sz="4" w:space="0" w:color="auto"/>
              <w:bottom w:val="single" w:sz="4" w:space="0" w:color="auto"/>
              <w:right w:val="single" w:sz="4" w:space="0" w:color="auto"/>
            </w:tcBorders>
          </w:tcPr>
          <w:p w14:paraId="23591D30" w14:textId="77A61025"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2CC17E79" w14:textId="65292CBC"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161DBF1A"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0E390571"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C926DFB"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58921D49" w14:textId="77777777" w:rsidR="00B576A7" w:rsidRPr="00E85FA6" w:rsidRDefault="00B576A7" w:rsidP="001C3C75">
            <w:pPr>
              <w:ind w:left="0"/>
              <w:jc w:val="center"/>
              <w:rPr>
                <w:sz w:val="18"/>
                <w:szCs w:val="16"/>
                <w:lang w:val="de-CH"/>
              </w:rPr>
            </w:pPr>
          </w:p>
        </w:tc>
      </w:tr>
      <w:tr w:rsidR="00B576A7" w:rsidRPr="00E85FA6" w14:paraId="6B5C5930"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0780C63C"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41AFC1" w14:textId="77777777" w:rsidR="00B576A7" w:rsidRPr="00E85FA6" w:rsidRDefault="00B576A7" w:rsidP="001C3C75">
            <w:pPr>
              <w:ind w:left="709" w:right="509" w:hanging="594"/>
              <w:jc w:val="both"/>
              <w:rPr>
                <w:sz w:val="18"/>
                <w:szCs w:val="16"/>
                <w:lang w:val="de-CH"/>
              </w:rPr>
            </w:pPr>
            <w:r w:rsidRPr="00E85FA6">
              <w:rPr>
                <w:sz w:val="18"/>
                <w:szCs w:val="16"/>
                <w:lang w:val="de-CH"/>
              </w:rPr>
              <w:t>4.2.7 Konflikte und Krisen (2.07)</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0075A6"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AE48ED"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30B451"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8269F4"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27B060"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A61ABB" w14:textId="77777777" w:rsidR="00B576A7" w:rsidRPr="00E85FA6" w:rsidRDefault="00B576A7" w:rsidP="001C3C75">
            <w:pPr>
              <w:ind w:left="0"/>
              <w:jc w:val="center"/>
              <w:rPr>
                <w:sz w:val="18"/>
                <w:szCs w:val="16"/>
                <w:lang w:val="de-CH"/>
              </w:rPr>
            </w:pPr>
          </w:p>
        </w:tc>
      </w:tr>
      <w:tr w:rsidR="00B576A7" w:rsidRPr="00E85FA6" w14:paraId="7017FC3B"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50D67DCC"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A4E296" w14:textId="77777777" w:rsidR="00B576A7" w:rsidRPr="00E85FA6" w:rsidRDefault="00B576A7" w:rsidP="001C3C75">
            <w:pPr>
              <w:ind w:left="709" w:right="509" w:hanging="594"/>
              <w:jc w:val="both"/>
              <w:rPr>
                <w:sz w:val="18"/>
                <w:szCs w:val="16"/>
                <w:lang w:val="de-CH"/>
              </w:rPr>
            </w:pPr>
            <w:r w:rsidRPr="00E85FA6">
              <w:rPr>
                <w:sz w:val="18"/>
                <w:szCs w:val="16"/>
                <w:lang w:val="de-CH"/>
              </w:rPr>
              <w:t>4.2.8 Vielseitigkeit (2.08)</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95686A" w14:textId="38C65234"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D36EC5"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4D413F"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D0B3F"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351F05"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3BFF6" w14:textId="77777777" w:rsidR="00B576A7" w:rsidRPr="00E85FA6" w:rsidRDefault="00B576A7" w:rsidP="001C3C75">
            <w:pPr>
              <w:ind w:left="0"/>
              <w:jc w:val="center"/>
              <w:rPr>
                <w:sz w:val="18"/>
                <w:szCs w:val="16"/>
                <w:lang w:val="de-CH"/>
              </w:rPr>
            </w:pPr>
          </w:p>
        </w:tc>
      </w:tr>
      <w:tr w:rsidR="00B576A7" w:rsidRPr="00E85FA6" w14:paraId="71687258"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633468A7"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9FCD5F" w14:textId="77777777" w:rsidR="00B576A7" w:rsidRPr="00E85FA6" w:rsidRDefault="00B576A7" w:rsidP="001C3C75">
            <w:pPr>
              <w:ind w:left="709" w:right="509" w:hanging="594"/>
              <w:jc w:val="both"/>
              <w:rPr>
                <w:sz w:val="18"/>
                <w:szCs w:val="16"/>
                <w:lang w:val="de-CH"/>
              </w:rPr>
            </w:pPr>
            <w:r w:rsidRPr="00E85FA6">
              <w:rPr>
                <w:sz w:val="18"/>
                <w:szCs w:val="16"/>
                <w:lang w:val="de-CH"/>
              </w:rPr>
              <w:t>4.2.9 Verhandlungen (2.09)</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969545"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E9574D"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6F9A5"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63EC29"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67A3BB"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012EAD" w14:textId="77777777" w:rsidR="00B576A7" w:rsidRPr="00E85FA6" w:rsidRDefault="00B576A7" w:rsidP="001C3C75">
            <w:pPr>
              <w:ind w:left="0"/>
              <w:jc w:val="center"/>
              <w:rPr>
                <w:sz w:val="18"/>
                <w:szCs w:val="16"/>
                <w:lang w:val="de-CH"/>
              </w:rPr>
            </w:pPr>
          </w:p>
        </w:tc>
      </w:tr>
      <w:tr w:rsidR="00B576A7" w:rsidRPr="00E85FA6" w14:paraId="59E05460"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4EF78F75"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474E27" w14:textId="77777777" w:rsidR="00B576A7" w:rsidRPr="00E85FA6" w:rsidRDefault="00B576A7" w:rsidP="001C3C75">
            <w:pPr>
              <w:ind w:left="709" w:right="509" w:hanging="594"/>
              <w:jc w:val="both"/>
              <w:rPr>
                <w:sz w:val="18"/>
                <w:szCs w:val="16"/>
                <w:lang w:val="de-CH"/>
              </w:rPr>
            </w:pPr>
            <w:r w:rsidRPr="00E85FA6">
              <w:rPr>
                <w:sz w:val="18"/>
                <w:szCs w:val="16"/>
                <w:lang w:val="de-CH"/>
              </w:rPr>
              <w:t>4.2.10 Ergebnisorientierung (2.10)</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8DEF0E"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8D177"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892ED"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97FFD"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CFEA58"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5E1F36" w14:textId="77777777" w:rsidR="00B576A7" w:rsidRPr="00E85FA6" w:rsidRDefault="00B576A7" w:rsidP="001C3C75">
            <w:pPr>
              <w:ind w:left="0"/>
              <w:jc w:val="center"/>
              <w:rPr>
                <w:sz w:val="18"/>
                <w:szCs w:val="16"/>
                <w:lang w:val="de-CH"/>
              </w:rPr>
            </w:pPr>
          </w:p>
        </w:tc>
      </w:tr>
      <w:tr w:rsidR="00B576A7" w:rsidRPr="00E85FA6" w14:paraId="6D6A6E1A" w14:textId="77777777" w:rsidTr="001C3C75">
        <w:tc>
          <w:tcPr>
            <w:tcW w:w="502" w:type="pct"/>
            <w:vMerge w:val="restart"/>
            <w:tcBorders>
              <w:top w:val="single" w:sz="4" w:space="0" w:color="auto"/>
              <w:left w:val="single" w:sz="4" w:space="0" w:color="auto"/>
              <w:bottom w:val="single" w:sz="4" w:space="0" w:color="auto"/>
              <w:right w:val="single" w:sz="4" w:space="0" w:color="auto"/>
            </w:tcBorders>
            <w:textDirection w:val="btLr"/>
            <w:hideMark/>
          </w:tcPr>
          <w:p w14:paraId="0E11C729" w14:textId="77777777" w:rsidR="00B576A7" w:rsidRPr="00E85FA6" w:rsidRDefault="00B576A7" w:rsidP="001C3C75">
            <w:pPr>
              <w:ind w:left="709" w:right="509"/>
              <w:jc w:val="both"/>
              <w:rPr>
                <w:sz w:val="18"/>
                <w:szCs w:val="16"/>
                <w:lang w:val="de-CH"/>
              </w:rPr>
            </w:pPr>
            <w:r w:rsidRPr="00E85FA6">
              <w:rPr>
                <w:sz w:val="18"/>
                <w:szCs w:val="16"/>
                <w:lang w:val="de-CH"/>
              </w:rPr>
              <w:t>Praktiken</w:t>
            </w:r>
          </w:p>
          <w:p w14:paraId="5B123307" w14:textId="77777777" w:rsidR="00B576A7" w:rsidRPr="00E85FA6" w:rsidRDefault="00B576A7" w:rsidP="001C3C75">
            <w:pPr>
              <w:ind w:left="709" w:right="509"/>
              <w:jc w:val="both"/>
              <w:rPr>
                <w:sz w:val="18"/>
                <w:szCs w:val="16"/>
                <w:lang w:val="de-CH"/>
              </w:rPr>
            </w:pPr>
            <w:r w:rsidRPr="00E85FA6">
              <w:rPr>
                <w:sz w:val="18"/>
                <w:szCs w:val="16"/>
                <w:lang w:val="de-CH"/>
              </w:rPr>
              <w:t>(Practice)</w:t>
            </w:r>
          </w:p>
        </w:tc>
        <w:tc>
          <w:tcPr>
            <w:tcW w:w="2575" w:type="pct"/>
            <w:tcBorders>
              <w:top w:val="single" w:sz="4" w:space="0" w:color="auto"/>
              <w:left w:val="single" w:sz="4" w:space="0" w:color="auto"/>
              <w:bottom w:val="single" w:sz="4" w:space="0" w:color="auto"/>
              <w:right w:val="single" w:sz="4" w:space="0" w:color="auto"/>
            </w:tcBorders>
            <w:hideMark/>
          </w:tcPr>
          <w:p w14:paraId="643C8A27" w14:textId="77777777" w:rsidR="00B576A7" w:rsidRPr="00E85FA6" w:rsidRDefault="00B576A7" w:rsidP="001C3C75">
            <w:pPr>
              <w:ind w:left="709" w:right="509" w:hanging="594"/>
              <w:jc w:val="both"/>
              <w:rPr>
                <w:b/>
                <w:bCs/>
                <w:sz w:val="18"/>
                <w:szCs w:val="16"/>
                <w:lang w:val="de-CH"/>
              </w:rPr>
            </w:pPr>
            <w:r w:rsidRPr="00E85FA6">
              <w:rPr>
                <w:b/>
                <w:bCs/>
                <w:color w:val="FF0000"/>
                <w:sz w:val="18"/>
                <w:szCs w:val="16"/>
                <w:lang w:val="de-CH"/>
              </w:rPr>
              <w:t>4.3.1 Design (3.01)</w:t>
            </w:r>
          </w:p>
        </w:tc>
        <w:tc>
          <w:tcPr>
            <w:tcW w:w="321" w:type="pct"/>
            <w:tcBorders>
              <w:top w:val="single" w:sz="4" w:space="0" w:color="auto"/>
              <w:left w:val="single" w:sz="4" w:space="0" w:color="auto"/>
              <w:bottom w:val="single" w:sz="4" w:space="0" w:color="auto"/>
              <w:right w:val="single" w:sz="4" w:space="0" w:color="auto"/>
            </w:tcBorders>
          </w:tcPr>
          <w:p w14:paraId="018CE89E"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15C49ED6"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30E3C61"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442F22E7"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5F5AC8F4"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38DC104F" w14:textId="77777777" w:rsidR="00B576A7" w:rsidRPr="00E85FA6" w:rsidRDefault="00B576A7" w:rsidP="001C3C75">
            <w:pPr>
              <w:ind w:left="0"/>
              <w:jc w:val="center"/>
              <w:rPr>
                <w:sz w:val="18"/>
                <w:szCs w:val="16"/>
                <w:lang w:val="de-CH"/>
              </w:rPr>
            </w:pPr>
          </w:p>
        </w:tc>
      </w:tr>
      <w:tr w:rsidR="00B576A7" w:rsidRPr="00E85FA6" w14:paraId="0D0AF14E"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270EDF9F"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00A59A20" w14:textId="77777777" w:rsidR="00B576A7" w:rsidRPr="00E85FA6" w:rsidRDefault="00B576A7" w:rsidP="001C3C75">
            <w:pPr>
              <w:ind w:left="709" w:right="509" w:hanging="594"/>
              <w:jc w:val="both"/>
              <w:rPr>
                <w:b/>
                <w:bCs/>
                <w:sz w:val="18"/>
                <w:szCs w:val="16"/>
                <w:lang w:val="de-CH"/>
              </w:rPr>
            </w:pPr>
            <w:r w:rsidRPr="00E85FA6">
              <w:rPr>
                <w:b/>
                <w:bCs/>
                <w:color w:val="FF0000"/>
                <w:sz w:val="18"/>
                <w:szCs w:val="16"/>
                <w:lang w:val="de-CH"/>
              </w:rPr>
              <w:t>4.3.2 Anforderungen und Ziele (3.02)</w:t>
            </w:r>
          </w:p>
        </w:tc>
        <w:tc>
          <w:tcPr>
            <w:tcW w:w="321" w:type="pct"/>
            <w:tcBorders>
              <w:top w:val="single" w:sz="4" w:space="0" w:color="auto"/>
              <w:left w:val="single" w:sz="4" w:space="0" w:color="auto"/>
              <w:bottom w:val="single" w:sz="4" w:space="0" w:color="auto"/>
              <w:right w:val="single" w:sz="4" w:space="0" w:color="auto"/>
            </w:tcBorders>
          </w:tcPr>
          <w:p w14:paraId="6C167C6A"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5AFD097"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4E20D65"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5F289BAE"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3E940B2"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1663C861" w14:textId="77777777" w:rsidR="00B576A7" w:rsidRPr="00E85FA6" w:rsidRDefault="00B576A7" w:rsidP="001C3C75">
            <w:pPr>
              <w:ind w:left="0"/>
              <w:jc w:val="center"/>
              <w:rPr>
                <w:sz w:val="18"/>
                <w:szCs w:val="16"/>
                <w:lang w:val="de-CH"/>
              </w:rPr>
            </w:pPr>
          </w:p>
        </w:tc>
      </w:tr>
      <w:tr w:rsidR="00B576A7" w:rsidRPr="00E85FA6" w14:paraId="23AC9A0F"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77D7FC6C"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33FBB931" w14:textId="77777777" w:rsidR="00B576A7" w:rsidRPr="00E85FA6" w:rsidRDefault="00B576A7" w:rsidP="001C3C75">
            <w:pPr>
              <w:ind w:left="709" w:right="509" w:hanging="594"/>
              <w:jc w:val="both"/>
              <w:rPr>
                <w:b/>
                <w:bCs/>
                <w:sz w:val="18"/>
                <w:szCs w:val="16"/>
                <w:lang w:val="de-CH"/>
              </w:rPr>
            </w:pPr>
            <w:r w:rsidRPr="00E85FA6">
              <w:rPr>
                <w:b/>
                <w:bCs/>
                <w:color w:val="FF0000"/>
                <w:sz w:val="18"/>
                <w:szCs w:val="16"/>
                <w:lang w:val="de-CH"/>
              </w:rPr>
              <w:t>4.3.3 Leistungsumfang und Lieferobjekte (3.03)</w:t>
            </w:r>
          </w:p>
        </w:tc>
        <w:tc>
          <w:tcPr>
            <w:tcW w:w="321" w:type="pct"/>
            <w:tcBorders>
              <w:top w:val="single" w:sz="4" w:space="0" w:color="auto"/>
              <w:left w:val="single" w:sz="4" w:space="0" w:color="auto"/>
              <w:bottom w:val="single" w:sz="4" w:space="0" w:color="auto"/>
              <w:right w:val="single" w:sz="4" w:space="0" w:color="auto"/>
            </w:tcBorders>
          </w:tcPr>
          <w:p w14:paraId="5AFC4D50"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1C2EDEF7"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4D2C6898"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BB57845"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BD3BBDE"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44DB1475" w14:textId="77777777" w:rsidR="00B576A7" w:rsidRPr="00E85FA6" w:rsidRDefault="00B576A7" w:rsidP="001C3C75">
            <w:pPr>
              <w:ind w:left="0"/>
              <w:jc w:val="center"/>
              <w:rPr>
                <w:sz w:val="18"/>
                <w:szCs w:val="16"/>
                <w:lang w:val="de-CH"/>
              </w:rPr>
            </w:pPr>
          </w:p>
        </w:tc>
      </w:tr>
      <w:tr w:rsidR="00B576A7" w:rsidRPr="00E85FA6" w14:paraId="2328CFAE"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2F9EE4DA"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7DBE49E5" w14:textId="77777777" w:rsidR="00B576A7" w:rsidRPr="00E85FA6" w:rsidRDefault="00B576A7" w:rsidP="001C3C75">
            <w:pPr>
              <w:ind w:left="709" w:right="509" w:hanging="594"/>
              <w:jc w:val="both"/>
              <w:rPr>
                <w:b/>
                <w:bCs/>
                <w:sz w:val="18"/>
                <w:szCs w:val="16"/>
                <w:lang w:val="de-CH"/>
              </w:rPr>
            </w:pPr>
            <w:r w:rsidRPr="00E85FA6">
              <w:rPr>
                <w:b/>
                <w:bCs/>
                <w:color w:val="FF0000"/>
                <w:sz w:val="18"/>
                <w:szCs w:val="16"/>
                <w:lang w:val="de-CH"/>
              </w:rPr>
              <w:t>4.3.4 Ablauf und Termine (3.04)</w:t>
            </w:r>
          </w:p>
        </w:tc>
        <w:tc>
          <w:tcPr>
            <w:tcW w:w="321" w:type="pct"/>
            <w:tcBorders>
              <w:top w:val="single" w:sz="4" w:space="0" w:color="auto"/>
              <w:left w:val="single" w:sz="4" w:space="0" w:color="auto"/>
              <w:bottom w:val="single" w:sz="4" w:space="0" w:color="auto"/>
              <w:right w:val="single" w:sz="4" w:space="0" w:color="auto"/>
            </w:tcBorders>
          </w:tcPr>
          <w:p w14:paraId="0825DA12"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2F2B8C07"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4A7B7D1"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2143AD83"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C64333C"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6B0E6AEC" w14:textId="77777777" w:rsidR="00B576A7" w:rsidRPr="00E85FA6" w:rsidRDefault="00B576A7" w:rsidP="001C3C75">
            <w:pPr>
              <w:ind w:left="0"/>
              <w:jc w:val="center"/>
              <w:rPr>
                <w:sz w:val="18"/>
                <w:szCs w:val="16"/>
                <w:lang w:val="de-CH"/>
              </w:rPr>
            </w:pPr>
          </w:p>
        </w:tc>
      </w:tr>
      <w:tr w:rsidR="00B576A7" w:rsidRPr="00E85FA6" w14:paraId="62ED259A"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6FB40812"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A68DC7" w14:textId="77777777" w:rsidR="00B576A7" w:rsidRPr="00E85FA6" w:rsidRDefault="00B576A7" w:rsidP="001C3C75">
            <w:pPr>
              <w:ind w:left="709" w:right="509" w:hanging="594"/>
              <w:jc w:val="both"/>
              <w:rPr>
                <w:sz w:val="18"/>
                <w:szCs w:val="16"/>
                <w:lang w:val="de-CH"/>
              </w:rPr>
            </w:pPr>
            <w:r w:rsidRPr="00E85FA6">
              <w:rPr>
                <w:sz w:val="18"/>
                <w:szCs w:val="16"/>
                <w:lang w:val="de-CH"/>
              </w:rPr>
              <w:t>4.3.5 Organisation, Information und Dokumentation (3.05)</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99F338"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1482B6"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E75204"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422B63"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8736D4"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4F2FE4" w14:textId="77777777" w:rsidR="00B576A7" w:rsidRPr="00E85FA6" w:rsidRDefault="00B576A7" w:rsidP="001C3C75">
            <w:pPr>
              <w:ind w:left="0"/>
              <w:jc w:val="center"/>
              <w:rPr>
                <w:sz w:val="18"/>
                <w:szCs w:val="16"/>
                <w:lang w:val="de-CH"/>
              </w:rPr>
            </w:pPr>
          </w:p>
        </w:tc>
      </w:tr>
      <w:tr w:rsidR="00B576A7" w:rsidRPr="00E85FA6" w14:paraId="42E53199"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3EC874D0"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3630AC" w14:textId="77777777" w:rsidR="00B576A7" w:rsidRPr="00E85FA6" w:rsidRDefault="00B576A7" w:rsidP="001C3C75">
            <w:pPr>
              <w:ind w:left="709" w:right="509" w:hanging="594"/>
              <w:jc w:val="both"/>
              <w:rPr>
                <w:sz w:val="18"/>
                <w:szCs w:val="16"/>
                <w:lang w:val="de-CH"/>
              </w:rPr>
            </w:pPr>
            <w:r w:rsidRPr="00E85FA6">
              <w:rPr>
                <w:sz w:val="18"/>
                <w:szCs w:val="16"/>
                <w:lang w:val="de-CH"/>
              </w:rPr>
              <w:t>4.3.6 Qualität (3.06)</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F5F98B"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733923"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63E648"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8627A8"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AC2727"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66FC2E" w14:textId="77777777" w:rsidR="00B576A7" w:rsidRPr="00E85FA6" w:rsidRDefault="00B576A7" w:rsidP="001C3C75">
            <w:pPr>
              <w:ind w:left="0"/>
              <w:jc w:val="center"/>
              <w:rPr>
                <w:sz w:val="18"/>
                <w:szCs w:val="16"/>
                <w:lang w:val="de-CH"/>
              </w:rPr>
            </w:pPr>
          </w:p>
        </w:tc>
      </w:tr>
      <w:tr w:rsidR="00B576A7" w:rsidRPr="00E85FA6" w14:paraId="5A405915"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6DAC9FF5"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8170FE" w14:textId="77777777" w:rsidR="00B576A7" w:rsidRPr="00E85FA6" w:rsidRDefault="00B576A7" w:rsidP="001C3C75">
            <w:pPr>
              <w:ind w:left="709" w:right="509" w:hanging="594"/>
              <w:jc w:val="both"/>
              <w:rPr>
                <w:sz w:val="18"/>
                <w:szCs w:val="16"/>
                <w:lang w:val="de-CH"/>
              </w:rPr>
            </w:pPr>
            <w:r w:rsidRPr="00E85FA6">
              <w:rPr>
                <w:sz w:val="18"/>
                <w:szCs w:val="16"/>
                <w:lang w:val="de-CH"/>
              </w:rPr>
              <w:t>4.3.7 Kosten und Finanzierung (3.07)</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D884D6"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CC0F0"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327DB1"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0CEC94"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DCDE94"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53B480" w14:textId="77777777" w:rsidR="00B576A7" w:rsidRPr="00E85FA6" w:rsidRDefault="00B576A7" w:rsidP="001C3C75">
            <w:pPr>
              <w:ind w:left="0"/>
              <w:jc w:val="center"/>
              <w:rPr>
                <w:sz w:val="18"/>
                <w:szCs w:val="16"/>
                <w:lang w:val="de-CH"/>
              </w:rPr>
            </w:pPr>
          </w:p>
        </w:tc>
      </w:tr>
      <w:tr w:rsidR="00B576A7" w:rsidRPr="00E85FA6" w14:paraId="58C99BEA"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71A65883"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9E8A49" w14:textId="77777777" w:rsidR="00B576A7" w:rsidRPr="00E85FA6" w:rsidRDefault="00B576A7" w:rsidP="001C3C75">
            <w:pPr>
              <w:ind w:left="709" w:right="509" w:hanging="594"/>
              <w:jc w:val="both"/>
              <w:rPr>
                <w:sz w:val="18"/>
                <w:szCs w:val="16"/>
                <w:lang w:val="de-CH"/>
              </w:rPr>
            </w:pPr>
            <w:r w:rsidRPr="00E85FA6">
              <w:rPr>
                <w:sz w:val="18"/>
                <w:szCs w:val="16"/>
                <w:lang w:val="de-CH"/>
              </w:rPr>
              <w:t>4.3.8 Ressourcen (3.08)</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2BCD2F"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6B8CE4"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08FABE"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8824DC"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FB03F5"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D3A765" w14:textId="77777777" w:rsidR="00B576A7" w:rsidRPr="00E85FA6" w:rsidRDefault="00B576A7" w:rsidP="001C3C75">
            <w:pPr>
              <w:ind w:left="0"/>
              <w:jc w:val="center"/>
              <w:rPr>
                <w:sz w:val="18"/>
                <w:szCs w:val="16"/>
                <w:lang w:val="de-CH"/>
              </w:rPr>
            </w:pPr>
          </w:p>
        </w:tc>
      </w:tr>
      <w:tr w:rsidR="00B576A7" w:rsidRPr="00E85FA6" w14:paraId="2ED11465"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496F5220"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AE619A" w14:textId="77777777" w:rsidR="00B576A7" w:rsidRPr="00E85FA6" w:rsidRDefault="00B576A7" w:rsidP="001C3C75">
            <w:pPr>
              <w:ind w:left="709" w:right="509" w:hanging="594"/>
              <w:jc w:val="both"/>
              <w:rPr>
                <w:sz w:val="18"/>
                <w:szCs w:val="16"/>
                <w:lang w:val="de-CH"/>
              </w:rPr>
            </w:pPr>
            <w:r w:rsidRPr="00E85FA6">
              <w:rPr>
                <w:sz w:val="18"/>
                <w:szCs w:val="16"/>
                <w:lang w:val="de-CH"/>
              </w:rPr>
              <w:t>4.3.9 Beschaffung (3.09)</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E331D5"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FB6689"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96B6A"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BA8C97"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B0307A"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40BE4A" w14:textId="77777777" w:rsidR="00B576A7" w:rsidRPr="00E85FA6" w:rsidRDefault="00B576A7" w:rsidP="001C3C75">
            <w:pPr>
              <w:ind w:left="0"/>
              <w:jc w:val="center"/>
              <w:rPr>
                <w:sz w:val="18"/>
                <w:szCs w:val="16"/>
                <w:lang w:val="de-CH"/>
              </w:rPr>
            </w:pPr>
          </w:p>
        </w:tc>
      </w:tr>
      <w:tr w:rsidR="00B576A7" w:rsidRPr="00E85FA6" w14:paraId="6A57F145"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260835AB"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23FFA5D5" w14:textId="77777777" w:rsidR="00B576A7" w:rsidRPr="00E85FA6" w:rsidRDefault="00B576A7" w:rsidP="001C3C75">
            <w:pPr>
              <w:ind w:left="709" w:right="509" w:hanging="594"/>
              <w:jc w:val="both"/>
              <w:rPr>
                <w:b/>
                <w:bCs/>
                <w:sz w:val="18"/>
                <w:szCs w:val="16"/>
                <w:lang w:val="de-CH"/>
              </w:rPr>
            </w:pPr>
            <w:r w:rsidRPr="00E85FA6">
              <w:rPr>
                <w:b/>
                <w:bCs/>
                <w:color w:val="FF0000"/>
                <w:sz w:val="18"/>
                <w:szCs w:val="16"/>
                <w:lang w:val="de-CH"/>
              </w:rPr>
              <w:t>4.3.10 Planung und Steuerung (3.10)</w:t>
            </w:r>
          </w:p>
        </w:tc>
        <w:tc>
          <w:tcPr>
            <w:tcW w:w="321" w:type="pct"/>
            <w:tcBorders>
              <w:top w:val="single" w:sz="4" w:space="0" w:color="auto"/>
              <w:left w:val="single" w:sz="4" w:space="0" w:color="auto"/>
              <w:bottom w:val="single" w:sz="4" w:space="0" w:color="auto"/>
              <w:right w:val="single" w:sz="4" w:space="0" w:color="auto"/>
            </w:tcBorders>
          </w:tcPr>
          <w:p w14:paraId="2189A583"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89F50DB"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52EDB939"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04E7AD7B"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46F6FF21"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0CA67EB7" w14:textId="77777777" w:rsidR="00B576A7" w:rsidRPr="00E85FA6" w:rsidRDefault="00B576A7" w:rsidP="001C3C75">
            <w:pPr>
              <w:ind w:left="0"/>
              <w:jc w:val="center"/>
              <w:rPr>
                <w:sz w:val="18"/>
                <w:szCs w:val="16"/>
                <w:lang w:val="de-CH"/>
              </w:rPr>
            </w:pPr>
          </w:p>
        </w:tc>
      </w:tr>
      <w:tr w:rsidR="00B576A7" w:rsidRPr="00E85FA6" w14:paraId="587FB117"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4ACFC626"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F170BB" w14:textId="77777777" w:rsidR="00B576A7" w:rsidRPr="00E85FA6" w:rsidRDefault="00B576A7" w:rsidP="001C3C75">
            <w:pPr>
              <w:ind w:left="709" w:right="509" w:hanging="594"/>
              <w:jc w:val="both"/>
              <w:rPr>
                <w:sz w:val="18"/>
                <w:szCs w:val="16"/>
                <w:lang w:val="de-CH"/>
              </w:rPr>
            </w:pPr>
            <w:r w:rsidRPr="00E85FA6">
              <w:rPr>
                <w:sz w:val="18"/>
                <w:szCs w:val="16"/>
                <w:lang w:val="de-CH"/>
              </w:rPr>
              <w:t>4.3.11 Chancen und Risiken (3.11)</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7E7002"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BA76F"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733BB2"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5E47F"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DBA4E5"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51A6FA" w14:textId="77777777" w:rsidR="00B576A7" w:rsidRPr="00E85FA6" w:rsidRDefault="00B576A7" w:rsidP="001C3C75">
            <w:pPr>
              <w:ind w:left="0"/>
              <w:jc w:val="center"/>
              <w:rPr>
                <w:sz w:val="18"/>
                <w:szCs w:val="16"/>
                <w:lang w:val="de-CH"/>
              </w:rPr>
            </w:pPr>
          </w:p>
        </w:tc>
      </w:tr>
      <w:tr w:rsidR="00B576A7" w:rsidRPr="00E85FA6" w14:paraId="293987F2"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35B9AB54"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EE858A" w14:textId="77777777" w:rsidR="00B576A7" w:rsidRPr="00E85FA6" w:rsidRDefault="00B576A7" w:rsidP="001C3C75">
            <w:pPr>
              <w:ind w:left="709" w:right="509" w:hanging="594"/>
              <w:jc w:val="both"/>
              <w:rPr>
                <w:sz w:val="18"/>
                <w:szCs w:val="16"/>
                <w:lang w:val="de-CH"/>
              </w:rPr>
            </w:pPr>
            <w:r w:rsidRPr="00E85FA6">
              <w:rPr>
                <w:sz w:val="18"/>
                <w:szCs w:val="16"/>
                <w:lang w:val="de-CH"/>
              </w:rPr>
              <w:t>4.3.12 Stakeholder (3.12)</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85D8AD"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D61AA6"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C915D0"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56BFA7"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034383"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41A3E7" w14:textId="77777777" w:rsidR="00B576A7" w:rsidRPr="00E85FA6" w:rsidRDefault="00B576A7" w:rsidP="001C3C75">
            <w:pPr>
              <w:ind w:left="0"/>
              <w:jc w:val="center"/>
              <w:rPr>
                <w:sz w:val="18"/>
                <w:szCs w:val="16"/>
                <w:lang w:val="de-CH"/>
              </w:rPr>
            </w:pPr>
          </w:p>
        </w:tc>
      </w:tr>
      <w:tr w:rsidR="00B576A7" w:rsidRPr="00E85FA6" w14:paraId="7948DA4A"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1F212AF7"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7A11F8" w14:textId="77777777" w:rsidR="00B576A7" w:rsidRPr="00E85FA6" w:rsidRDefault="00B576A7" w:rsidP="001C3C75">
            <w:pPr>
              <w:ind w:left="709" w:right="509" w:hanging="594"/>
              <w:jc w:val="both"/>
              <w:rPr>
                <w:sz w:val="18"/>
                <w:szCs w:val="16"/>
                <w:lang w:val="de-CH"/>
              </w:rPr>
            </w:pPr>
            <w:r w:rsidRPr="00E85FA6">
              <w:rPr>
                <w:sz w:val="18"/>
                <w:szCs w:val="16"/>
                <w:lang w:val="de-CH"/>
              </w:rPr>
              <w:t>4.3.13 Change und Transformation (3.13)</w:t>
            </w: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103D30"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080D64"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F67C96"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16565E"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FC1FC1"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5AED27" w14:textId="77777777" w:rsidR="00B576A7" w:rsidRPr="00E85FA6" w:rsidRDefault="00B576A7" w:rsidP="001C3C75">
            <w:pPr>
              <w:ind w:left="0"/>
              <w:jc w:val="center"/>
              <w:rPr>
                <w:sz w:val="18"/>
                <w:szCs w:val="16"/>
                <w:lang w:val="de-CH"/>
              </w:rPr>
            </w:pPr>
          </w:p>
        </w:tc>
      </w:tr>
      <w:tr w:rsidR="00B576A7" w:rsidRPr="00E85FA6" w14:paraId="3023AFCA" w14:textId="77777777" w:rsidTr="001C3C75">
        <w:tc>
          <w:tcPr>
            <w:tcW w:w="0" w:type="auto"/>
            <w:vMerge/>
            <w:tcBorders>
              <w:top w:val="single" w:sz="4" w:space="0" w:color="auto"/>
              <w:left w:val="single" w:sz="4" w:space="0" w:color="auto"/>
              <w:bottom w:val="single" w:sz="4" w:space="0" w:color="auto"/>
              <w:right w:val="single" w:sz="4" w:space="0" w:color="auto"/>
            </w:tcBorders>
            <w:vAlign w:val="center"/>
            <w:hideMark/>
          </w:tcPr>
          <w:p w14:paraId="7AEB4303" w14:textId="77777777" w:rsidR="00B576A7" w:rsidRPr="00E85FA6" w:rsidRDefault="00B576A7" w:rsidP="001C3C75">
            <w:pPr>
              <w:suppressAutoHyphens w:val="0"/>
              <w:spacing w:before="0"/>
              <w:ind w:left="0"/>
              <w:rPr>
                <w:sz w:val="18"/>
                <w:szCs w:val="16"/>
                <w:lang w:val="de-CH"/>
              </w:rPr>
            </w:pPr>
          </w:p>
        </w:tc>
        <w:tc>
          <w:tcPr>
            <w:tcW w:w="2575" w:type="pct"/>
            <w:tcBorders>
              <w:top w:val="single" w:sz="4" w:space="0" w:color="auto"/>
              <w:left w:val="single" w:sz="4" w:space="0" w:color="auto"/>
              <w:bottom w:val="single" w:sz="4" w:space="0" w:color="auto"/>
              <w:right w:val="single" w:sz="4" w:space="0" w:color="auto"/>
            </w:tcBorders>
            <w:hideMark/>
          </w:tcPr>
          <w:p w14:paraId="2E76CD4A" w14:textId="77777777" w:rsidR="00B576A7" w:rsidRPr="00E85FA6" w:rsidRDefault="00B576A7" w:rsidP="001C3C75">
            <w:pPr>
              <w:ind w:left="709" w:right="509" w:hanging="594"/>
              <w:jc w:val="both"/>
              <w:rPr>
                <w:b/>
                <w:bCs/>
                <w:sz w:val="18"/>
                <w:szCs w:val="16"/>
                <w:lang w:val="de-CH"/>
              </w:rPr>
            </w:pPr>
            <w:r w:rsidRPr="00E85FA6">
              <w:rPr>
                <w:b/>
                <w:bCs/>
                <w:color w:val="FF0000"/>
                <w:sz w:val="18"/>
                <w:szCs w:val="16"/>
                <w:lang w:val="de-CH"/>
              </w:rPr>
              <w:t>4.3.14 Selektion und Balance (3.14)</w:t>
            </w:r>
          </w:p>
        </w:tc>
        <w:tc>
          <w:tcPr>
            <w:tcW w:w="321" w:type="pct"/>
            <w:tcBorders>
              <w:top w:val="single" w:sz="4" w:space="0" w:color="auto"/>
              <w:left w:val="single" w:sz="4" w:space="0" w:color="auto"/>
              <w:bottom w:val="single" w:sz="4" w:space="0" w:color="auto"/>
              <w:right w:val="single" w:sz="4" w:space="0" w:color="auto"/>
            </w:tcBorders>
          </w:tcPr>
          <w:p w14:paraId="1EAE6BD2"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246B2C42"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3E8DB911"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5E0199E4" w14:textId="77777777" w:rsidR="00B576A7" w:rsidRPr="00E85FA6" w:rsidRDefault="00B576A7" w:rsidP="001C3C75">
            <w:pPr>
              <w:ind w:left="0"/>
              <w:jc w:val="center"/>
              <w:rPr>
                <w:sz w:val="18"/>
                <w:szCs w:val="16"/>
                <w:lang w:val="de-CH"/>
              </w:rPr>
            </w:pPr>
          </w:p>
        </w:tc>
        <w:tc>
          <w:tcPr>
            <w:tcW w:w="321" w:type="pct"/>
            <w:tcBorders>
              <w:top w:val="single" w:sz="4" w:space="0" w:color="auto"/>
              <w:left w:val="single" w:sz="4" w:space="0" w:color="auto"/>
              <w:bottom w:val="single" w:sz="4" w:space="0" w:color="auto"/>
              <w:right w:val="single" w:sz="4" w:space="0" w:color="auto"/>
            </w:tcBorders>
          </w:tcPr>
          <w:p w14:paraId="7E799C10" w14:textId="77777777" w:rsidR="00B576A7" w:rsidRPr="00E85FA6" w:rsidRDefault="00B576A7" w:rsidP="001C3C75">
            <w:pPr>
              <w:ind w:left="0"/>
              <w:jc w:val="center"/>
              <w:rPr>
                <w:sz w:val="18"/>
                <w:szCs w:val="16"/>
                <w:lang w:val="de-CH"/>
              </w:rPr>
            </w:pPr>
          </w:p>
        </w:tc>
        <w:tc>
          <w:tcPr>
            <w:tcW w:w="318" w:type="pct"/>
            <w:tcBorders>
              <w:top w:val="single" w:sz="4" w:space="0" w:color="auto"/>
              <w:left w:val="single" w:sz="4" w:space="0" w:color="auto"/>
              <w:bottom w:val="single" w:sz="4" w:space="0" w:color="auto"/>
              <w:right w:val="single" w:sz="4" w:space="0" w:color="auto"/>
            </w:tcBorders>
          </w:tcPr>
          <w:p w14:paraId="1A6502A8" w14:textId="77777777" w:rsidR="00B576A7" w:rsidRPr="00E85FA6" w:rsidRDefault="00B576A7" w:rsidP="001C3C75">
            <w:pPr>
              <w:ind w:left="0"/>
              <w:jc w:val="center"/>
              <w:rPr>
                <w:sz w:val="18"/>
                <w:szCs w:val="16"/>
                <w:lang w:val="de-CH"/>
              </w:rPr>
            </w:pPr>
          </w:p>
        </w:tc>
      </w:tr>
    </w:tbl>
    <w:p w14:paraId="624F3127" w14:textId="27477F9C" w:rsidR="00E85FA6" w:rsidRPr="00E85FA6" w:rsidRDefault="00E85FA6" w:rsidP="00E85FA6">
      <w:pPr>
        <w:pStyle w:val="Listenabsatz"/>
        <w:ind w:left="720"/>
      </w:pPr>
      <w:r>
        <w:lastRenderedPageBreak/>
        <w:br/>
      </w:r>
    </w:p>
    <w:p w14:paraId="627D3C9B" w14:textId="416AA270" w:rsidR="0022637D" w:rsidRPr="00C56C6F" w:rsidRDefault="0022637D" w:rsidP="00D615DA">
      <w:pPr>
        <w:pStyle w:val="berschrift3"/>
        <w:numPr>
          <w:ilvl w:val="0"/>
          <w:numId w:val="27"/>
        </w:numPr>
        <w:spacing w:before="240" w:after="120"/>
        <w:rPr>
          <w:sz w:val="28"/>
          <w:szCs w:val="28"/>
        </w:rPr>
      </w:pPr>
      <w:bookmarkStart w:id="127" w:name="_Toc100745209"/>
      <w:r w:rsidRPr="00C56C6F">
        <w:rPr>
          <w:sz w:val="28"/>
          <w:szCs w:val="28"/>
        </w:rPr>
        <w:t>Technische Vorrausetzung für d</w:t>
      </w:r>
      <w:r w:rsidR="00F14AE6" w:rsidRPr="00C56C6F">
        <w:rPr>
          <w:sz w:val="28"/>
          <w:szCs w:val="28"/>
        </w:rPr>
        <w:t xml:space="preserve">ie </w:t>
      </w:r>
      <w:r w:rsidRPr="00C56C6F">
        <w:rPr>
          <w:sz w:val="28"/>
          <w:szCs w:val="28"/>
        </w:rPr>
        <w:t>Online</w:t>
      </w:r>
      <w:r w:rsidR="00A72C03" w:rsidRPr="00C56C6F">
        <w:rPr>
          <w:sz w:val="28"/>
          <w:szCs w:val="28"/>
        </w:rPr>
        <w:t>-</w:t>
      </w:r>
      <w:r w:rsidR="00F14AE6" w:rsidRPr="00C56C6F">
        <w:rPr>
          <w:sz w:val="28"/>
          <w:szCs w:val="28"/>
        </w:rPr>
        <w:t>Zertifizierung</w:t>
      </w:r>
      <w:bookmarkEnd w:id="127"/>
      <w:r w:rsidR="00C14B23" w:rsidRPr="00C56C6F">
        <w:rPr>
          <w:sz w:val="28"/>
          <w:szCs w:val="28"/>
        </w:rPr>
        <w:br/>
      </w:r>
    </w:p>
    <w:tbl>
      <w:tblPr>
        <w:tblW w:w="9072" w:type="dxa"/>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6" w:type="dxa"/>
          <w:right w:w="71" w:type="dxa"/>
        </w:tblCellMar>
        <w:tblLook w:val="0000" w:firstRow="0" w:lastRow="0" w:firstColumn="0" w:lastColumn="0" w:noHBand="0" w:noVBand="0"/>
      </w:tblPr>
      <w:tblGrid>
        <w:gridCol w:w="3685"/>
        <w:gridCol w:w="5387"/>
      </w:tblGrid>
      <w:tr w:rsidR="0022637D" w:rsidRPr="002A4D89" w14:paraId="0D89291D" w14:textId="77777777" w:rsidTr="00871A28">
        <w:tc>
          <w:tcPr>
            <w:tcW w:w="3685" w:type="dxa"/>
            <w:shd w:val="pct15" w:color="000000" w:fill="FFFFFF"/>
            <w:tcMar>
              <w:left w:w="36" w:type="dxa"/>
            </w:tcMar>
          </w:tcPr>
          <w:bookmarkEnd w:id="111"/>
          <w:p w14:paraId="798AF26D" w14:textId="4FE20E8F" w:rsidR="0022637D" w:rsidRPr="00A91B54" w:rsidRDefault="0022637D" w:rsidP="00A72C03">
            <w:pPr>
              <w:spacing w:after="120"/>
              <w:ind w:left="0"/>
            </w:pPr>
            <w:r>
              <w:t>Nachfolgende Vorrausetzung</w:t>
            </w:r>
            <w:r w:rsidR="00BD6788">
              <w:t>en</w:t>
            </w:r>
            <w:r>
              <w:t xml:space="preserve"> sind für das Online</w:t>
            </w:r>
            <w:r w:rsidR="00A72C03">
              <w:t>-</w:t>
            </w:r>
            <w:r>
              <w:t>Interview notwendig und vom Kandidaten bereitzustellen:</w:t>
            </w:r>
          </w:p>
        </w:tc>
        <w:tc>
          <w:tcPr>
            <w:tcW w:w="5387" w:type="dxa"/>
            <w:tcMar>
              <w:left w:w="36" w:type="dxa"/>
            </w:tcMar>
          </w:tcPr>
          <w:p w14:paraId="6B7365EB" w14:textId="249B38A2" w:rsidR="006F348A" w:rsidRPr="006F348A" w:rsidRDefault="006F348A" w:rsidP="006F348A">
            <w:pPr>
              <w:suppressAutoHyphens w:val="0"/>
              <w:spacing w:before="0" w:after="120" w:line="256" w:lineRule="auto"/>
              <w:ind w:left="0"/>
              <w:jc w:val="both"/>
              <w:rPr>
                <w:rFonts w:eastAsia="Calibri" w:cs="Times New Roman"/>
                <w:color w:val="auto"/>
                <w:szCs w:val="22"/>
                <w:lang w:val="de-AT" w:eastAsia="en-US"/>
              </w:rPr>
            </w:pPr>
            <w:r w:rsidRPr="006F348A">
              <w:rPr>
                <w:rFonts w:eastAsia="Calibri" w:cs="Times New Roman"/>
                <w:bCs/>
                <w:color w:val="auto"/>
                <w:szCs w:val="22"/>
                <w:lang w:val="de-AT" w:eastAsia="en-US"/>
              </w:rPr>
              <w:t xml:space="preserve">Diese Online-Zertifizierung erfolgt über das Video </w:t>
            </w:r>
            <w:proofErr w:type="spellStart"/>
            <w:r w:rsidRPr="006F348A">
              <w:rPr>
                <w:rFonts w:eastAsia="Calibri" w:cs="Times New Roman"/>
                <w:bCs/>
                <w:color w:val="auto"/>
                <w:szCs w:val="22"/>
                <w:lang w:val="de-AT" w:eastAsia="en-US"/>
              </w:rPr>
              <w:t>Conferencing</w:t>
            </w:r>
            <w:proofErr w:type="spellEnd"/>
            <w:r w:rsidRPr="006F348A">
              <w:rPr>
                <w:rFonts w:eastAsia="Calibri" w:cs="Times New Roman"/>
                <w:bCs/>
                <w:color w:val="auto"/>
                <w:szCs w:val="22"/>
                <w:lang w:val="de-AT" w:eastAsia="en-US"/>
              </w:rPr>
              <w:t xml:space="preserve"> Tool „</w:t>
            </w:r>
            <w:r w:rsidRPr="00FF2695">
              <w:rPr>
                <w:rFonts w:eastAsia="Calibri" w:cs="Times New Roman"/>
                <w:b/>
                <w:bCs/>
                <w:color w:val="auto"/>
                <w:szCs w:val="22"/>
                <w:lang w:val="de-AT" w:eastAsia="en-US"/>
              </w:rPr>
              <w:t>Zoom</w:t>
            </w:r>
            <w:r w:rsidRPr="006F348A">
              <w:rPr>
                <w:rFonts w:eastAsia="Calibri" w:cs="Times New Roman"/>
                <w:bCs/>
                <w:color w:val="auto"/>
                <w:szCs w:val="22"/>
                <w:lang w:val="de-AT" w:eastAsia="en-US"/>
              </w:rPr>
              <w:t>“ (</w:t>
            </w:r>
            <w:hyperlink r:id="rId16" w:history="1">
              <w:r w:rsidRPr="006F348A">
                <w:rPr>
                  <w:rFonts w:eastAsia="Calibri" w:cs="Times New Roman"/>
                  <w:bCs/>
                  <w:color w:val="0563C1"/>
                  <w:szCs w:val="22"/>
                  <w:u w:val="single"/>
                  <w:lang w:val="de-AT" w:eastAsia="en-US"/>
                </w:rPr>
                <w:t>www.zoom.us</w:t>
              </w:r>
            </w:hyperlink>
            <w:r w:rsidRPr="006F348A">
              <w:rPr>
                <w:rFonts w:eastAsia="Calibri" w:cs="Times New Roman"/>
                <w:bCs/>
                <w:color w:val="auto"/>
                <w:szCs w:val="22"/>
                <w:lang w:val="de-AT" w:eastAsia="en-US"/>
              </w:rPr>
              <w:t>)</w:t>
            </w:r>
            <w:r w:rsidR="00E85FA6">
              <w:rPr>
                <w:rFonts w:eastAsia="Calibri" w:cs="Times New Roman"/>
                <w:bCs/>
                <w:color w:val="auto"/>
                <w:szCs w:val="22"/>
                <w:lang w:val="de-AT" w:eastAsia="en-US"/>
              </w:rPr>
              <w:t xml:space="preserve"> oder „</w:t>
            </w:r>
            <w:r w:rsidR="00E85FA6" w:rsidRPr="00FF2695">
              <w:rPr>
                <w:rFonts w:eastAsia="Calibri" w:cs="Times New Roman"/>
                <w:b/>
                <w:bCs/>
                <w:color w:val="auto"/>
                <w:szCs w:val="22"/>
                <w:lang w:val="de-AT" w:eastAsia="en-US"/>
              </w:rPr>
              <w:t>MS Teams</w:t>
            </w:r>
            <w:r w:rsidR="00E85FA6">
              <w:rPr>
                <w:rFonts w:eastAsia="Calibri" w:cs="Times New Roman"/>
                <w:bCs/>
                <w:color w:val="auto"/>
                <w:szCs w:val="22"/>
                <w:lang w:val="de-AT" w:eastAsia="en-US"/>
              </w:rPr>
              <w:t>“</w:t>
            </w:r>
            <w:r w:rsidRPr="006F348A">
              <w:rPr>
                <w:rFonts w:eastAsia="Calibri" w:cs="Times New Roman"/>
                <w:bCs/>
                <w:color w:val="auto"/>
                <w:szCs w:val="22"/>
                <w:lang w:val="de-AT" w:eastAsia="en-US"/>
              </w:rPr>
              <w:t xml:space="preserve">, aufgrund der einfachen Benutzung.  </w:t>
            </w:r>
            <w:r w:rsidRPr="006F348A">
              <w:rPr>
                <w:rFonts w:eastAsia="Calibri" w:cs="Times New Roman"/>
                <w:color w:val="auto"/>
                <w:szCs w:val="22"/>
                <w:lang w:val="de-AT" w:eastAsia="en-US"/>
              </w:rPr>
              <w:t xml:space="preserve">Zoom </w:t>
            </w:r>
            <w:r w:rsidR="00E85FA6">
              <w:rPr>
                <w:rFonts w:eastAsia="Calibri" w:cs="Times New Roman"/>
                <w:color w:val="auto"/>
                <w:szCs w:val="22"/>
                <w:lang w:val="de-AT" w:eastAsia="en-US"/>
              </w:rPr>
              <w:t xml:space="preserve">&amp; </w:t>
            </w:r>
            <w:r w:rsidR="0074579F">
              <w:rPr>
                <w:rFonts w:eastAsia="Calibri" w:cs="Times New Roman"/>
                <w:color w:val="auto"/>
                <w:szCs w:val="22"/>
                <w:lang w:val="de-AT" w:eastAsia="en-US"/>
              </w:rPr>
              <w:t>Microsoft</w:t>
            </w:r>
            <w:r w:rsidR="00E85FA6">
              <w:rPr>
                <w:rFonts w:eastAsia="Calibri" w:cs="Times New Roman"/>
                <w:color w:val="auto"/>
                <w:szCs w:val="22"/>
                <w:lang w:val="de-AT" w:eastAsia="en-US"/>
              </w:rPr>
              <w:t xml:space="preserve"> </w:t>
            </w:r>
            <w:r w:rsidR="0074579F">
              <w:rPr>
                <w:rFonts w:eastAsia="Calibri" w:cs="Times New Roman"/>
                <w:color w:val="auto"/>
                <w:szCs w:val="22"/>
                <w:lang w:val="de-AT" w:eastAsia="en-US"/>
              </w:rPr>
              <w:t>sind von pma unabhängige</w:t>
            </w:r>
            <w:r w:rsidRPr="006F348A">
              <w:rPr>
                <w:rFonts w:eastAsia="Calibri" w:cs="Times New Roman"/>
                <w:color w:val="auto"/>
                <w:szCs w:val="22"/>
                <w:lang w:val="de-AT" w:eastAsia="en-US"/>
              </w:rPr>
              <w:t xml:space="preserve"> Unternehmen. </w:t>
            </w:r>
            <w:r w:rsidRPr="006F348A">
              <w:rPr>
                <w:rFonts w:eastAsia="Calibri" w:cs="Times New Roman"/>
                <w:b/>
                <w:color w:val="FF0000"/>
                <w:szCs w:val="22"/>
                <w:lang w:val="de-AT" w:eastAsia="en-US"/>
              </w:rPr>
              <w:t xml:space="preserve">Für restriktive Umgebungen führen Sie bitte unbedingt selbst unter </w:t>
            </w:r>
            <w:hyperlink r:id="rId17" w:history="1">
              <w:r w:rsidRPr="006F348A">
                <w:rPr>
                  <w:rFonts w:eastAsia="Calibri" w:cs="Times New Roman"/>
                  <w:bCs/>
                  <w:color w:val="0563C1"/>
                  <w:szCs w:val="22"/>
                  <w:u w:val="single"/>
                  <w:lang w:val="de-AT" w:eastAsia="en-US"/>
                </w:rPr>
                <w:t>https://zoom.us/test</w:t>
              </w:r>
            </w:hyperlink>
            <w:r w:rsidRPr="006F348A">
              <w:rPr>
                <w:rFonts w:eastAsia="Calibri" w:cs="Times New Roman"/>
                <w:b/>
                <w:color w:val="FF0000"/>
                <w:szCs w:val="22"/>
                <w:lang w:val="de-AT" w:eastAsia="en-US"/>
              </w:rPr>
              <w:t xml:space="preserve"> einen Testlauf durch (inkl. Video- &amp; Audiocheck)</w:t>
            </w:r>
            <w:r w:rsidRPr="006F348A">
              <w:rPr>
                <w:rFonts w:eastAsia="Calibri" w:cs="Times New Roman"/>
                <w:color w:val="auto"/>
                <w:szCs w:val="22"/>
                <w:lang w:val="de-AT" w:eastAsia="en-US"/>
              </w:rPr>
              <w:t xml:space="preserve">. </w:t>
            </w:r>
            <w:r w:rsidRPr="006F348A">
              <w:rPr>
                <w:rFonts w:eastAsia="Calibri" w:cs="Times New Roman"/>
                <w:b/>
                <w:color w:val="FF0000"/>
                <w:szCs w:val="22"/>
                <w:lang w:val="de-AT" w:eastAsia="en-US"/>
              </w:rPr>
              <w:t xml:space="preserve">Dieser Zoom-Test ist nur über </w:t>
            </w:r>
            <w:r w:rsidRPr="006F348A">
              <w:rPr>
                <w:rFonts w:eastAsia="Calibri" w:cs="Times New Roman"/>
                <w:b/>
                <w:color w:val="FF0000"/>
                <w:szCs w:val="22"/>
                <w:u w:val="single"/>
                <w:lang w:val="de-AT" w:eastAsia="en-US"/>
              </w:rPr>
              <w:t>Google Chrome Browser</w:t>
            </w:r>
            <w:r w:rsidRPr="006F348A">
              <w:rPr>
                <w:rFonts w:eastAsia="Calibri" w:cs="Times New Roman"/>
                <w:b/>
                <w:color w:val="FF0000"/>
                <w:szCs w:val="22"/>
                <w:lang w:val="de-AT" w:eastAsia="en-US"/>
              </w:rPr>
              <w:t xml:space="preserve"> möglich (Zoom muss nicht heruntergeladen werden)!</w:t>
            </w:r>
            <w:r w:rsidRPr="006F348A">
              <w:rPr>
                <w:rFonts w:eastAsia="Calibri" w:cs="Times New Roman"/>
                <w:color w:val="auto"/>
                <w:szCs w:val="22"/>
                <w:lang w:val="de-AT" w:eastAsia="en-US"/>
              </w:rPr>
              <w:t xml:space="preserve"> </w:t>
            </w:r>
          </w:p>
          <w:p w14:paraId="4519D7A4" w14:textId="77777777" w:rsidR="006F348A" w:rsidRPr="006F348A" w:rsidRDefault="006F348A" w:rsidP="006F348A">
            <w:pPr>
              <w:suppressAutoHyphens w:val="0"/>
              <w:spacing w:before="0" w:after="120" w:line="256" w:lineRule="auto"/>
              <w:ind w:left="0"/>
              <w:jc w:val="both"/>
              <w:rPr>
                <w:rFonts w:eastAsia="Calibri" w:cs="Times New Roman"/>
                <w:color w:val="auto"/>
                <w:szCs w:val="22"/>
                <w:lang w:val="de-AT" w:eastAsia="en-US"/>
              </w:rPr>
            </w:pPr>
            <w:r w:rsidRPr="006F348A">
              <w:rPr>
                <w:rFonts w:eastAsia="Calibri" w:cs="Times New Roman"/>
                <w:color w:val="auto"/>
                <w:szCs w:val="22"/>
                <w:lang w:val="de-AT" w:eastAsia="en-US"/>
              </w:rPr>
              <w:t xml:space="preserve">Der Beitritt zu einer Videokonferenz ist ohne Download des Clients auch direkt über PC, Laptop oder Tablet möglich. </w:t>
            </w:r>
          </w:p>
          <w:p w14:paraId="4B7296C5" w14:textId="5540B063" w:rsidR="00470C7A" w:rsidRDefault="00E56B64" w:rsidP="00871A28">
            <w:pPr>
              <w:spacing w:after="120"/>
              <w:ind w:left="0"/>
              <w:rPr>
                <w:lang w:val="de-AT"/>
              </w:rPr>
            </w:pPr>
            <w:r>
              <w:rPr>
                <w:lang w:val="de-AT"/>
              </w:rPr>
              <w:t xml:space="preserve">Zoom </w:t>
            </w:r>
            <w:r w:rsidR="001B2FAE">
              <w:rPr>
                <w:lang w:val="de-AT"/>
              </w:rPr>
              <w:t>Inf</w:t>
            </w:r>
            <w:r w:rsidR="00470C7A">
              <w:rPr>
                <w:lang w:val="de-AT"/>
              </w:rPr>
              <w:t>ormationen zur Datensicherheit:</w:t>
            </w:r>
            <w:r w:rsidR="00AB44BF">
              <w:rPr>
                <w:lang w:val="de-AT"/>
              </w:rPr>
              <w:t xml:space="preserve"> </w:t>
            </w:r>
            <w:r w:rsidR="00470C7A">
              <w:rPr>
                <w:lang w:val="de-AT"/>
              </w:rPr>
              <w:t xml:space="preserve">Die Videokonferenzen </w:t>
            </w:r>
            <w:r w:rsidR="00CD0A69">
              <w:rPr>
                <w:lang w:val="de-AT"/>
              </w:rPr>
              <w:t xml:space="preserve">werden </w:t>
            </w:r>
            <w:r w:rsidR="00470C7A" w:rsidRPr="005D4EE2">
              <w:rPr>
                <w:lang w:val="de-AT"/>
              </w:rPr>
              <w:t>verschlüsselt</w:t>
            </w:r>
            <w:r w:rsidR="00CD0A69">
              <w:rPr>
                <w:lang w:val="de-AT"/>
              </w:rPr>
              <w:t xml:space="preserve"> </w:t>
            </w:r>
            <w:r w:rsidR="00BF5781">
              <w:rPr>
                <w:lang w:val="de-AT"/>
              </w:rPr>
              <w:t>transportiert</w:t>
            </w:r>
            <w:r w:rsidR="00470C7A" w:rsidRPr="005D4EE2">
              <w:rPr>
                <w:lang w:val="de-AT"/>
              </w:rPr>
              <w:t xml:space="preserve"> und werden nicht </w:t>
            </w:r>
            <w:r w:rsidR="00CD0A69">
              <w:rPr>
                <w:lang w:val="de-AT"/>
              </w:rPr>
              <w:t xml:space="preserve">von pma </w:t>
            </w:r>
            <w:r w:rsidR="00470C7A" w:rsidRPr="005D4EE2">
              <w:rPr>
                <w:lang w:val="de-AT"/>
              </w:rPr>
              <w:t>aufgezeichnet.</w:t>
            </w:r>
            <w:r w:rsidR="00BF5781">
              <w:rPr>
                <w:lang w:val="de-AT"/>
              </w:rPr>
              <w:t xml:space="preserve"> </w:t>
            </w:r>
            <w:r w:rsidR="00BF5781">
              <w:t xml:space="preserve">Die Nachrichten liegen dann unverschlüsselt bei </w:t>
            </w:r>
            <w:r w:rsidR="00AB44BF" w:rsidRPr="00CF36DC">
              <w:t>Z</w:t>
            </w:r>
            <w:r w:rsidR="00BF5781">
              <w:t>oom</w:t>
            </w:r>
            <w:r w:rsidR="00EF2110">
              <w:t xml:space="preserve"> (Stand April 2020)</w:t>
            </w:r>
            <w:r w:rsidR="00BF5781">
              <w:t xml:space="preserve">. </w:t>
            </w:r>
            <w:r w:rsidR="00470C7A" w:rsidRPr="005D4EE2">
              <w:rPr>
                <w:lang w:val="de-AT"/>
              </w:rPr>
              <w:t>Zo</w:t>
            </w:r>
            <w:r w:rsidR="00470C7A">
              <w:rPr>
                <w:lang w:val="de-AT"/>
              </w:rPr>
              <w:t>om ist ein US-Dienstleister und speichert Daten in den USA. Für die Durchführung der Zertifizierung als Online</w:t>
            </w:r>
            <w:r w:rsidR="00A72C03">
              <w:rPr>
                <w:lang w:val="de-AT"/>
              </w:rPr>
              <w:t>-</w:t>
            </w:r>
            <w:r w:rsidR="00470C7A">
              <w:rPr>
                <w:lang w:val="de-AT"/>
              </w:rPr>
              <w:t xml:space="preserve">Interview gelten die Datenschutzrichtlinien von Zoom zusätzlich zu jenen von pma. </w:t>
            </w:r>
          </w:p>
          <w:p w14:paraId="1D5D2ECF" w14:textId="22E017F5" w:rsidR="001B2FAE" w:rsidRDefault="00BF5781" w:rsidP="00871A28">
            <w:pPr>
              <w:spacing w:after="120"/>
              <w:ind w:left="0"/>
              <w:rPr>
                <w:lang w:val="de-AT"/>
              </w:rPr>
            </w:pPr>
            <w:r>
              <w:rPr>
                <w:lang w:val="de-AT"/>
              </w:rPr>
              <w:t xml:space="preserve">Bezüglich der aktuellen </w:t>
            </w:r>
            <w:r w:rsidR="001B2FAE">
              <w:rPr>
                <w:lang w:val="de-AT"/>
              </w:rPr>
              <w:t>Zoom Datenschutzrichtlinie</w:t>
            </w:r>
            <w:r>
              <w:rPr>
                <w:lang w:val="de-AT"/>
              </w:rPr>
              <w:t xml:space="preserve"> siehe hier</w:t>
            </w:r>
            <w:r w:rsidR="00971EBA">
              <w:rPr>
                <w:lang w:val="de-AT"/>
              </w:rPr>
              <w:t>:</w:t>
            </w:r>
            <w:r w:rsidR="001B2FAE">
              <w:rPr>
                <w:lang w:val="de-AT"/>
              </w:rPr>
              <w:t xml:space="preserve"> </w:t>
            </w:r>
            <w:hyperlink r:id="rId18" w:history="1">
              <w:r w:rsidR="00470C7A" w:rsidRPr="00C7223F">
                <w:rPr>
                  <w:rStyle w:val="Hyperlink"/>
                  <w:rFonts w:cs="Arial"/>
                  <w:lang w:val="de-AT"/>
                </w:rPr>
                <w:t>https://zoom.us/de-de/privacy.html</w:t>
              </w:r>
            </w:hyperlink>
          </w:p>
          <w:p w14:paraId="5FAA8744" w14:textId="07DC7787" w:rsidR="00470C7A" w:rsidRDefault="00BF5781" w:rsidP="00BF5781">
            <w:pPr>
              <w:spacing w:after="120"/>
              <w:ind w:left="0"/>
            </w:pPr>
            <w:r>
              <w:t xml:space="preserve">Möglicherweise wird die Session durch den/die Internet </w:t>
            </w:r>
            <w:r w:rsidRPr="00BF5781">
              <w:t>Provider d</w:t>
            </w:r>
            <w:r>
              <w:t>er</w:t>
            </w:r>
            <w:r w:rsidRPr="00BF5781">
              <w:t xml:space="preserve"> Sessions auf</w:t>
            </w:r>
            <w:r w:rsidR="00BD6788">
              <w:t>ge</w:t>
            </w:r>
            <w:r w:rsidRPr="00BF5781">
              <w:t>zeichnet oder nicht. In der Regel speichern Provider aus Support-Gründen derartige Sessions zumindest für einige Tage.</w:t>
            </w:r>
            <w:r>
              <w:t xml:space="preserve"> pma übernimmt dafür keine Gewähr.</w:t>
            </w:r>
          </w:p>
          <w:p w14:paraId="79B0C52C" w14:textId="73A38C75" w:rsidR="00EF2110" w:rsidRPr="00D53C21" w:rsidRDefault="006F348A" w:rsidP="00F14AE6">
            <w:pPr>
              <w:spacing w:after="120"/>
              <w:ind w:left="0"/>
            </w:pPr>
            <w:r w:rsidRPr="006F348A">
              <w:t xml:space="preserve">Die </w:t>
            </w:r>
            <w:r w:rsidR="00F14AE6">
              <w:t>Online-</w:t>
            </w:r>
            <w:r w:rsidRPr="006F348A">
              <w:t>Zertifizierung wird seitens pma nicht aufgezeichnet. Eine Aufzeichnung seitens des Kandidaten/ der Kandidatin ist ausdrücklich untersagt.</w:t>
            </w:r>
          </w:p>
        </w:tc>
      </w:tr>
      <w:tr w:rsidR="0022637D" w:rsidRPr="00B66F90" w14:paraId="4DD90D1E" w14:textId="77777777" w:rsidTr="00871A28">
        <w:tc>
          <w:tcPr>
            <w:tcW w:w="3685" w:type="dxa"/>
            <w:shd w:val="pct15" w:color="000000" w:fill="FFFFFF"/>
            <w:tcMar>
              <w:left w:w="36" w:type="dxa"/>
            </w:tcMar>
          </w:tcPr>
          <w:p w14:paraId="61FB0863" w14:textId="5B058315" w:rsidR="0022637D" w:rsidRPr="00A91B54" w:rsidRDefault="0022637D" w:rsidP="00871A28">
            <w:pPr>
              <w:spacing w:after="120"/>
              <w:ind w:left="0"/>
            </w:pPr>
            <w:r>
              <w:t>Kopfhörer</w:t>
            </w:r>
            <w:r w:rsidR="00ED272F">
              <w:t>:</w:t>
            </w:r>
          </w:p>
        </w:tc>
        <w:tc>
          <w:tcPr>
            <w:tcW w:w="5387" w:type="dxa"/>
            <w:tcMar>
              <w:left w:w="36" w:type="dxa"/>
            </w:tcMar>
          </w:tcPr>
          <w:p w14:paraId="767DA969" w14:textId="363B7A31" w:rsidR="0022637D" w:rsidRPr="00B66F90" w:rsidRDefault="00181D56" w:rsidP="00AB44BF">
            <w:pPr>
              <w:spacing w:after="120"/>
              <w:ind w:left="0"/>
            </w:pPr>
            <w:r>
              <w:t xml:space="preserve">Bitte testen Sie </w:t>
            </w:r>
            <w:r w:rsidRPr="00CF36DC">
              <w:t xml:space="preserve">vorab </w:t>
            </w:r>
            <w:r w:rsidR="00AB44BF" w:rsidRPr="00CF36DC">
              <w:t>I</w:t>
            </w:r>
            <w:r w:rsidRPr="00CF36DC">
              <w:t>hr</w:t>
            </w:r>
            <w:r>
              <w:t xml:space="preserve"> Audio-Equipment.</w:t>
            </w:r>
          </w:p>
        </w:tc>
      </w:tr>
      <w:tr w:rsidR="0022637D" w:rsidRPr="00B66F90" w14:paraId="199D3D7C" w14:textId="77777777" w:rsidTr="00871A28">
        <w:tc>
          <w:tcPr>
            <w:tcW w:w="3685" w:type="dxa"/>
            <w:shd w:val="pct15" w:color="000000" w:fill="FFFFFF"/>
            <w:tcMar>
              <w:left w:w="36" w:type="dxa"/>
            </w:tcMar>
          </w:tcPr>
          <w:p w14:paraId="1AD90800" w14:textId="77777777" w:rsidR="0022637D" w:rsidRPr="00A91B54" w:rsidRDefault="0022637D" w:rsidP="00871A28">
            <w:pPr>
              <w:spacing w:after="120"/>
              <w:ind w:left="0"/>
            </w:pPr>
            <w:r>
              <w:t>Video:</w:t>
            </w:r>
          </w:p>
        </w:tc>
        <w:tc>
          <w:tcPr>
            <w:tcW w:w="5387" w:type="dxa"/>
            <w:tcMar>
              <w:left w:w="36" w:type="dxa"/>
            </w:tcMar>
          </w:tcPr>
          <w:p w14:paraId="1314A226" w14:textId="43484B8E" w:rsidR="0022637D" w:rsidRPr="00B66F90" w:rsidRDefault="00B452EF" w:rsidP="005C6BA7">
            <w:pPr>
              <w:spacing w:after="120"/>
              <w:ind w:left="0"/>
            </w:pPr>
            <w:r>
              <w:t>Sie benötigen zur Teilnahme a</w:t>
            </w:r>
            <w:r w:rsidR="005C6BA7">
              <w:t>n der O</w:t>
            </w:r>
            <w:r>
              <w:t>nline-</w:t>
            </w:r>
            <w:r w:rsidR="005C6BA7">
              <w:t xml:space="preserve">Zertifizierung </w:t>
            </w:r>
            <w:r>
              <w:t xml:space="preserve">eine Webcam oder eine Kamera von Laptop, Tablet oder Handy. Bitte testen Sie vorab, ob Sie gut im Bild sichtbar sind und entfernen Sie Gegenstände aus dem Hintergrund, die nicht für </w:t>
            </w:r>
            <w:r w:rsidR="005C6BA7">
              <w:t>Andere</w:t>
            </w:r>
            <w:r>
              <w:t xml:space="preserve"> sichtbar sein sollen.</w:t>
            </w:r>
          </w:p>
        </w:tc>
      </w:tr>
      <w:tr w:rsidR="00C24747" w:rsidRPr="00B66F90" w14:paraId="5E8940CF" w14:textId="77777777" w:rsidTr="00871A28">
        <w:tc>
          <w:tcPr>
            <w:tcW w:w="3685" w:type="dxa"/>
            <w:shd w:val="pct15" w:color="000000" w:fill="FFFFFF"/>
            <w:tcMar>
              <w:left w:w="36" w:type="dxa"/>
            </w:tcMar>
          </w:tcPr>
          <w:p w14:paraId="64554019" w14:textId="63CC6E27" w:rsidR="00C24747" w:rsidRDefault="00C24747" w:rsidP="00871A28">
            <w:pPr>
              <w:spacing w:after="120"/>
              <w:ind w:left="0"/>
            </w:pPr>
            <w:r>
              <w:t>Ladekabel &amp; Maus:</w:t>
            </w:r>
          </w:p>
        </w:tc>
        <w:tc>
          <w:tcPr>
            <w:tcW w:w="5387" w:type="dxa"/>
            <w:tcMar>
              <w:left w:w="36" w:type="dxa"/>
            </w:tcMar>
          </w:tcPr>
          <w:p w14:paraId="3588DCBE" w14:textId="6D0B77A4" w:rsidR="00C24747" w:rsidRDefault="00C24747" w:rsidP="005C6BA7">
            <w:pPr>
              <w:spacing w:after="120"/>
              <w:ind w:left="0"/>
            </w:pPr>
            <w:r>
              <w:t>Bitte vergessen Sie nicht auf Ladekabel &amp; Maus (speziell für Single-Choice-Fragen)</w:t>
            </w:r>
            <w:r w:rsidR="00FF3C6A">
              <w:t>.</w:t>
            </w:r>
          </w:p>
        </w:tc>
      </w:tr>
    </w:tbl>
    <w:p w14:paraId="7DBFBAF6" w14:textId="3761210E" w:rsidR="00C24747" w:rsidRDefault="00C24747" w:rsidP="00C24747">
      <w:pPr>
        <w:pStyle w:val="berschrift3"/>
        <w:spacing w:before="240" w:after="120"/>
        <w:ind w:left="576"/>
      </w:pPr>
    </w:p>
    <w:p w14:paraId="243DDCBF" w14:textId="77777777" w:rsidR="00C24747" w:rsidRPr="00C24747" w:rsidRDefault="00C24747" w:rsidP="00C24747"/>
    <w:p w14:paraId="52F3C279" w14:textId="1939A82A" w:rsidR="00C24747" w:rsidRDefault="00C24747" w:rsidP="00C24747">
      <w:pPr>
        <w:pStyle w:val="berschrift3"/>
        <w:spacing w:before="240" w:after="120"/>
        <w:ind w:left="0"/>
      </w:pPr>
    </w:p>
    <w:p w14:paraId="53F50456" w14:textId="6DB6DB90" w:rsidR="00C24747" w:rsidRDefault="00C24747" w:rsidP="00C24747"/>
    <w:p w14:paraId="1B120B17" w14:textId="68AEF2E8" w:rsidR="00C24747" w:rsidRDefault="00C24747" w:rsidP="00C24747"/>
    <w:p w14:paraId="1AA9A678" w14:textId="403DB92E" w:rsidR="001A3317" w:rsidRDefault="001A3317" w:rsidP="00C24747"/>
    <w:p w14:paraId="1F8ABEC5" w14:textId="4BE77457" w:rsidR="00FA6A91" w:rsidRPr="00C56C6F" w:rsidRDefault="00FA6A91" w:rsidP="00D615DA">
      <w:pPr>
        <w:pStyle w:val="berschrift3"/>
        <w:numPr>
          <w:ilvl w:val="0"/>
          <w:numId w:val="27"/>
        </w:numPr>
        <w:spacing w:before="240" w:after="120"/>
        <w:rPr>
          <w:sz w:val="28"/>
          <w:szCs w:val="28"/>
        </w:rPr>
      </w:pPr>
      <w:bookmarkStart w:id="128" w:name="_Toc100745210"/>
      <w:r w:rsidRPr="00C56C6F">
        <w:rPr>
          <w:sz w:val="28"/>
          <w:szCs w:val="28"/>
        </w:rPr>
        <w:lastRenderedPageBreak/>
        <w:t>Zahlungsmodalitäten</w:t>
      </w:r>
      <w:r w:rsidR="004A0398">
        <w:rPr>
          <w:sz w:val="28"/>
          <w:szCs w:val="28"/>
        </w:rPr>
        <w:t xml:space="preserve"> und Rahmenbedingungen</w:t>
      </w:r>
      <w:bookmarkEnd w:id="128"/>
    </w:p>
    <w:p w14:paraId="442869D6" w14:textId="77777777" w:rsidR="004A0398" w:rsidRPr="004A0398" w:rsidRDefault="004A0398" w:rsidP="00D37434">
      <w:pPr>
        <w:pStyle w:val="StandardWeb"/>
        <w:spacing w:before="100" w:after="100"/>
        <w:jc w:val="both"/>
        <w:rPr>
          <w:rFonts w:ascii="Arial Narrow" w:hAnsi="Arial Narrow"/>
          <w:b/>
          <w:sz w:val="22"/>
          <w:szCs w:val="22"/>
        </w:rPr>
      </w:pPr>
      <w:bookmarkStart w:id="129" w:name="_Hlk39339585"/>
      <w:r w:rsidRPr="004A0398">
        <w:rPr>
          <w:rFonts w:ascii="Arial Narrow" w:hAnsi="Arial Narrow"/>
          <w:b/>
          <w:sz w:val="22"/>
          <w:szCs w:val="22"/>
        </w:rPr>
        <w:t>Diese Anmeldung ist verbindlich.</w:t>
      </w:r>
    </w:p>
    <w:p w14:paraId="65525016" w14:textId="7C79DD47" w:rsidR="00352BE2" w:rsidRPr="00DB1939" w:rsidRDefault="004A0398" w:rsidP="004A0398">
      <w:pPr>
        <w:pStyle w:val="StandardWeb"/>
        <w:jc w:val="both"/>
        <w:rPr>
          <w:rFonts w:ascii="Arial Narrow" w:hAnsi="Arial Narrow"/>
          <w:sz w:val="22"/>
          <w:szCs w:val="22"/>
        </w:rPr>
      </w:pPr>
      <w:r w:rsidRPr="004A0398">
        <w:rPr>
          <w:rFonts w:ascii="Arial Narrow" w:hAnsi="Arial Narrow"/>
          <w:sz w:val="22"/>
          <w:szCs w:val="22"/>
          <w:u w:val="single"/>
        </w:rPr>
        <w:t>Rechnungslegung</w:t>
      </w:r>
      <w:r w:rsidR="00842B8A">
        <w:rPr>
          <w:rFonts w:ascii="Arial Narrow" w:hAnsi="Arial Narrow"/>
          <w:sz w:val="22"/>
          <w:szCs w:val="22"/>
          <w:u w:val="single"/>
        </w:rPr>
        <w:t>:</w:t>
      </w:r>
      <w:r w:rsidR="00D37434">
        <w:rPr>
          <w:rFonts w:ascii="Arial Narrow" w:hAnsi="Arial Narrow"/>
          <w:sz w:val="22"/>
          <w:szCs w:val="22"/>
          <w:u w:val="single"/>
        </w:rPr>
        <w:br/>
      </w:r>
      <w:r w:rsidR="00842B8A" w:rsidRPr="00842B8A">
        <w:rPr>
          <w:rFonts w:ascii="Arial Narrow" w:hAnsi="Arial Narrow"/>
          <w:sz w:val="12"/>
          <w:szCs w:val="12"/>
        </w:rPr>
        <w:br/>
      </w:r>
      <w:r w:rsidRPr="004A0398">
        <w:rPr>
          <w:rFonts w:ascii="Arial Narrow" w:hAnsi="Arial Narrow"/>
          <w:sz w:val="22"/>
          <w:szCs w:val="22"/>
        </w:rPr>
        <w:t>Die Rechnung wird ihnen ca. 2 Wochen vor Ihrem Zertifizierungstermin per Post oder per E-Mail zugesendet. Wir behalten uns vor, Sie bei Nichtbezahlung der Rechnung(en) aus dem Zertifizierungsproz</w:t>
      </w:r>
      <w:r w:rsidRPr="008D3FE9">
        <w:rPr>
          <w:rFonts w:ascii="Arial Narrow" w:hAnsi="Arial Narrow"/>
          <w:color w:val="auto"/>
          <w:sz w:val="22"/>
          <w:szCs w:val="22"/>
        </w:rPr>
        <w:t>e</w:t>
      </w:r>
      <w:r w:rsidRPr="008D3FE9">
        <w:rPr>
          <w:rFonts w:ascii="Arial Narrow" w:hAnsi="Arial Narrow"/>
          <w:color w:val="auto"/>
          <w:sz w:val="22"/>
          <w:szCs w:val="22"/>
          <w:shd w:val="clear" w:color="auto" w:fill="FFFFFF"/>
        </w:rPr>
        <w:t>ss auszuschließen.</w:t>
      </w:r>
      <w:r w:rsidR="008D3FE9" w:rsidRPr="008D3FE9">
        <w:rPr>
          <w:rFonts w:ascii="Arial Narrow" w:hAnsi="Arial Narrow"/>
          <w:color w:val="auto"/>
          <w:sz w:val="22"/>
          <w:szCs w:val="22"/>
          <w:shd w:val="clear" w:color="auto" w:fill="FFFFFF"/>
        </w:rPr>
        <w:t xml:space="preserve"> Der offene Rechnungsbetrag für diese Zertifizierung zum Datum des angemeldeten Zertifizierungstermins lt. Anmeldung ist 14 Tage ab Rechnungsdatum ohne jeglichen Abzug fällig.</w:t>
      </w:r>
      <w:r w:rsidR="008D3FE9" w:rsidRPr="008D3FE9">
        <w:rPr>
          <w:rFonts w:ascii="Arial Narrow" w:hAnsi="Arial Narrow"/>
          <w:b/>
          <w:i/>
          <w:color w:val="auto"/>
          <w:sz w:val="22"/>
          <w:szCs w:val="22"/>
          <w:shd w:val="clear" w:color="auto" w:fill="FFFFFF"/>
        </w:rPr>
        <w:t xml:space="preserve"> </w:t>
      </w:r>
      <w:r w:rsidRPr="008D3FE9">
        <w:rPr>
          <w:rFonts w:ascii="Arial Narrow" w:hAnsi="Arial Narrow"/>
          <w:b/>
          <w:i/>
          <w:color w:val="auto"/>
          <w:sz w:val="22"/>
          <w:szCs w:val="22"/>
          <w:shd w:val="clear" w:color="auto" w:fill="FFFFFF"/>
        </w:rPr>
        <w:t xml:space="preserve"> </w:t>
      </w:r>
      <w:bookmarkEnd w:id="129"/>
    </w:p>
    <w:p w14:paraId="62C732DB" w14:textId="7B15B104" w:rsidR="00B607E6" w:rsidRPr="00D615DA" w:rsidRDefault="00B607E6" w:rsidP="001A3317">
      <w:pPr>
        <w:pStyle w:val="StandardWeb"/>
        <w:pBdr>
          <w:top w:val="single" w:sz="4" w:space="1" w:color="auto"/>
          <w:left w:val="single" w:sz="4" w:space="4" w:color="auto"/>
          <w:bottom w:val="single" w:sz="4" w:space="1" w:color="auto"/>
          <w:right w:val="single" w:sz="4" w:space="4" w:color="auto"/>
        </w:pBdr>
        <w:spacing w:before="100" w:afterAutospacing="0"/>
        <w:rPr>
          <w:rFonts w:ascii="Arial Narrow" w:hAnsi="Arial Narrow"/>
          <w:b/>
          <w:i/>
          <w:color w:val="FF0000"/>
          <w:sz w:val="22"/>
          <w:szCs w:val="22"/>
        </w:rPr>
      </w:pPr>
      <w:r w:rsidRPr="00B607E6">
        <w:rPr>
          <w:rFonts w:ascii="Arial Narrow" w:hAnsi="Arial Narrow"/>
          <w:b/>
          <w:sz w:val="22"/>
          <w:szCs w:val="22"/>
        </w:rPr>
        <w:t xml:space="preserve">Die Zertifizierungsgebühr </w:t>
      </w:r>
      <w:r w:rsidR="005C6BA7">
        <w:rPr>
          <w:rFonts w:ascii="Arial Narrow" w:hAnsi="Arial Narrow"/>
          <w:b/>
          <w:sz w:val="22"/>
          <w:szCs w:val="22"/>
        </w:rPr>
        <w:t xml:space="preserve">für diese </w:t>
      </w:r>
      <w:r w:rsidR="008D3FE9">
        <w:rPr>
          <w:rFonts w:ascii="Arial Narrow" w:hAnsi="Arial Narrow"/>
          <w:b/>
          <w:sz w:val="22"/>
          <w:szCs w:val="22"/>
        </w:rPr>
        <w:t>Online</w:t>
      </w:r>
      <w:r w:rsidR="005C6BA7">
        <w:rPr>
          <w:rFonts w:ascii="Arial Narrow" w:hAnsi="Arial Narrow"/>
          <w:b/>
          <w:sz w:val="22"/>
          <w:szCs w:val="22"/>
        </w:rPr>
        <w:t xml:space="preserve">-Zertifizierung </w:t>
      </w:r>
      <w:r w:rsidRPr="00B607E6">
        <w:rPr>
          <w:rFonts w:ascii="Arial Narrow" w:hAnsi="Arial Narrow"/>
          <w:b/>
          <w:sz w:val="22"/>
          <w:szCs w:val="22"/>
        </w:rPr>
        <w:t>beträgt</w:t>
      </w:r>
      <w:r w:rsidR="005C6BA7">
        <w:rPr>
          <w:rFonts w:ascii="Arial Narrow" w:hAnsi="Arial Narrow"/>
          <w:b/>
          <w:sz w:val="22"/>
          <w:szCs w:val="22"/>
        </w:rPr>
        <w:t>:</w:t>
      </w:r>
      <w:r w:rsidR="0078726D">
        <w:rPr>
          <w:rFonts w:ascii="Arial Narrow" w:hAnsi="Arial Narrow"/>
          <w:b/>
          <w:sz w:val="22"/>
          <w:szCs w:val="22"/>
        </w:rPr>
        <w:br/>
      </w:r>
      <w:r w:rsidR="0078726D" w:rsidRPr="0078726D">
        <w:rPr>
          <w:rFonts w:ascii="Arial Narrow" w:hAnsi="Arial Narrow"/>
          <w:b/>
          <w:sz w:val="8"/>
          <w:szCs w:val="8"/>
        </w:rPr>
        <w:br/>
      </w:r>
      <w:r w:rsidRPr="00B607E6">
        <w:rPr>
          <w:rFonts w:ascii="Arial Narrow" w:hAnsi="Arial Narrow"/>
          <w:b/>
          <w:sz w:val="22"/>
          <w:szCs w:val="22"/>
        </w:rPr>
        <w:t xml:space="preserve">pma Mitglieder EUR </w:t>
      </w:r>
      <w:r w:rsidR="00EF4E76">
        <w:rPr>
          <w:rFonts w:ascii="Arial Narrow" w:hAnsi="Arial Narrow"/>
          <w:b/>
          <w:sz w:val="22"/>
          <w:szCs w:val="22"/>
        </w:rPr>
        <w:t>143,00</w:t>
      </w:r>
      <w:r w:rsidRPr="00D615DA">
        <w:rPr>
          <w:rFonts w:ascii="Arial Narrow" w:hAnsi="Arial Narrow"/>
          <w:b/>
          <w:i/>
          <w:color w:val="FF0000"/>
          <w:sz w:val="22"/>
          <w:szCs w:val="22"/>
        </w:rPr>
        <w:t xml:space="preserve"> </w:t>
      </w:r>
      <w:r w:rsidRPr="00EB69EF">
        <w:rPr>
          <w:rFonts w:ascii="Arial Narrow" w:hAnsi="Arial Narrow"/>
          <w:b/>
          <w:color w:val="auto"/>
          <w:sz w:val="22"/>
          <w:szCs w:val="22"/>
        </w:rPr>
        <w:t>(</w:t>
      </w:r>
      <w:r w:rsidR="00EF4E76">
        <w:rPr>
          <w:rFonts w:ascii="Arial Narrow" w:hAnsi="Arial Narrow"/>
          <w:b/>
          <w:color w:val="auto"/>
          <w:sz w:val="22"/>
          <w:szCs w:val="22"/>
        </w:rPr>
        <w:t xml:space="preserve"> = EUR 130,00 + 10 % </w:t>
      </w:r>
      <w:proofErr w:type="spellStart"/>
      <w:r w:rsidR="00EF4E76">
        <w:rPr>
          <w:rFonts w:ascii="Arial Narrow" w:hAnsi="Arial Narrow"/>
          <w:b/>
          <w:color w:val="auto"/>
          <w:sz w:val="22"/>
          <w:szCs w:val="22"/>
        </w:rPr>
        <w:t>USt</w:t>
      </w:r>
      <w:proofErr w:type="spellEnd"/>
      <w:r w:rsidR="00EF4E76">
        <w:rPr>
          <w:rFonts w:ascii="Arial Narrow" w:hAnsi="Arial Narrow"/>
          <w:b/>
          <w:color w:val="auto"/>
          <w:sz w:val="22"/>
          <w:szCs w:val="22"/>
        </w:rPr>
        <w:t>. EUR 13,00</w:t>
      </w:r>
      <w:r w:rsidRPr="00EB69EF">
        <w:rPr>
          <w:rFonts w:ascii="Arial Narrow" w:hAnsi="Arial Narrow"/>
          <w:b/>
          <w:bCs/>
          <w:color w:val="auto"/>
          <w:sz w:val="22"/>
          <w:szCs w:val="22"/>
        </w:rPr>
        <w:t>),</w:t>
      </w:r>
      <w:r w:rsidR="00D37434" w:rsidRPr="005B248E">
        <w:rPr>
          <w:rFonts w:ascii="Arial Narrow" w:hAnsi="Arial Narrow"/>
          <w:b/>
          <w:bCs/>
          <w:color w:val="auto"/>
          <w:sz w:val="22"/>
          <w:szCs w:val="22"/>
        </w:rPr>
        <w:t xml:space="preserve"> </w:t>
      </w:r>
      <w:r w:rsidR="005B248E" w:rsidRPr="005B248E">
        <w:rPr>
          <w:rFonts w:ascii="Arial Narrow" w:hAnsi="Arial Narrow"/>
          <w:b/>
          <w:bCs/>
          <w:color w:val="auto"/>
          <w:sz w:val="22"/>
          <w:szCs w:val="22"/>
        </w:rPr>
        <w:t>inkl.</w:t>
      </w:r>
      <w:r w:rsidR="005B248E" w:rsidRPr="005B248E">
        <w:rPr>
          <w:rFonts w:ascii="Arial Narrow" w:hAnsi="Arial Narrow"/>
          <w:b/>
          <w:bCs/>
          <w:i/>
          <w:color w:val="auto"/>
          <w:sz w:val="22"/>
          <w:szCs w:val="22"/>
        </w:rPr>
        <w:t xml:space="preserve"> </w:t>
      </w:r>
      <w:r w:rsidRPr="006D38A7">
        <w:rPr>
          <w:rFonts w:ascii="Arial Narrow" w:hAnsi="Arial Narrow"/>
          <w:b/>
          <w:bCs/>
          <w:color w:val="auto"/>
          <w:sz w:val="22"/>
          <w:szCs w:val="22"/>
        </w:rPr>
        <w:t xml:space="preserve">pma </w:t>
      </w:r>
      <w:proofErr w:type="spellStart"/>
      <w:r w:rsidRPr="006D38A7">
        <w:rPr>
          <w:rFonts w:ascii="Arial Narrow" w:hAnsi="Arial Narrow"/>
          <w:b/>
          <w:bCs/>
          <w:color w:val="auto"/>
          <w:sz w:val="22"/>
          <w:szCs w:val="22"/>
        </w:rPr>
        <w:t>young</w:t>
      </w:r>
      <w:proofErr w:type="spellEnd"/>
      <w:r w:rsidRPr="006D38A7">
        <w:rPr>
          <w:rFonts w:ascii="Arial Narrow" w:hAnsi="Arial Narrow"/>
          <w:b/>
          <w:bCs/>
          <w:color w:val="auto"/>
          <w:sz w:val="22"/>
          <w:szCs w:val="22"/>
        </w:rPr>
        <w:t xml:space="preserve"> </w:t>
      </w:r>
      <w:proofErr w:type="spellStart"/>
      <w:r w:rsidRPr="006D38A7">
        <w:rPr>
          <w:rFonts w:ascii="Arial Narrow" w:hAnsi="Arial Narrow"/>
          <w:b/>
          <w:bCs/>
          <w:color w:val="auto"/>
          <w:sz w:val="22"/>
          <w:szCs w:val="22"/>
        </w:rPr>
        <w:t>crew</w:t>
      </w:r>
      <w:proofErr w:type="spellEnd"/>
      <w:r w:rsidRPr="006D38A7">
        <w:rPr>
          <w:rFonts w:ascii="Arial Narrow" w:hAnsi="Arial Narrow"/>
          <w:b/>
          <w:bCs/>
          <w:color w:val="auto"/>
          <w:sz w:val="22"/>
          <w:szCs w:val="22"/>
        </w:rPr>
        <w:t xml:space="preserve"> Mitglieder</w:t>
      </w:r>
      <w:r w:rsidR="008B5EFC">
        <w:rPr>
          <w:rFonts w:ascii="Arial Narrow" w:hAnsi="Arial Narrow"/>
          <w:bCs/>
          <w:sz w:val="22"/>
          <w:szCs w:val="22"/>
        </w:rPr>
        <w:br/>
      </w:r>
      <w:r w:rsidRPr="00B607E6">
        <w:rPr>
          <w:rFonts w:ascii="Arial Narrow" w:hAnsi="Arial Narrow"/>
          <w:b/>
          <w:sz w:val="22"/>
          <w:szCs w:val="22"/>
        </w:rPr>
        <w:t>Nichtmitglieder EUR</w:t>
      </w:r>
      <w:r w:rsidR="00EF4E76">
        <w:rPr>
          <w:rFonts w:ascii="Arial Narrow" w:hAnsi="Arial Narrow"/>
          <w:b/>
          <w:sz w:val="22"/>
          <w:szCs w:val="22"/>
        </w:rPr>
        <w:t xml:space="preserve"> 167,</w:t>
      </w:r>
      <w:r w:rsidR="00F70BD8">
        <w:rPr>
          <w:rFonts w:ascii="Arial Narrow" w:hAnsi="Arial Narrow"/>
          <w:b/>
          <w:sz w:val="22"/>
          <w:szCs w:val="22"/>
        </w:rPr>
        <w:t>00</w:t>
      </w:r>
      <w:r w:rsidR="00EF4E76">
        <w:rPr>
          <w:rFonts w:ascii="Arial Narrow" w:hAnsi="Arial Narrow"/>
          <w:b/>
          <w:sz w:val="22"/>
          <w:szCs w:val="22"/>
        </w:rPr>
        <w:t xml:space="preserve"> </w:t>
      </w:r>
      <w:r w:rsidRPr="00EB69EF">
        <w:rPr>
          <w:rFonts w:ascii="Arial Narrow" w:hAnsi="Arial Narrow"/>
          <w:b/>
          <w:color w:val="auto"/>
          <w:sz w:val="22"/>
          <w:szCs w:val="22"/>
        </w:rPr>
        <w:t>(</w:t>
      </w:r>
      <w:r w:rsidR="00EF4E76">
        <w:rPr>
          <w:rFonts w:ascii="Arial Narrow" w:hAnsi="Arial Narrow"/>
          <w:b/>
          <w:color w:val="auto"/>
          <w:sz w:val="22"/>
          <w:szCs w:val="22"/>
        </w:rPr>
        <w:t>= EUR 15</w:t>
      </w:r>
      <w:r w:rsidR="00F70BD8">
        <w:rPr>
          <w:rFonts w:ascii="Arial Narrow" w:hAnsi="Arial Narrow"/>
          <w:b/>
          <w:color w:val="auto"/>
          <w:sz w:val="22"/>
          <w:szCs w:val="22"/>
        </w:rPr>
        <w:t>1,82</w:t>
      </w:r>
      <w:r w:rsidR="00EF4E76">
        <w:rPr>
          <w:rFonts w:ascii="Arial Narrow" w:hAnsi="Arial Narrow"/>
          <w:b/>
          <w:color w:val="auto"/>
          <w:sz w:val="22"/>
          <w:szCs w:val="22"/>
        </w:rPr>
        <w:t xml:space="preserve"> + </w:t>
      </w:r>
      <w:r w:rsidR="005C6BA7" w:rsidRPr="00EB69EF">
        <w:rPr>
          <w:rFonts w:ascii="Arial Narrow" w:hAnsi="Arial Narrow"/>
          <w:b/>
          <w:color w:val="auto"/>
          <w:sz w:val="22"/>
          <w:szCs w:val="22"/>
        </w:rPr>
        <w:t xml:space="preserve">10 % </w:t>
      </w:r>
      <w:proofErr w:type="spellStart"/>
      <w:r w:rsidR="005C6BA7" w:rsidRPr="00EB69EF">
        <w:rPr>
          <w:rFonts w:ascii="Arial Narrow" w:hAnsi="Arial Narrow"/>
          <w:b/>
          <w:color w:val="auto"/>
          <w:sz w:val="22"/>
          <w:szCs w:val="22"/>
        </w:rPr>
        <w:t>USt</w:t>
      </w:r>
      <w:proofErr w:type="spellEnd"/>
      <w:r w:rsidR="005C6BA7" w:rsidRPr="00EB69EF">
        <w:rPr>
          <w:rFonts w:ascii="Arial Narrow" w:hAnsi="Arial Narrow"/>
          <w:b/>
          <w:color w:val="auto"/>
          <w:sz w:val="22"/>
          <w:szCs w:val="22"/>
        </w:rPr>
        <w:t>.</w:t>
      </w:r>
      <w:r w:rsidR="00EF4E76">
        <w:rPr>
          <w:rFonts w:ascii="Arial Narrow" w:hAnsi="Arial Narrow"/>
          <w:b/>
          <w:color w:val="auto"/>
          <w:sz w:val="22"/>
          <w:szCs w:val="22"/>
        </w:rPr>
        <w:t xml:space="preserve"> EUR 15,</w:t>
      </w:r>
      <w:r w:rsidR="00F70BD8">
        <w:rPr>
          <w:rFonts w:ascii="Arial Narrow" w:hAnsi="Arial Narrow"/>
          <w:b/>
          <w:color w:val="auto"/>
          <w:sz w:val="22"/>
          <w:szCs w:val="22"/>
        </w:rPr>
        <w:t>18</w:t>
      </w:r>
      <w:r w:rsidR="005C6BA7" w:rsidRPr="00EB69EF">
        <w:rPr>
          <w:rFonts w:ascii="Arial Narrow" w:hAnsi="Arial Narrow"/>
          <w:b/>
          <w:color w:val="auto"/>
          <w:sz w:val="22"/>
          <w:szCs w:val="22"/>
        </w:rPr>
        <w:t>)</w:t>
      </w:r>
    </w:p>
    <w:p w14:paraId="1492F3AA" w14:textId="2FCF41CA" w:rsidR="004A0398" w:rsidRPr="00FF2695" w:rsidRDefault="004A0398" w:rsidP="001A3317">
      <w:pPr>
        <w:pStyle w:val="StandardWeb"/>
        <w:spacing w:beforeAutospacing="0" w:after="100"/>
        <w:rPr>
          <w:rFonts w:ascii="Arial Narrow" w:hAnsi="Arial Narrow"/>
          <w:color w:val="auto"/>
          <w:sz w:val="22"/>
          <w:szCs w:val="22"/>
          <w:shd w:val="clear" w:color="auto" w:fill="FFFFFF"/>
        </w:rPr>
      </w:pPr>
      <w:r w:rsidRPr="008D3FE9">
        <w:rPr>
          <w:rFonts w:ascii="Arial Narrow" w:hAnsi="Arial Narrow"/>
          <w:color w:val="auto"/>
          <w:sz w:val="22"/>
          <w:szCs w:val="22"/>
          <w:shd w:val="clear" w:color="auto" w:fill="FFFFFF"/>
        </w:rPr>
        <w:t xml:space="preserve">Die aktuellen Preise für die Zertifizierungen finden Sie </w:t>
      </w:r>
      <w:r w:rsidRPr="007717A4">
        <w:rPr>
          <w:rFonts w:ascii="Arial Narrow" w:hAnsi="Arial Narrow"/>
          <w:color w:val="auto"/>
          <w:sz w:val="22"/>
          <w:szCs w:val="22"/>
          <w:shd w:val="clear" w:color="auto" w:fill="FFFFFF"/>
        </w:rPr>
        <w:t>auf unserer</w:t>
      </w:r>
      <w:r w:rsidR="00F83D96" w:rsidRPr="007717A4">
        <w:rPr>
          <w:rFonts w:ascii="Arial Narrow" w:hAnsi="Arial Narrow"/>
          <w:color w:val="auto"/>
          <w:sz w:val="22"/>
          <w:szCs w:val="22"/>
          <w:shd w:val="clear" w:color="auto" w:fill="FFFFFF"/>
        </w:rPr>
        <w:t xml:space="preserve"> </w:t>
      </w:r>
      <w:hyperlink r:id="rId19" w:history="1">
        <w:proofErr w:type="spellStart"/>
        <w:r w:rsidR="00F83D96" w:rsidRPr="007717A4">
          <w:rPr>
            <w:rStyle w:val="Hyperlink"/>
            <w:rFonts w:ascii="Arial Narrow" w:hAnsi="Arial Narrow"/>
            <w:sz w:val="22"/>
            <w:szCs w:val="22"/>
            <w:shd w:val="clear" w:color="auto" w:fill="FFFFFF"/>
          </w:rPr>
          <w:t>website</w:t>
        </w:r>
        <w:proofErr w:type="spellEnd"/>
      </w:hyperlink>
      <w:r w:rsidR="00EF4E76" w:rsidRPr="007717A4">
        <w:rPr>
          <w:rFonts w:ascii="Arial Narrow" w:hAnsi="Arial Narrow"/>
          <w:color w:val="auto"/>
          <w:sz w:val="22"/>
          <w:szCs w:val="22"/>
          <w:shd w:val="clear" w:color="auto" w:fill="FFFFFF"/>
        </w:rPr>
        <w:t>.</w:t>
      </w:r>
      <w:r w:rsidR="00D37434">
        <w:rPr>
          <w:rFonts w:ascii="Arial Narrow" w:hAnsi="Arial Narrow"/>
          <w:color w:val="auto"/>
          <w:sz w:val="22"/>
          <w:szCs w:val="22"/>
          <w:shd w:val="clear" w:color="auto" w:fill="FFFFFF"/>
        </w:rPr>
        <w:br/>
      </w:r>
      <w:r w:rsidR="00842B8A" w:rsidRPr="001A3317">
        <w:rPr>
          <w:rFonts w:ascii="Arial Narrow" w:hAnsi="Arial Narrow"/>
          <w:color w:val="auto"/>
          <w:sz w:val="4"/>
          <w:szCs w:val="4"/>
          <w:shd w:val="clear" w:color="auto" w:fill="FFFFFF"/>
        </w:rPr>
        <w:br/>
      </w:r>
      <w:r w:rsidR="00842B8A" w:rsidRPr="0078726D">
        <w:rPr>
          <w:rFonts w:ascii="Arial Narrow" w:hAnsi="Arial Narrow"/>
          <w:color w:val="auto"/>
          <w:sz w:val="6"/>
          <w:szCs w:val="6"/>
          <w:shd w:val="clear" w:color="auto" w:fill="FFFFFF"/>
        </w:rPr>
        <w:br/>
      </w:r>
      <w:r w:rsidRPr="00FF2695">
        <w:rPr>
          <w:rFonts w:ascii="Arial Narrow" w:hAnsi="Arial Narrow"/>
          <w:color w:val="auto"/>
          <w:sz w:val="22"/>
          <w:szCs w:val="22"/>
          <w:u w:val="single"/>
          <w:shd w:val="clear" w:color="auto" w:fill="FFFFFF"/>
        </w:rPr>
        <w:t>Verschiebung, Rücktritt, Wiederholung, zusätzliches Zertifikat</w:t>
      </w:r>
      <w:r w:rsidRPr="00FF2695">
        <w:rPr>
          <w:rFonts w:ascii="Arial Narrow" w:hAnsi="Arial Narrow"/>
          <w:color w:val="auto"/>
          <w:sz w:val="22"/>
          <w:szCs w:val="22"/>
          <w:shd w:val="clear" w:color="auto" w:fill="FFFFFF"/>
        </w:rPr>
        <w:t>:</w:t>
      </w:r>
    </w:p>
    <w:p w14:paraId="1597C5E4" w14:textId="6685306F" w:rsidR="004A0398" w:rsidRPr="008D3FE9" w:rsidRDefault="004A0398" w:rsidP="001A3317">
      <w:pPr>
        <w:pStyle w:val="StandardWeb"/>
        <w:spacing w:before="100" w:after="120" w:afterAutospacing="0"/>
        <w:jc w:val="both"/>
        <w:rPr>
          <w:rFonts w:ascii="Arial Narrow" w:hAnsi="Arial Narrow"/>
          <w:color w:val="auto"/>
          <w:sz w:val="22"/>
          <w:szCs w:val="22"/>
          <w:shd w:val="clear" w:color="auto" w:fill="FFFFFF"/>
        </w:rPr>
      </w:pPr>
      <w:r w:rsidRPr="008D3FE9">
        <w:rPr>
          <w:rFonts w:ascii="Arial Narrow" w:hAnsi="Arial Narrow"/>
          <w:color w:val="auto"/>
          <w:sz w:val="22"/>
          <w:szCs w:val="22"/>
          <w:shd w:val="clear" w:color="auto" w:fill="FFFFFF"/>
        </w:rPr>
        <w:t xml:space="preserve">Die </w:t>
      </w:r>
      <w:r w:rsidRPr="002145AB">
        <w:rPr>
          <w:rFonts w:ascii="Arial Narrow" w:hAnsi="Arial Narrow"/>
          <w:b/>
          <w:color w:val="auto"/>
          <w:sz w:val="22"/>
          <w:szCs w:val="22"/>
          <w:shd w:val="clear" w:color="auto" w:fill="FFFFFF"/>
        </w:rPr>
        <w:t>Verschiebegebühr</w:t>
      </w:r>
      <w:r w:rsidRPr="008D3FE9">
        <w:rPr>
          <w:rFonts w:ascii="Arial Narrow" w:hAnsi="Arial Narrow"/>
          <w:color w:val="auto"/>
          <w:sz w:val="22"/>
          <w:szCs w:val="22"/>
          <w:shd w:val="clear" w:color="auto" w:fill="FFFFFF"/>
        </w:rPr>
        <w:t xml:space="preserve"> wird </w:t>
      </w:r>
      <w:r w:rsidRPr="002145AB">
        <w:rPr>
          <w:rFonts w:ascii="Arial Narrow" w:hAnsi="Arial Narrow"/>
          <w:b/>
          <w:color w:val="auto"/>
          <w:sz w:val="22"/>
          <w:szCs w:val="22"/>
          <w:shd w:val="clear" w:color="auto" w:fill="FFFFFF"/>
        </w:rPr>
        <w:t>ca. 2 Wochen vor dem neuen Zertifizierungstermin</w:t>
      </w:r>
      <w:r w:rsidRPr="008D3FE9">
        <w:rPr>
          <w:rFonts w:ascii="Arial Narrow" w:hAnsi="Arial Narrow"/>
          <w:color w:val="auto"/>
          <w:sz w:val="22"/>
          <w:szCs w:val="22"/>
          <w:shd w:val="clear" w:color="auto" w:fill="FFFFFF"/>
        </w:rPr>
        <w:t xml:space="preserve"> in Rechnung gestellt.</w:t>
      </w:r>
      <w:r w:rsidR="00A31DDE">
        <w:rPr>
          <w:rFonts w:ascii="Arial Narrow" w:hAnsi="Arial Narrow"/>
          <w:color w:val="auto"/>
          <w:sz w:val="22"/>
          <w:szCs w:val="22"/>
          <w:shd w:val="clear" w:color="auto" w:fill="FFFFFF"/>
        </w:rPr>
        <w:t xml:space="preserve"> </w:t>
      </w:r>
      <w:r w:rsidRPr="008D3FE9">
        <w:rPr>
          <w:rFonts w:ascii="Arial Narrow" w:hAnsi="Arial Narrow"/>
          <w:color w:val="auto"/>
          <w:sz w:val="22"/>
          <w:szCs w:val="22"/>
          <w:shd w:val="clear" w:color="auto" w:fill="FFFFFF"/>
        </w:rPr>
        <w:t xml:space="preserve">Bei einer </w:t>
      </w:r>
      <w:r w:rsidRPr="002145AB">
        <w:rPr>
          <w:rFonts w:ascii="Arial Narrow" w:hAnsi="Arial Narrow"/>
          <w:b/>
          <w:color w:val="auto"/>
          <w:sz w:val="22"/>
          <w:szCs w:val="22"/>
          <w:shd w:val="clear" w:color="auto" w:fill="FFFFFF"/>
        </w:rPr>
        <w:t>Verschiebung</w:t>
      </w:r>
      <w:r w:rsidRPr="008D3FE9">
        <w:rPr>
          <w:rFonts w:ascii="Arial Narrow" w:hAnsi="Arial Narrow"/>
          <w:color w:val="auto"/>
          <w:sz w:val="22"/>
          <w:szCs w:val="22"/>
          <w:shd w:val="clear" w:color="auto" w:fill="FFFFFF"/>
        </w:rPr>
        <w:t xml:space="preserve"> wird die </w:t>
      </w:r>
      <w:r w:rsidRPr="002145AB">
        <w:rPr>
          <w:rFonts w:ascii="Arial Narrow" w:hAnsi="Arial Narrow"/>
          <w:b/>
          <w:color w:val="auto"/>
          <w:sz w:val="22"/>
          <w:szCs w:val="22"/>
          <w:shd w:val="clear" w:color="auto" w:fill="FFFFFF"/>
        </w:rPr>
        <w:t>volle Zertifizierungsgebühr</w:t>
      </w:r>
      <w:r w:rsidRPr="008D3FE9">
        <w:rPr>
          <w:rFonts w:ascii="Arial Narrow" w:hAnsi="Arial Narrow"/>
          <w:color w:val="auto"/>
          <w:sz w:val="22"/>
          <w:szCs w:val="22"/>
          <w:shd w:val="clear" w:color="auto" w:fill="FFFFFF"/>
        </w:rPr>
        <w:t xml:space="preserve"> trotzdem </w:t>
      </w:r>
      <w:r w:rsidRPr="002145AB">
        <w:rPr>
          <w:rFonts w:ascii="Arial Narrow" w:hAnsi="Arial Narrow"/>
          <w:b/>
          <w:color w:val="auto"/>
          <w:sz w:val="22"/>
          <w:szCs w:val="22"/>
          <w:shd w:val="clear" w:color="auto" w:fill="FFFFFF"/>
        </w:rPr>
        <w:t>zum ursprünglich angemeldeten Zertifizierungstermin verrechnet</w:t>
      </w:r>
      <w:r w:rsidRPr="008D3FE9">
        <w:rPr>
          <w:rFonts w:ascii="Arial Narrow" w:hAnsi="Arial Narrow"/>
          <w:color w:val="auto"/>
          <w:sz w:val="22"/>
          <w:szCs w:val="22"/>
          <w:shd w:val="clear" w:color="auto" w:fill="FFFFFF"/>
        </w:rPr>
        <w:t xml:space="preserve">. </w:t>
      </w:r>
    </w:p>
    <w:p w14:paraId="7A8F8A80" w14:textId="0151EFB1" w:rsidR="004A0398" w:rsidRPr="008D3FE9" w:rsidRDefault="004A0398" w:rsidP="008D3FE9">
      <w:pPr>
        <w:pStyle w:val="StandardWeb"/>
        <w:jc w:val="both"/>
        <w:rPr>
          <w:rFonts w:ascii="Arial Narrow" w:hAnsi="Arial Narrow"/>
          <w:color w:val="auto"/>
          <w:sz w:val="22"/>
          <w:szCs w:val="22"/>
          <w:shd w:val="clear" w:color="auto" w:fill="FFFFFF"/>
        </w:rPr>
      </w:pPr>
      <w:r w:rsidRPr="008D3FE9">
        <w:rPr>
          <w:rFonts w:ascii="Arial Narrow" w:hAnsi="Arial Narrow"/>
          <w:color w:val="auto"/>
          <w:sz w:val="22"/>
          <w:szCs w:val="22"/>
          <w:shd w:val="clear" w:color="auto" w:fill="FFFFFF"/>
        </w:rPr>
        <w:t xml:space="preserve">Bei jeder </w:t>
      </w:r>
      <w:r w:rsidRPr="002145AB">
        <w:rPr>
          <w:rFonts w:ascii="Arial Narrow" w:hAnsi="Arial Narrow"/>
          <w:b/>
          <w:color w:val="auto"/>
          <w:sz w:val="22"/>
          <w:szCs w:val="22"/>
          <w:shd w:val="clear" w:color="auto" w:fill="FFFFFF"/>
        </w:rPr>
        <w:t>Verschiebung des Prüfungstermin</w:t>
      </w:r>
      <w:r w:rsidRPr="008D3FE9">
        <w:rPr>
          <w:rFonts w:ascii="Arial Narrow" w:hAnsi="Arial Narrow"/>
          <w:color w:val="auto"/>
          <w:sz w:val="22"/>
          <w:szCs w:val="22"/>
          <w:shd w:val="clear" w:color="auto" w:fill="FFFFFF"/>
        </w:rPr>
        <w:t>s seitens Kandidat*in verrechnen wir EUR</w:t>
      </w:r>
      <w:r w:rsidR="00F70BD8">
        <w:rPr>
          <w:rFonts w:ascii="Arial Narrow" w:hAnsi="Arial Narrow"/>
          <w:color w:val="auto"/>
          <w:sz w:val="22"/>
          <w:szCs w:val="22"/>
          <w:shd w:val="clear" w:color="auto" w:fill="FFFFFF"/>
        </w:rPr>
        <w:t xml:space="preserve"> 45,00 (= EUR 40,91</w:t>
      </w:r>
      <w:r w:rsidR="00663FB9">
        <w:rPr>
          <w:rFonts w:ascii="Arial Narrow" w:hAnsi="Arial Narrow"/>
          <w:color w:val="auto"/>
          <w:sz w:val="22"/>
          <w:szCs w:val="22"/>
          <w:shd w:val="clear" w:color="auto" w:fill="FFFFFF"/>
        </w:rPr>
        <w:br/>
      </w:r>
      <w:r w:rsidR="00F70BD8">
        <w:rPr>
          <w:rFonts w:ascii="Arial Narrow" w:hAnsi="Arial Narrow"/>
          <w:color w:val="auto"/>
          <w:sz w:val="22"/>
          <w:szCs w:val="22"/>
          <w:shd w:val="clear" w:color="auto" w:fill="FFFFFF"/>
        </w:rPr>
        <w:t>+</w:t>
      </w:r>
      <w:r w:rsidR="00663FB9">
        <w:rPr>
          <w:rFonts w:ascii="Arial Narrow" w:hAnsi="Arial Narrow"/>
          <w:color w:val="auto"/>
          <w:sz w:val="22"/>
          <w:szCs w:val="22"/>
          <w:shd w:val="clear" w:color="auto" w:fill="FFFFFF"/>
        </w:rPr>
        <w:t xml:space="preserve"> </w:t>
      </w:r>
      <w:r w:rsidR="00F70BD8">
        <w:rPr>
          <w:rFonts w:ascii="Arial Narrow" w:hAnsi="Arial Narrow"/>
          <w:color w:val="auto"/>
          <w:sz w:val="22"/>
          <w:szCs w:val="22"/>
          <w:shd w:val="clear" w:color="auto" w:fill="FFFFFF"/>
        </w:rPr>
        <w:t xml:space="preserve">10 % </w:t>
      </w:r>
      <w:proofErr w:type="spellStart"/>
      <w:r w:rsidR="00F70BD8">
        <w:rPr>
          <w:rFonts w:ascii="Arial Narrow" w:hAnsi="Arial Narrow"/>
          <w:color w:val="auto"/>
          <w:sz w:val="22"/>
          <w:szCs w:val="22"/>
          <w:shd w:val="clear" w:color="auto" w:fill="FFFFFF"/>
        </w:rPr>
        <w:t>USt</w:t>
      </w:r>
      <w:proofErr w:type="spellEnd"/>
      <w:r w:rsidR="00F70BD8">
        <w:rPr>
          <w:rFonts w:ascii="Arial Narrow" w:hAnsi="Arial Narrow"/>
          <w:color w:val="auto"/>
          <w:sz w:val="22"/>
          <w:szCs w:val="22"/>
          <w:shd w:val="clear" w:color="auto" w:fill="FFFFFF"/>
        </w:rPr>
        <w:t xml:space="preserve">. EUR 4,09) </w:t>
      </w:r>
      <w:r w:rsidRPr="008D3FE9">
        <w:rPr>
          <w:rFonts w:ascii="Arial Narrow" w:hAnsi="Arial Narrow"/>
          <w:color w:val="auto"/>
          <w:sz w:val="22"/>
          <w:szCs w:val="22"/>
          <w:shd w:val="clear" w:color="auto" w:fill="FFFFFF"/>
        </w:rPr>
        <w:t>Aufwandsentschädigung</w:t>
      </w:r>
      <w:r w:rsidR="002145AB">
        <w:rPr>
          <w:rFonts w:ascii="Arial Narrow" w:hAnsi="Arial Narrow"/>
          <w:color w:val="auto"/>
          <w:sz w:val="22"/>
          <w:szCs w:val="22"/>
          <w:shd w:val="clear" w:color="auto" w:fill="FFFFFF"/>
        </w:rPr>
        <w:t xml:space="preserve"> (auch bei Krankheit)</w:t>
      </w:r>
      <w:r w:rsidRPr="008D3FE9">
        <w:rPr>
          <w:rFonts w:ascii="Arial Narrow" w:hAnsi="Arial Narrow"/>
          <w:color w:val="auto"/>
          <w:sz w:val="22"/>
          <w:szCs w:val="22"/>
          <w:shd w:val="clear" w:color="auto" w:fill="FFFFFF"/>
        </w:rPr>
        <w:t>.</w:t>
      </w:r>
    </w:p>
    <w:p w14:paraId="6FC1460F" w14:textId="0D44E151" w:rsidR="004A0398" w:rsidRPr="008D3FE9" w:rsidRDefault="004A0398" w:rsidP="0078726D">
      <w:pPr>
        <w:pStyle w:val="StandardWeb"/>
        <w:spacing w:before="100" w:after="100"/>
        <w:jc w:val="both"/>
        <w:rPr>
          <w:rFonts w:ascii="Arial Narrow" w:hAnsi="Arial Narrow"/>
          <w:color w:val="auto"/>
          <w:sz w:val="22"/>
          <w:szCs w:val="22"/>
          <w:shd w:val="clear" w:color="auto" w:fill="FFFFFF"/>
        </w:rPr>
      </w:pPr>
      <w:r w:rsidRPr="008D3FE9">
        <w:rPr>
          <w:rFonts w:ascii="Arial Narrow" w:hAnsi="Arial Narrow"/>
          <w:color w:val="auto"/>
          <w:sz w:val="22"/>
          <w:szCs w:val="22"/>
          <w:shd w:val="clear" w:color="auto" w:fill="FFFFFF"/>
        </w:rPr>
        <w:t xml:space="preserve">Bei einem </w:t>
      </w:r>
      <w:r w:rsidRPr="002145AB">
        <w:rPr>
          <w:rFonts w:ascii="Arial Narrow" w:hAnsi="Arial Narrow"/>
          <w:b/>
          <w:color w:val="auto"/>
          <w:sz w:val="22"/>
          <w:szCs w:val="22"/>
          <w:shd w:val="clear" w:color="auto" w:fill="FFFFFF"/>
        </w:rPr>
        <w:t>Rücktritt nach Zulassung</w:t>
      </w:r>
      <w:r w:rsidRPr="008D3FE9">
        <w:rPr>
          <w:rFonts w:ascii="Arial Narrow" w:hAnsi="Arial Narrow"/>
          <w:color w:val="auto"/>
          <w:sz w:val="22"/>
          <w:szCs w:val="22"/>
          <w:shd w:val="clear" w:color="auto" w:fill="FFFFFF"/>
        </w:rPr>
        <w:t xml:space="preserve"> zur Zertifizierung wird die gesamte Zertifizierungsgebühr verrechnet.</w:t>
      </w:r>
      <w:r w:rsidRPr="008D3FE9">
        <w:rPr>
          <w:color w:val="auto"/>
        </w:rPr>
        <w:t xml:space="preserve"> </w:t>
      </w:r>
      <w:r w:rsidRPr="008D3FE9">
        <w:rPr>
          <w:rFonts w:ascii="Arial Narrow" w:hAnsi="Arial Narrow"/>
          <w:color w:val="auto"/>
          <w:sz w:val="22"/>
          <w:szCs w:val="22"/>
          <w:shd w:val="clear" w:color="auto" w:fill="FFFFFF"/>
        </w:rPr>
        <w:t xml:space="preserve">Bei </w:t>
      </w:r>
      <w:r w:rsidRPr="002145AB">
        <w:rPr>
          <w:rFonts w:ascii="Arial Narrow" w:hAnsi="Arial Narrow"/>
          <w:b/>
          <w:color w:val="auto"/>
          <w:sz w:val="22"/>
          <w:szCs w:val="22"/>
          <w:shd w:val="clear" w:color="auto" w:fill="FFFFFF"/>
        </w:rPr>
        <w:t>Rücktritt von der PM-Zertifizierung bis zur Zulassung</w:t>
      </w:r>
      <w:r w:rsidRPr="008D3FE9">
        <w:rPr>
          <w:rFonts w:ascii="Arial Narrow" w:hAnsi="Arial Narrow"/>
          <w:color w:val="auto"/>
          <w:sz w:val="22"/>
          <w:szCs w:val="22"/>
          <w:shd w:val="clear" w:color="auto" w:fill="FFFFFF"/>
        </w:rPr>
        <w:t xml:space="preserve"> durch die Zertifizierungsstelle oder wenn die Anmeldung (nach Überarbeitung) </w:t>
      </w:r>
      <w:r w:rsidR="00674FDC" w:rsidRPr="00674FDC">
        <w:rPr>
          <w:rFonts w:ascii="Arial Narrow" w:hAnsi="Arial Narrow"/>
          <w:color w:val="auto"/>
          <w:sz w:val="22"/>
          <w:szCs w:val="22"/>
          <w:shd w:val="clear" w:color="auto" w:fill="FFFFFF"/>
        </w:rPr>
        <w:t xml:space="preserve">nicht bzw. nicht innerhalb von 30 Arbeitstagen </w:t>
      </w:r>
      <w:r w:rsidRPr="008D3FE9">
        <w:rPr>
          <w:rFonts w:ascii="Arial Narrow" w:hAnsi="Arial Narrow"/>
          <w:color w:val="auto"/>
          <w:sz w:val="22"/>
          <w:szCs w:val="22"/>
          <w:shd w:val="clear" w:color="auto" w:fill="FFFFFF"/>
        </w:rPr>
        <w:t>den Anforderungen zur PM-Zertifizierung nach IPMA</w:t>
      </w:r>
      <w:r w:rsidRPr="008D3FE9">
        <w:rPr>
          <w:rFonts w:ascii="Arial Narrow" w:hAnsi="Arial Narrow"/>
          <w:color w:val="auto"/>
          <w:sz w:val="22"/>
          <w:szCs w:val="22"/>
          <w:shd w:val="clear" w:color="auto" w:fill="FFFFFF"/>
          <w:vertAlign w:val="superscript"/>
        </w:rPr>
        <w:t>®</w:t>
      </w:r>
      <w:r w:rsidRPr="008D3FE9">
        <w:rPr>
          <w:rFonts w:ascii="Arial Narrow" w:hAnsi="Arial Narrow"/>
          <w:color w:val="auto"/>
          <w:sz w:val="22"/>
          <w:szCs w:val="22"/>
          <w:shd w:val="clear" w:color="auto" w:fill="FFFFFF"/>
        </w:rPr>
        <w:t xml:space="preserve"> Level D Project Management </w:t>
      </w:r>
      <w:proofErr w:type="spellStart"/>
      <w:r w:rsidRPr="008D3FE9">
        <w:rPr>
          <w:rFonts w:ascii="Arial Narrow" w:hAnsi="Arial Narrow"/>
          <w:color w:val="auto"/>
          <w:sz w:val="22"/>
          <w:szCs w:val="22"/>
          <w:shd w:val="clear" w:color="auto" w:fill="FFFFFF"/>
        </w:rPr>
        <w:t>Associate</w:t>
      </w:r>
      <w:proofErr w:type="spellEnd"/>
      <w:r w:rsidRPr="008D3FE9">
        <w:rPr>
          <w:rFonts w:ascii="Arial Narrow" w:hAnsi="Arial Narrow"/>
          <w:color w:val="auto"/>
          <w:sz w:val="22"/>
          <w:szCs w:val="22"/>
          <w:shd w:val="clear" w:color="auto" w:fill="FFFFFF"/>
        </w:rPr>
        <w:t xml:space="preserve"> entspricht, wird eine Gebühr von</w:t>
      </w:r>
      <w:r w:rsidR="00F70BD8">
        <w:rPr>
          <w:rFonts w:ascii="Arial Narrow" w:hAnsi="Arial Narrow"/>
          <w:color w:val="auto"/>
          <w:sz w:val="22"/>
          <w:szCs w:val="22"/>
          <w:shd w:val="clear" w:color="auto" w:fill="FFFFFF"/>
        </w:rPr>
        <w:t xml:space="preserve"> EUR 45,00 (= EUR 40,91 + 10 % </w:t>
      </w:r>
      <w:proofErr w:type="spellStart"/>
      <w:r w:rsidR="00F70BD8">
        <w:rPr>
          <w:rFonts w:ascii="Arial Narrow" w:hAnsi="Arial Narrow"/>
          <w:color w:val="auto"/>
          <w:sz w:val="22"/>
          <w:szCs w:val="22"/>
          <w:shd w:val="clear" w:color="auto" w:fill="FFFFFF"/>
        </w:rPr>
        <w:t>USt</w:t>
      </w:r>
      <w:proofErr w:type="spellEnd"/>
      <w:r w:rsidR="00F70BD8">
        <w:rPr>
          <w:rFonts w:ascii="Arial Narrow" w:hAnsi="Arial Narrow"/>
          <w:color w:val="auto"/>
          <w:sz w:val="22"/>
          <w:szCs w:val="22"/>
          <w:shd w:val="clear" w:color="auto" w:fill="FFFFFF"/>
        </w:rPr>
        <w:t>. EUR 4,09)</w:t>
      </w:r>
      <w:r w:rsidRPr="008D3FE9">
        <w:rPr>
          <w:rFonts w:ascii="Arial Narrow" w:hAnsi="Arial Narrow"/>
          <w:color w:val="FF0000"/>
          <w:sz w:val="22"/>
          <w:szCs w:val="22"/>
          <w:shd w:val="clear" w:color="auto" w:fill="FFFFFF"/>
        </w:rPr>
        <w:t xml:space="preserve"> </w:t>
      </w:r>
      <w:r w:rsidRPr="008D3FE9">
        <w:rPr>
          <w:rFonts w:ascii="Arial Narrow" w:hAnsi="Arial Narrow"/>
          <w:color w:val="auto"/>
          <w:sz w:val="22"/>
          <w:szCs w:val="22"/>
          <w:shd w:val="clear" w:color="auto" w:fill="FFFFFF"/>
        </w:rPr>
        <w:t>in Rechnung gestellt.</w:t>
      </w:r>
    </w:p>
    <w:p w14:paraId="278DF41F" w14:textId="44B6B6EF" w:rsidR="006D2408" w:rsidRPr="000576AA" w:rsidRDefault="004A0398" w:rsidP="00663FB9">
      <w:pPr>
        <w:pStyle w:val="StandardWeb"/>
        <w:spacing w:before="100" w:after="100"/>
        <w:rPr>
          <w:rFonts w:ascii="Arial Narrow" w:hAnsi="Arial Narrow"/>
          <w:b/>
          <w:i/>
          <w:color w:val="FF0000"/>
          <w:sz w:val="22"/>
          <w:szCs w:val="22"/>
          <w:shd w:val="clear" w:color="auto" w:fill="FFFFFF"/>
        </w:rPr>
      </w:pPr>
      <w:r w:rsidRPr="008D3FE9">
        <w:rPr>
          <w:rFonts w:ascii="Arial Narrow" w:hAnsi="Arial Narrow"/>
          <w:color w:val="auto"/>
          <w:sz w:val="22"/>
          <w:szCs w:val="22"/>
          <w:shd w:val="clear" w:color="auto" w:fill="FFFFFF"/>
        </w:rPr>
        <w:t xml:space="preserve">Für die </w:t>
      </w:r>
      <w:r w:rsidRPr="002145AB">
        <w:rPr>
          <w:rFonts w:ascii="Arial Narrow" w:hAnsi="Arial Narrow"/>
          <w:b/>
          <w:color w:val="auto"/>
          <w:sz w:val="22"/>
          <w:szCs w:val="22"/>
          <w:shd w:val="clear" w:color="auto" w:fill="FFFFFF"/>
        </w:rPr>
        <w:t>Wiederholung d</w:t>
      </w:r>
      <w:r w:rsidR="008D3FE9" w:rsidRPr="002145AB">
        <w:rPr>
          <w:rFonts w:ascii="Arial Narrow" w:hAnsi="Arial Narrow"/>
          <w:b/>
          <w:color w:val="auto"/>
          <w:sz w:val="22"/>
          <w:szCs w:val="22"/>
          <w:shd w:val="clear" w:color="auto" w:fill="FFFFFF"/>
        </w:rPr>
        <w:t xml:space="preserve">ieser Zertifizierung </w:t>
      </w:r>
      <w:r w:rsidRPr="00A85F44">
        <w:rPr>
          <w:rFonts w:ascii="Arial Narrow" w:hAnsi="Arial Narrow"/>
          <w:color w:val="auto"/>
          <w:sz w:val="22"/>
          <w:szCs w:val="22"/>
          <w:shd w:val="clear" w:color="auto" w:fill="FFFFFF"/>
        </w:rPr>
        <w:t xml:space="preserve">zum </w:t>
      </w:r>
      <w:r w:rsidR="008D3FE9" w:rsidRPr="00A85F44">
        <w:rPr>
          <w:rFonts w:ascii="Arial Narrow" w:hAnsi="Arial Narrow"/>
          <w:color w:val="auto"/>
          <w:sz w:val="22"/>
          <w:szCs w:val="22"/>
        </w:rPr>
        <w:t>"</w:t>
      </w:r>
      <w:r w:rsidR="00A85F44" w:rsidRPr="00A85F44">
        <w:rPr>
          <w:rFonts w:ascii="Arial Narrow" w:hAnsi="Arial Narrow"/>
          <w:color w:val="auto"/>
          <w:sz w:val="22"/>
          <w:szCs w:val="22"/>
        </w:rPr>
        <w:t xml:space="preserve">Certified </w:t>
      </w:r>
      <w:r w:rsidR="008D3FE9" w:rsidRPr="00A85F44">
        <w:rPr>
          <w:rFonts w:ascii="Arial Narrow" w:hAnsi="Arial Narrow"/>
          <w:color w:val="auto"/>
          <w:sz w:val="22"/>
          <w:szCs w:val="22"/>
        </w:rPr>
        <w:t>Agile Leader pma/IPMA</w:t>
      </w:r>
      <w:r w:rsidR="008D3FE9" w:rsidRPr="00A85F44">
        <w:rPr>
          <w:rFonts w:ascii="Arial Narrow" w:hAnsi="Arial Narrow"/>
          <w:color w:val="auto"/>
          <w:sz w:val="22"/>
          <w:szCs w:val="22"/>
          <w:vertAlign w:val="superscript"/>
        </w:rPr>
        <w:t>®</w:t>
      </w:r>
      <w:r w:rsidR="008D3FE9" w:rsidRPr="00A85F44">
        <w:rPr>
          <w:rFonts w:ascii="Arial Narrow" w:hAnsi="Arial Narrow"/>
          <w:color w:val="auto"/>
          <w:sz w:val="22"/>
          <w:szCs w:val="22"/>
        </w:rPr>
        <w:t xml:space="preserve"> Level D</w:t>
      </w:r>
      <w:r w:rsidR="008D3FE9" w:rsidRPr="008D3FE9">
        <w:rPr>
          <w:rFonts w:ascii="Arial Narrow" w:hAnsi="Arial Narrow"/>
          <w:color w:val="auto"/>
          <w:sz w:val="22"/>
          <w:szCs w:val="22"/>
        </w:rPr>
        <w:t xml:space="preserve">" </w:t>
      </w:r>
      <w:r w:rsidRPr="008D3FE9">
        <w:rPr>
          <w:rFonts w:ascii="Arial Narrow" w:hAnsi="Arial Narrow"/>
          <w:color w:val="auto"/>
          <w:sz w:val="22"/>
          <w:szCs w:val="22"/>
          <w:shd w:val="clear" w:color="auto" w:fill="FFFFFF"/>
        </w:rPr>
        <w:t>verrechnen wir:</w:t>
      </w:r>
      <w:r w:rsidR="008D3FE9">
        <w:rPr>
          <w:rFonts w:ascii="Arial Narrow" w:hAnsi="Arial Narrow"/>
          <w:color w:val="auto"/>
          <w:sz w:val="22"/>
          <w:szCs w:val="22"/>
          <w:shd w:val="clear" w:color="auto" w:fill="FFFFFF"/>
        </w:rPr>
        <w:br/>
      </w:r>
      <w:r w:rsidR="00F70BD8" w:rsidRPr="00F70BD8">
        <w:rPr>
          <w:rFonts w:ascii="Arial Narrow" w:hAnsi="Arial Narrow"/>
          <w:color w:val="auto"/>
          <w:sz w:val="22"/>
          <w:szCs w:val="22"/>
          <w:shd w:val="clear" w:color="auto" w:fill="FFFFFF"/>
        </w:rPr>
        <w:t xml:space="preserve">EUR 100,00 (= EUR 90,91 + 10 % </w:t>
      </w:r>
      <w:proofErr w:type="spellStart"/>
      <w:r w:rsidR="00F70BD8" w:rsidRPr="00F70BD8">
        <w:rPr>
          <w:rFonts w:ascii="Arial Narrow" w:hAnsi="Arial Narrow"/>
          <w:color w:val="auto"/>
          <w:sz w:val="22"/>
          <w:szCs w:val="22"/>
          <w:shd w:val="clear" w:color="auto" w:fill="FFFFFF"/>
        </w:rPr>
        <w:t>USt</w:t>
      </w:r>
      <w:proofErr w:type="spellEnd"/>
      <w:r w:rsidR="00F70BD8" w:rsidRPr="00F70BD8">
        <w:rPr>
          <w:rFonts w:ascii="Arial Narrow" w:hAnsi="Arial Narrow"/>
          <w:color w:val="auto"/>
          <w:sz w:val="22"/>
          <w:szCs w:val="22"/>
          <w:shd w:val="clear" w:color="auto" w:fill="FFFFFF"/>
        </w:rPr>
        <w:t>. EUR 9,09</w:t>
      </w:r>
      <w:r w:rsidR="00F70BD8">
        <w:rPr>
          <w:rFonts w:ascii="Arial Narrow" w:hAnsi="Arial Narrow"/>
          <w:color w:val="auto"/>
          <w:sz w:val="22"/>
          <w:szCs w:val="22"/>
          <w:shd w:val="clear" w:color="auto" w:fill="FFFFFF"/>
        </w:rPr>
        <w:t>)</w:t>
      </w:r>
      <w:r w:rsidR="006D2408">
        <w:rPr>
          <w:rFonts w:ascii="Arial Narrow" w:hAnsi="Arial Narrow"/>
          <w:b/>
          <w:i/>
          <w:color w:val="FF0000"/>
          <w:sz w:val="22"/>
          <w:szCs w:val="22"/>
          <w:shd w:val="clear" w:color="auto" w:fill="FFFFFF"/>
        </w:rPr>
        <w:br/>
      </w:r>
      <w:r w:rsidR="006D2408" w:rsidRPr="006D2408">
        <w:rPr>
          <w:rFonts w:ascii="Arial Narrow" w:hAnsi="Arial Narrow"/>
          <w:b/>
          <w:color w:val="auto"/>
          <w:sz w:val="22"/>
          <w:szCs w:val="22"/>
          <w:shd w:val="clear" w:color="auto" w:fill="FFFFFF"/>
        </w:rPr>
        <w:t>Eine Wiederholung umfasst alle 9 Kompetenzelemente (offene- und Single-Choice-Fragen</w:t>
      </w:r>
      <w:r w:rsidR="006D2408" w:rsidRPr="000576AA">
        <w:rPr>
          <w:rFonts w:ascii="Arial Narrow" w:hAnsi="Arial Narrow"/>
          <w:b/>
          <w:color w:val="auto"/>
          <w:sz w:val="22"/>
          <w:szCs w:val="22"/>
          <w:shd w:val="clear" w:color="auto" w:fill="FFFFFF"/>
        </w:rPr>
        <w:t>)</w:t>
      </w:r>
      <w:r w:rsidR="000576AA" w:rsidRPr="000576AA">
        <w:rPr>
          <w:rFonts w:ascii="Arial Narrow" w:hAnsi="Arial Narrow"/>
          <w:b/>
          <w:color w:val="auto"/>
          <w:sz w:val="22"/>
          <w:szCs w:val="22"/>
          <w:shd w:val="clear" w:color="auto" w:fill="FFFFFF"/>
        </w:rPr>
        <w:t xml:space="preserve">. </w:t>
      </w:r>
      <w:r w:rsidR="000576AA" w:rsidRPr="000576AA">
        <w:rPr>
          <w:rStyle w:val="Fett"/>
          <w:rFonts w:ascii="Arial Narrow" w:eastAsiaTheme="minorEastAsia" w:hAnsi="Arial Narrow"/>
          <w:b w:val="0"/>
          <w:color w:val="auto"/>
          <w:sz w:val="22"/>
          <w:szCs w:val="22"/>
          <w:shd w:val="clear" w:color="auto" w:fill="FFFFFF"/>
        </w:rPr>
        <w:t xml:space="preserve">Es muss </w:t>
      </w:r>
      <w:r w:rsidR="000576AA" w:rsidRPr="000576AA">
        <w:rPr>
          <w:rStyle w:val="Fett"/>
          <w:rFonts w:ascii="Arial Narrow" w:eastAsiaTheme="minorEastAsia" w:hAnsi="Arial Narrow"/>
          <w:color w:val="auto"/>
          <w:sz w:val="22"/>
          <w:szCs w:val="22"/>
          <w:shd w:val="clear" w:color="auto" w:fill="FFFFFF"/>
        </w:rPr>
        <w:t>zum Zeitpunkt des Wiederantritts</w:t>
      </w:r>
      <w:r w:rsidR="000576AA" w:rsidRPr="000576AA">
        <w:rPr>
          <w:rStyle w:val="Fett"/>
          <w:rFonts w:ascii="Arial Narrow" w:eastAsiaTheme="minorEastAsia" w:hAnsi="Arial Narrow"/>
          <w:b w:val="0"/>
          <w:color w:val="auto"/>
          <w:sz w:val="22"/>
          <w:szCs w:val="22"/>
          <w:shd w:val="clear" w:color="auto" w:fill="FFFFFF"/>
        </w:rPr>
        <w:t xml:space="preserve"> eine </w:t>
      </w:r>
      <w:r w:rsidR="000576AA" w:rsidRPr="000576AA">
        <w:rPr>
          <w:rStyle w:val="Fett"/>
          <w:rFonts w:ascii="Arial Narrow" w:eastAsiaTheme="minorEastAsia" w:hAnsi="Arial Narrow"/>
          <w:color w:val="auto"/>
          <w:sz w:val="22"/>
          <w:szCs w:val="22"/>
          <w:shd w:val="clear" w:color="auto" w:fill="FFFFFF"/>
        </w:rPr>
        <w:t>gültige pma/IPMA</w:t>
      </w:r>
      <w:r w:rsidR="000576AA" w:rsidRPr="000576AA">
        <w:rPr>
          <w:rFonts w:ascii="Arial Narrow" w:hAnsi="Arial Narrow"/>
          <w:color w:val="auto"/>
          <w:sz w:val="22"/>
          <w:szCs w:val="22"/>
          <w:shd w:val="clear" w:color="auto" w:fill="FFFFFF"/>
          <w:vertAlign w:val="superscript"/>
        </w:rPr>
        <w:t>®</w:t>
      </w:r>
      <w:r w:rsidR="000576AA" w:rsidRPr="000576AA">
        <w:rPr>
          <w:rStyle w:val="Fett"/>
          <w:rFonts w:ascii="Arial Narrow" w:eastAsiaTheme="minorEastAsia" w:hAnsi="Arial Narrow"/>
          <w:color w:val="auto"/>
          <w:sz w:val="22"/>
          <w:szCs w:val="22"/>
          <w:shd w:val="clear" w:color="auto" w:fill="FFFFFF"/>
        </w:rPr>
        <w:t xml:space="preserve"> Projekt-, Programm- oder Portfoliomanagement Zertifizierung (Level D, C, B oder A) vorliegen</w:t>
      </w:r>
      <w:r w:rsidR="000576AA" w:rsidRPr="000576AA">
        <w:rPr>
          <w:rStyle w:val="Fett"/>
          <w:rFonts w:ascii="Arial Narrow" w:eastAsiaTheme="minorEastAsia" w:hAnsi="Arial Narrow"/>
          <w:b w:val="0"/>
          <w:color w:val="auto"/>
          <w:sz w:val="22"/>
          <w:szCs w:val="22"/>
          <w:shd w:val="clear" w:color="auto" w:fill="FFFFFF"/>
        </w:rPr>
        <w:t>.</w:t>
      </w:r>
    </w:p>
    <w:p w14:paraId="1D97BE68" w14:textId="0849DB79" w:rsidR="001A3317" w:rsidRDefault="004A0398" w:rsidP="001A3317">
      <w:pPr>
        <w:pStyle w:val="StandardWeb"/>
        <w:spacing w:before="100" w:afterAutospacing="0"/>
        <w:jc w:val="both"/>
        <w:rPr>
          <w:rFonts w:ascii="Arial Narrow" w:hAnsi="Arial Narrow"/>
          <w:color w:val="auto"/>
          <w:sz w:val="22"/>
          <w:szCs w:val="22"/>
          <w:shd w:val="clear" w:color="auto" w:fill="FFFFFF"/>
        </w:rPr>
      </w:pPr>
      <w:r w:rsidRPr="008D3FE9">
        <w:rPr>
          <w:rFonts w:ascii="Arial Narrow" w:hAnsi="Arial Narrow"/>
          <w:color w:val="auto"/>
          <w:sz w:val="22"/>
          <w:szCs w:val="22"/>
          <w:shd w:val="clear" w:color="auto" w:fill="FFFFFF"/>
        </w:rPr>
        <w:t xml:space="preserve">Für die </w:t>
      </w:r>
      <w:r w:rsidRPr="002145AB">
        <w:rPr>
          <w:rFonts w:ascii="Arial Narrow" w:hAnsi="Arial Narrow"/>
          <w:b/>
          <w:color w:val="auto"/>
          <w:sz w:val="22"/>
          <w:szCs w:val="22"/>
          <w:shd w:val="clear" w:color="auto" w:fill="FFFFFF"/>
        </w:rPr>
        <w:t>Ausstellung eines 2. Zertifikats</w:t>
      </w:r>
      <w:r w:rsidRPr="008D3FE9">
        <w:rPr>
          <w:rFonts w:ascii="Arial Narrow" w:hAnsi="Arial Narrow"/>
          <w:color w:val="auto"/>
          <w:sz w:val="22"/>
          <w:szCs w:val="22"/>
          <w:shd w:val="clear" w:color="auto" w:fill="FFFFFF"/>
        </w:rPr>
        <w:t xml:space="preserve"> wird ein Betrag von EUR 16,50 (= EUR 15,00 + 10% </w:t>
      </w:r>
      <w:proofErr w:type="spellStart"/>
      <w:r w:rsidRPr="008D3FE9">
        <w:rPr>
          <w:rFonts w:ascii="Arial Narrow" w:hAnsi="Arial Narrow"/>
          <w:color w:val="auto"/>
          <w:sz w:val="22"/>
          <w:szCs w:val="22"/>
          <w:shd w:val="clear" w:color="auto" w:fill="FFFFFF"/>
        </w:rPr>
        <w:t>USt</w:t>
      </w:r>
      <w:proofErr w:type="spellEnd"/>
      <w:r w:rsidRPr="008D3FE9">
        <w:rPr>
          <w:rFonts w:ascii="Arial Narrow" w:hAnsi="Arial Narrow"/>
          <w:color w:val="auto"/>
          <w:sz w:val="22"/>
          <w:szCs w:val="22"/>
          <w:shd w:val="clear" w:color="auto" w:fill="FFFFFF"/>
        </w:rPr>
        <w:t>. EUR 1,50) verrechnet</w:t>
      </w:r>
      <w:r w:rsidR="001A3317">
        <w:rPr>
          <w:rFonts w:ascii="Arial Narrow" w:hAnsi="Arial Narrow"/>
          <w:color w:val="auto"/>
          <w:sz w:val="22"/>
          <w:szCs w:val="22"/>
          <w:shd w:val="clear" w:color="auto" w:fill="FFFFFF"/>
        </w:rPr>
        <w:t>.</w:t>
      </w:r>
    </w:p>
    <w:p w14:paraId="68CA0215" w14:textId="51B68D5A" w:rsidR="001A3317" w:rsidRDefault="001A3317" w:rsidP="001A3317">
      <w:pPr>
        <w:pStyle w:val="StandardWeb"/>
        <w:spacing w:before="0" w:beforeAutospacing="0" w:afterAutospacing="0"/>
        <w:jc w:val="both"/>
        <w:rPr>
          <w:rFonts w:ascii="Arial Narrow" w:hAnsi="Arial Narrow"/>
          <w:color w:val="auto"/>
          <w:sz w:val="22"/>
          <w:szCs w:val="22"/>
          <w:u w:val="single"/>
          <w:shd w:val="clear" w:color="auto" w:fill="FFFFFF"/>
        </w:rPr>
      </w:pPr>
      <w:r>
        <w:rPr>
          <w:rFonts w:ascii="Arial Narrow" w:hAnsi="Arial Narrow"/>
          <w:color w:val="auto"/>
          <w:sz w:val="22"/>
          <w:szCs w:val="22"/>
          <w:shd w:val="clear" w:color="auto" w:fill="FFFFFF"/>
        </w:rPr>
        <w:br/>
      </w:r>
      <w:r w:rsidR="004A0398" w:rsidRPr="008D3FE9">
        <w:rPr>
          <w:rFonts w:ascii="Arial Narrow" w:hAnsi="Arial Narrow"/>
          <w:color w:val="auto"/>
          <w:sz w:val="22"/>
          <w:szCs w:val="22"/>
          <w:u w:val="single"/>
          <w:shd w:val="clear" w:color="auto" w:fill="FFFFFF"/>
        </w:rPr>
        <w:t>Fristen im Prozess:</w:t>
      </w:r>
    </w:p>
    <w:p w14:paraId="397AE159" w14:textId="24799EB3" w:rsidR="004A0398" w:rsidRPr="008633C6" w:rsidRDefault="004A0398" w:rsidP="001A3317">
      <w:pPr>
        <w:pStyle w:val="StandardWeb"/>
        <w:spacing w:before="0" w:beforeAutospacing="0" w:afterAutospacing="0"/>
        <w:jc w:val="both"/>
        <w:rPr>
          <w:rFonts w:ascii="Arial Narrow" w:hAnsi="Arial Narrow"/>
          <w:color w:val="auto"/>
          <w:sz w:val="22"/>
          <w:szCs w:val="22"/>
          <w:shd w:val="clear" w:color="auto" w:fill="FFFFFF"/>
        </w:rPr>
      </w:pPr>
      <w:r w:rsidRPr="008D3FE9">
        <w:rPr>
          <w:rFonts w:ascii="Arial Narrow" w:hAnsi="Arial Narrow"/>
          <w:color w:val="auto"/>
          <w:sz w:val="22"/>
          <w:szCs w:val="22"/>
          <w:shd w:val="clear" w:color="auto" w:fill="FFFFFF"/>
        </w:rPr>
        <w:t>Bei nicht</w:t>
      </w:r>
      <w:r w:rsidRPr="008633C6">
        <w:rPr>
          <w:rFonts w:ascii="Arial Narrow" w:hAnsi="Arial Narrow"/>
          <w:color w:val="auto"/>
          <w:sz w:val="22"/>
          <w:szCs w:val="22"/>
          <w:shd w:val="clear" w:color="auto" w:fill="FFFFFF"/>
        </w:rPr>
        <w:t xml:space="preserve"> bestehen kann der/die Kandidat*in frühestens nach 2 Monaten, jedoch innerhalb von 18 Monaten zur Wiederholung </w:t>
      </w:r>
      <w:r w:rsidR="00A85F44">
        <w:rPr>
          <w:rFonts w:ascii="Arial Narrow" w:hAnsi="Arial Narrow"/>
          <w:color w:val="auto"/>
          <w:sz w:val="22"/>
          <w:szCs w:val="22"/>
          <w:shd w:val="clear" w:color="auto" w:fill="FFFFFF"/>
        </w:rPr>
        <w:t xml:space="preserve">der Zertifizierung </w:t>
      </w:r>
      <w:r w:rsidRPr="008633C6">
        <w:rPr>
          <w:rFonts w:ascii="Arial Narrow" w:hAnsi="Arial Narrow"/>
          <w:color w:val="auto"/>
          <w:sz w:val="22"/>
          <w:szCs w:val="22"/>
          <w:shd w:val="clear" w:color="auto" w:fill="FFFFFF"/>
        </w:rPr>
        <w:t>antreten.</w:t>
      </w:r>
    </w:p>
    <w:p w14:paraId="3A23E681" w14:textId="77777777" w:rsidR="004A0398" w:rsidRPr="008633C6" w:rsidRDefault="004A0398" w:rsidP="008D3FE9">
      <w:pPr>
        <w:pStyle w:val="StandardWeb"/>
        <w:jc w:val="both"/>
        <w:rPr>
          <w:rFonts w:ascii="Arial Narrow" w:hAnsi="Arial Narrow"/>
          <w:color w:val="auto"/>
          <w:sz w:val="22"/>
          <w:szCs w:val="22"/>
          <w:shd w:val="clear" w:color="auto" w:fill="FFFFFF"/>
        </w:rPr>
      </w:pPr>
      <w:r w:rsidRPr="008633C6">
        <w:rPr>
          <w:rFonts w:ascii="Arial Narrow" w:hAnsi="Arial Narrow"/>
          <w:color w:val="auto"/>
          <w:sz w:val="22"/>
          <w:szCs w:val="22"/>
          <w:shd w:val="clear" w:color="auto" w:fill="FFFFFF"/>
        </w:rPr>
        <w:t>Die Zulassung verfällt, falls die PM-Zertifizierung (exkl. Wiederholung) nicht innerhalb eines Jahres nach der Zulassung abgeschlossen wird.</w:t>
      </w:r>
    </w:p>
    <w:p w14:paraId="0E4EAE2B" w14:textId="77777777" w:rsidR="004A0398" w:rsidRPr="008633C6" w:rsidRDefault="004A0398" w:rsidP="008D3FE9">
      <w:pPr>
        <w:pStyle w:val="StandardWeb"/>
        <w:spacing w:before="100" w:after="100"/>
        <w:jc w:val="both"/>
        <w:rPr>
          <w:rFonts w:ascii="Arial Narrow" w:hAnsi="Arial Narrow"/>
          <w:color w:val="auto"/>
          <w:sz w:val="22"/>
          <w:szCs w:val="22"/>
          <w:shd w:val="clear" w:color="auto" w:fill="FFFFFF"/>
        </w:rPr>
      </w:pPr>
      <w:r w:rsidRPr="008633C6">
        <w:rPr>
          <w:rFonts w:ascii="Arial Narrow" w:hAnsi="Arial Narrow"/>
          <w:color w:val="auto"/>
          <w:sz w:val="22"/>
          <w:szCs w:val="22"/>
          <w:shd w:val="clear" w:color="auto" w:fill="FFFFFF"/>
        </w:rPr>
        <w:t>Der gesamte Prozess (inkl. Wiederholung) muss spätestens eineinhalb Jahre nach dem ersten Prüfungsantritt abgeschlossen sein.</w:t>
      </w:r>
      <w:r w:rsidRPr="008633C6">
        <w:rPr>
          <w:color w:val="auto"/>
        </w:rPr>
        <w:t xml:space="preserve"> </w:t>
      </w:r>
      <w:r w:rsidRPr="008633C6">
        <w:rPr>
          <w:rFonts w:ascii="Arial Narrow" w:hAnsi="Arial Narrow"/>
          <w:color w:val="auto"/>
          <w:sz w:val="22"/>
          <w:szCs w:val="22"/>
          <w:shd w:val="clear" w:color="auto" w:fill="FFFFFF"/>
        </w:rPr>
        <w:t>Bei einem eventuellen Neubeginn des PM-Zertifizierungsprozesses ist die gesamte PM-Zertifizierungsgebühr erneut zu entrichten.</w:t>
      </w:r>
    </w:p>
    <w:p w14:paraId="65A059A2" w14:textId="3F1A824A" w:rsidR="00163C8F" w:rsidRDefault="002145AB" w:rsidP="001A3317">
      <w:pPr>
        <w:pStyle w:val="StandardWeb"/>
        <w:spacing w:before="100" w:after="100"/>
        <w:jc w:val="both"/>
        <w:rPr>
          <w:rFonts w:ascii="Arial Narrow" w:hAnsi="Arial Narrow"/>
          <w:sz w:val="22"/>
          <w:szCs w:val="22"/>
          <w:shd w:val="clear" w:color="auto" w:fill="FFFFFF"/>
        </w:rPr>
      </w:pPr>
      <w:r w:rsidRPr="00B36B1A">
        <w:rPr>
          <w:rFonts w:ascii="Arial Narrow" w:hAnsi="Arial Narrow"/>
          <w:color w:val="auto"/>
          <w:sz w:val="22"/>
          <w:szCs w:val="22"/>
          <w:shd w:val="clear" w:color="auto" w:fill="FFFFFF"/>
        </w:rPr>
        <w:t xml:space="preserve">Das </w:t>
      </w:r>
      <w:r w:rsidR="00B36B1A" w:rsidRPr="00B36B1A">
        <w:rPr>
          <w:rFonts w:ascii="Arial Narrow" w:hAnsi="Arial Narrow"/>
          <w:color w:val="auto"/>
          <w:sz w:val="22"/>
          <w:szCs w:val="22"/>
          <w:shd w:val="clear" w:color="auto" w:fill="FFFFFF"/>
        </w:rPr>
        <w:t xml:space="preserve">Zertifikat zum „Certified </w:t>
      </w:r>
      <w:r w:rsidRPr="00B36B1A">
        <w:rPr>
          <w:rFonts w:ascii="Arial Narrow" w:hAnsi="Arial Narrow"/>
          <w:color w:val="auto"/>
          <w:sz w:val="22"/>
          <w:szCs w:val="22"/>
          <w:shd w:val="clear" w:color="auto" w:fill="FFFFFF"/>
        </w:rPr>
        <w:t xml:space="preserve">Agile </w:t>
      </w:r>
      <w:proofErr w:type="spellStart"/>
      <w:r w:rsidR="00B36B1A" w:rsidRPr="00B36B1A">
        <w:rPr>
          <w:rFonts w:ascii="Arial Narrow" w:hAnsi="Arial Narrow"/>
          <w:color w:val="auto"/>
          <w:sz w:val="22"/>
          <w:szCs w:val="22"/>
          <w:shd w:val="clear" w:color="auto" w:fill="FFFFFF"/>
        </w:rPr>
        <w:t>Associate</w:t>
      </w:r>
      <w:proofErr w:type="spellEnd"/>
      <w:r w:rsidR="00B36B1A" w:rsidRPr="00B36B1A">
        <w:rPr>
          <w:rFonts w:ascii="Arial Narrow" w:hAnsi="Arial Narrow"/>
          <w:color w:val="auto"/>
          <w:sz w:val="22"/>
          <w:szCs w:val="22"/>
          <w:shd w:val="clear" w:color="auto" w:fill="FFFFFF"/>
        </w:rPr>
        <w:t xml:space="preserve"> pma/IPMA</w:t>
      </w:r>
      <w:r w:rsidR="00B36B1A" w:rsidRPr="00B36B1A">
        <w:rPr>
          <w:rFonts w:ascii="Arial Narrow" w:hAnsi="Arial Narrow"/>
          <w:color w:val="auto"/>
          <w:sz w:val="22"/>
          <w:szCs w:val="22"/>
          <w:shd w:val="clear" w:color="auto" w:fill="FFFFFF"/>
          <w:vertAlign w:val="superscript"/>
        </w:rPr>
        <w:t xml:space="preserve">® </w:t>
      </w:r>
      <w:r w:rsidRPr="00B36B1A">
        <w:rPr>
          <w:rFonts w:ascii="Arial Narrow" w:hAnsi="Arial Narrow"/>
          <w:color w:val="auto"/>
          <w:sz w:val="22"/>
          <w:szCs w:val="22"/>
          <w:shd w:val="clear" w:color="auto" w:fill="FFFFFF"/>
        </w:rPr>
        <w:t>L</w:t>
      </w:r>
      <w:r w:rsidR="00B36B1A" w:rsidRPr="00B36B1A">
        <w:rPr>
          <w:rFonts w:ascii="Arial Narrow" w:hAnsi="Arial Narrow"/>
          <w:color w:val="auto"/>
          <w:sz w:val="22"/>
          <w:szCs w:val="22"/>
          <w:shd w:val="clear" w:color="auto" w:fill="FFFFFF"/>
        </w:rPr>
        <w:t xml:space="preserve">evel D“ </w:t>
      </w:r>
      <w:r w:rsidR="00B36B1A" w:rsidRPr="00B36B1A">
        <w:rPr>
          <w:rFonts w:ascii="Arial Narrow" w:hAnsi="Arial Narrow"/>
          <w:b/>
          <w:color w:val="auto"/>
          <w:sz w:val="22"/>
          <w:szCs w:val="22"/>
          <w:shd w:val="clear" w:color="auto" w:fill="FFFFFF"/>
        </w:rPr>
        <w:t>ist ein neues, eigenständiges, mit 5 Jahren befristetes Zertifikat</w:t>
      </w:r>
      <w:r w:rsidR="00B36B1A" w:rsidRPr="00B36B1A">
        <w:rPr>
          <w:rFonts w:ascii="Arial Narrow" w:hAnsi="Arial Narrow"/>
          <w:color w:val="auto"/>
          <w:sz w:val="22"/>
          <w:szCs w:val="22"/>
          <w:shd w:val="clear" w:color="auto" w:fill="FFFFFF"/>
        </w:rPr>
        <w:t xml:space="preserve">. </w:t>
      </w:r>
      <w:r w:rsidRPr="00B36B1A">
        <w:rPr>
          <w:rFonts w:ascii="Arial Narrow" w:hAnsi="Arial Narrow"/>
          <w:sz w:val="22"/>
          <w:szCs w:val="22"/>
          <w:shd w:val="clear" w:color="auto" w:fill="FFFFFF"/>
        </w:rPr>
        <w:t>Danach ist eine</w:t>
      </w:r>
      <w:r w:rsidR="00B36B1A" w:rsidRPr="00B36B1A">
        <w:rPr>
          <w:rFonts w:ascii="Arial Narrow" w:hAnsi="Arial Narrow"/>
          <w:sz w:val="22"/>
          <w:szCs w:val="22"/>
          <w:shd w:val="clear" w:color="auto" w:fill="FFFFFF"/>
        </w:rPr>
        <w:t xml:space="preserve"> Re-Zertifizierung zum „</w:t>
      </w:r>
      <w:r w:rsidR="00B36B1A" w:rsidRPr="00B36B1A">
        <w:rPr>
          <w:rFonts w:ascii="Arial Narrow" w:hAnsi="Arial Narrow"/>
          <w:color w:val="auto"/>
          <w:sz w:val="22"/>
          <w:szCs w:val="22"/>
          <w:shd w:val="clear" w:color="auto" w:fill="FFFFFF"/>
        </w:rPr>
        <w:t xml:space="preserve">Certified Agile </w:t>
      </w:r>
      <w:proofErr w:type="spellStart"/>
      <w:r w:rsidR="00B36B1A" w:rsidRPr="00B36B1A">
        <w:rPr>
          <w:rFonts w:ascii="Arial Narrow" w:hAnsi="Arial Narrow"/>
          <w:color w:val="auto"/>
          <w:sz w:val="22"/>
          <w:szCs w:val="22"/>
          <w:shd w:val="clear" w:color="auto" w:fill="FFFFFF"/>
        </w:rPr>
        <w:t>Associate</w:t>
      </w:r>
      <w:proofErr w:type="spellEnd"/>
      <w:r w:rsidR="00B36B1A" w:rsidRPr="00B36B1A">
        <w:rPr>
          <w:rFonts w:ascii="Arial Narrow" w:hAnsi="Arial Narrow"/>
          <w:color w:val="auto"/>
          <w:sz w:val="22"/>
          <w:szCs w:val="22"/>
          <w:shd w:val="clear" w:color="auto" w:fill="FFFFFF"/>
        </w:rPr>
        <w:t xml:space="preserve"> pma/IPMA</w:t>
      </w:r>
      <w:r w:rsidR="00B36B1A" w:rsidRPr="00B36B1A">
        <w:rPr>
          <w:rFonts w:ascii="Arial Narrow" w:hAnsi="Arial Narrow"/>
          <w:color w:val="auto"/>
          <w:sz w:val="22"/>
          <w:szCs w:val="22"/>
          <w:shd w:val="clear" w:color="auto" w:fill="FFFFFF"/>
          <w:vertAlign w:val="superscript"/>
        </w:rPr>
        <w:t xml:space="preserve">® </w:t>
      </w:r>
      <w:r w:rsidR="00B36B1A" w:rsidRPr="00B36B1A">
        <w:rPr>
          <w:rFonts w:ascii="Arial Narrow" w:hAnsi="Arial Narrow"/>
          <w:color w:val="auto"/>
          <w:sz w:val="22"/>
          <w:szCs w:val="22"/>
          <w:shd w:val="clear" w:color="auto" w:fill="FFFFFF"/>
        </w:rPr>
        <w:t xml:space="preserve">Level D“ oder, </w:t>
      </w:r>
      <w:r w:rsidRPr="00B36B1A">
        <w:rPr>
          <w:rFonts w:ascii="Arial Narrow" w:hAnsi="Arial Narrow"/>
          <w:sz w:val="22"/>
          <w:szCs w:val="22"/>
          <w:shd w:val="clear" w:color="auto" w:fill="FFFFFF"/>
        </w:rPr>
        <w:t>nach entsprechender Erfahrung, eine höhere Zertifizierung nach pma/IPMA</w:t>
      </w:r>
      <w:r w:rsidRPr="00B36B1A">
        <w:rPr>
          <w:rFonts w:ascii="Arial Narrow" w:hAnsi="Arial Narrow"/>
          <w:sz w:val="22"/>
          <w:szCs w:val="22"/>
          <w:shd w:val="clear" w:color="auto" w:fill="FFFFFF"/>
          <w:vertAlign w:val="superscript"/>
        </w:rPr>
        <w:t>®</w:t>
      </w:r>
      <w:r w:rsidRPr="00B36B1A">
        <w:rPr>
          <w:rFonts w:ascii="Arial Narrow" w:hAnsi="Arial Narrow"/>
          <w:sz w:val="22"/>
          <w:szCs w:val="22"/>
          <w:shd w:val="clear" w:color="auto" w:fill="FFFFFF"/>
        </w:rPr>
        <w:t xml:space="preserve"> möglich.</w:t>
      </w:r>
      <w:r>
        <w:rPr>
          <w:rFonts w:ascii="Arial Narrow" w:hAnsi="Arial Narrow"/>
          <w:sz w:val="22"/>
          <w:szCs w:val="22"/>
          <w:shd w:val="clear" w:color="auto" w:fill="FFFFFF"/>
        </w:rPr>
        <w:t xml:space="preserve"> </w:t>
      </w:r>
    </w:p>
    <w:p w14:paraId="7705356F" w14:textId="77777777" w:rsidR="001A3317" w:rsidRPr="00B13CF4" w:rsidRDefault="001A3317" w:rsidP="001A3317">
      <w:pPr>
        <w:pStyle w:val="StandardWeb"/>
        <w:spacing w:before="100" w:after="100"/>
        <w:jc w:val="both"/>
        <w:rPr>
          <w:szCs w:val="22"/>
        </w:rPr>
      </w:pPr>
    </w:p>
    <w:p w14:paraId="5EE02943" w14:textId="1F52BD05" w:rsidR="00176F3D" w:rsidRPr="00176F3D" w:rsidRDefault="00176F3D" w:rsidP="00176F3D">
      <w:pPr>
        <w:pStyle w:val="berschrift1"/>
        <w:keepLines w:val="0"/>
        <w:numPr>
          <w:ilvl w:val="0"/>
          <w:numId w:val="27"/>
        </w:numPr>
        <w:tabs>
          <w:tab w:val="left" w:pos="1134"/>
        </w:tabs>
        <w:spacing w:before="360" w:after="120"/>
        <w:rPr>
          <w:rFonts w:ascii="Arial Narrow" w:hAnsi="Arial Narrow"/>
          <w:b/>
          <w:color w:val="auto"/>
          <w:sz w:val="28"/>
          <w:szCs w:val="28"/>
        </w:rPr>
      </w:pPr>
      <w:bookmarkStart w:id="130" w:name="_Toc524433260"/>
      <w:bookmarkStart w:id="131" w:name="_Toc64469444"/>
      <w:bookmarkStart w:id="132" w:name="_Toc100745211"/>
      <w:r w:rsidRPr="00176F3D">
        <w:rPr>
          <w:rFonts w:ascii="Arial Narrow" w:hAnsi="Arial Narrow"/>
          <w:b/>
          <w:color w:val="auto"/>
          <w:sz w:val="28"/>
          <w:szCs w:val="28"/>
        </w:rPr>
        <w:t>Einwilligung bzw. datenschutzrechtliche Einverständniserklärung zur Teilnahme am Zertifizierungsprogramm der pma (unabhängige Zertifizierungsstelle der pma – Projekt Management Austria)</w:t>
      </w:r>
      <w:bookmarkEnd w:id="130"/>
      <w:bookmarkEnd w:id="131"/>
      <w:bookmarkEnd w:id="132"/>
    </w:p>
    <w:p w14:paraId="589BDDB5" w14:textId="77777777" w:rsidR="00176F3D" w:rsidRPr="0074579F" w:rsidRDefault="00176F3D" w:rsidP="00176F3D">
      <w:pPr>
        <w:pStyle w:val="StandardWeb"/>
        <w:jc w:val="both"/>
        <w:rPr>
          <w:rFonts w:ascii="Arial Narrow" w:hAnsi="Arial Narrow"/>
          <w:sz w:val="22"/>
          <w:szCs w:val="22"/>
        </w:rPr>
      </w:pPr>
      <w:r w:rsidRPr="0074579F">
        <w:rPr>
          <w:rFonts w:ascii="Arial Narrow" w:hAnsi="Arial Narrow"/>
          <w:sz w:val="22"/>
          <w:szCs w:val="22"/>
        </w:rPr>
        <w:t xml:space="preserve">Ich erkläre hiermit meine Einwilligung dazu, dass Daten über mich im Rahmen des Zulassungsverfahrens und meiner Teilnahme am Zertifizierungsprogramm der pma (unabhängige Zertifizierungsstelle der pma – Projekt Management Austria) erhoben, gespeichert und verarbeitet werden. </w:t>
      </w:r>
    </w:p>
    <w:p w14:paraId="6E9557F2" w14:textId="77777777" w:rsidR="00176F3D" w:rsidRPr="0074579F" w:rsidRDefault="00176F3D" w:rsidP="00176F3D">
      <w:pPr>
        <w:pStyle w:val="StandardWeb"/>
        <w:jc w:val="both"/>
        <w:rPr>
          <w:rFonts w:ascii="Arial Narrow" w:hAnsi="Arial Narrow"/>
          <w:sz w:val="22"/>
          <w:szCs w:val="22"/>
        </w:rPr>
      </w:pPr>
      <w:r w:rsidRPr="0074579F">
        <w:rPr>
          <w:rFonts w:ascii="Arial Narrow" w:hAnsi="Arial Narrow"/>
          <w:sz w:val="22"/>
          <w:szCs w:val="22"/>
        </w:rPr>
        <w:t>Es handelt sich dabei insbesondere um folgende Informationen: Name, Vorname, Geburtsname, Titel, Geburtsdatum, Geburtsort, Nationalität, Mitgliedsnummer, Adresse, Geschlecht, Identifikationsnummer, private und dienstliche Kontaktdaten (Telefonnummer, E-Mail-Adresse), Angaben zu meinem Arbeitgeber (einschließlich Name, Anschrift und Kontaktdaten meines Arbeitgebers), Angaben zu meiner Qualifikation  (insbesondere Angaben zu Programmen, Projekten, Referenzen, meinen Lebenslauf (CV)) und Angaben zu meiner Einschätzung der Kompetenzen laut den geforderten Dokumenten, sowie Angaben zu den Referenzen (Bestätigung der Projekttätigkeiten durch Personen mit Firmennamen, Namen, Funktion, Telefonnummer, E-Mailadresse).</w:t>
      </w:r>
    </w:p>
    <w:p w14:paraId="725BCE08" w14:textId="77777777" w:rsidR="00176F3D" w:rsidRPr="0074579F" w:rsidRDefault="00176F3D" w:rsidP="00176F3D">
      <w:pPr>
        <w:pStyle w:val="StandardWeb"/>
        <w:jc w:val="both"/>
        <w:rPr>
          <w:rFonts w:ascii="Arial Narrow" w:hAnsi="Arial Narrow"/>
          <w:sz w:val="22"/>
          <w:szCs w:val="22"/>
        </w:rPr>
      </w:pPr>
      <w:r w:rsidRPr="0074579F">
        <w:rPr>
          <w:rFonts w:ascii="Arial Narrow" w:hAnsi="Arial Narrow"/>
          <w:sz w:val="22"/>
          <w:szCs w:val="22"/>
        </w:rPr>
        <w:t>Im Übrigen gilt die Einwilligung für die Daten, die aus den Anmeldeformularen und den im Zertifizierungsprozess angeforderten Unterlagen der pma – Projekt Management Austria ersichtlich sind.</w:t>
      </w:r>
    </w:p>
    <w:p w14:paraId="46FBF122" w14:textId="77777777" w:rsidR="00176F3D" w:rsidRPr="0074579F" w:rsidRDefault="00176F3D" w:rsidP="00176F3D">
      <w:pPr>
        <w:pStyle w:val="StandardWeb"/>
        <w:jc w:val="both"/>
        <w:rPr>
          <w:rFonts w:ascii="Arial Narrow" w:hAnsi="Arial Narrow"/>
          <w:sz w:val="22"/>
          <w:szCs w:val="22"/>
        </w:rPr>
      </w:pPr>
      <w:r w:rsidRPr="0074579F">
        <w:rPr>
          <w:rFonts w:ascii="Arial Narrow" w:hAnsi="Arial Narrow"/>
          <w:sz w:val="22"/>
          <w:szCs w:val="22"/>
        </w:rPr>
        <w:t>Ich erkläre außerdem meine Einwilligung dazu, dass meine vorbezeichneten Daten an die Assessoren weitergeben werden, die mit meinem Zulassungsverfahren zur Zertifizierung sowie mit der Durchführung meines Zertifizierungsverfahrens betraut sind. Darüber hinaus willige ich ein, dass die pma – Projekt Management Austria meinen Namen (Vor- und Nachname), das Zertifizierungslevel, sowie die Nummer meines Zertifikats an die IPMA</w:t>
      </w:r>
      <w:r w:rsidRPr="0074579F">
        <w:rPr>
          <w:rFonts w:ascii="Arial Narrow" w:hAnsi="Arial Narrow"/>
          <w:sz w:val="22"/>
          <w:szCs w:val="22"/>
          <w:vertAlign w:val="superscript"/>
        </w:rPr>
        <w:t>®</w:t>
      </w:r>
      <w:r w:rsidRPr="0074579F">
        <w:rPr>
          <w:rFonts w:ascii="Arial Narrow" w:hAnsi="Arial Narrow"/>
          <w:sz w:val="22"/>
          <w:szCs w:val="22"/>
        </w:rPr>
        <w:t xml:space="preserve"> (IPMA</w:t>
      </w:r>
      <w:r w:rsidRPr="0074579F">
        <w:rPr>
          <w:rFonts w:ascii="Arial Narrow" w:hAnsi="Arial Narrow"/>
          <w:sz w:val="22"/>
          <w:szCs w:val="22"/>
          <w:vertAlign w:val="superscript"/>
        </w:rPr>
        <w:t>®</w:t>
      </w:r>
      <w:r w:rsidRPr="0074579F">
        <w:rPr>
          <w:rFonts w:ascii="Arial Narrow" w:hAnsi="Arial Narrow"/>
          <w:sz w:val="22"/>
          <w:szCs w:val="22"/>
        </w:rPr>
        <w:t xml:space="preserve"> International Project Management </w:t>
      </w:r>
      <w:proofErr w:type="spellStart"/>
      <w:r w:rsidRPr="0074579F">
        <w:rPr>
          <w:rFonts w:ascii="Arial Narrow" w:hAnsi="Arial Narrow"/>
          <w:sz w:val="22"/>
          <w:szCs w:val="22"/>
        </w:rPr>
        <w:t>Association</w:t>
      </w:r>
      <w:proofErr w:type="spellEnd"/>
      <w:r w:rsidRPr="0074579F">
        <w:rPr>
          <w:rFonts w:ascii="Arial Narrow" w:hAnsi="Arial Narrow"/>
          <w:sz w:val="22"/>
          <w:szCs w:val="22"/>
        </w:rPr>
        <w:t xml:space="preserve">, http://www.ipma.world) weitergibt, um dort in der Database </w:t>
      </w:r>
      <w:proofErr w:type="spellStart"/>
      <w:r w:rsidRPr="0074579F">
        <w:rPr>
          <w:rFonts w:ascii="Arial Narrow" w:hAnsi="Arial Narrow"/>
          <w:sz w:val="22"/>
          <w:szCs w:val="22"/>
        </w:rPr>
        <w:t>of</w:t>
      </w:r>
      <w:proofErr w:type="spellEnd"/>
      <w:r w:rsidRPr="0074579F">
        <w:rPr>
          <w:rFonts w:ascii="Arial Narrow" w:hAnsi="Arial Narrow"/>
          <w:sz w:val="22"/>
          <w:szCs w:val="22"/>
        </w:rPr>
        <w:t xml:space="preserve"> Certified Professionals (</w:t>
      </w:r>
      <w:hyperlink r:id="rId20" w:history="1">
        <w:r w:rsidRPr="0074579F">
          <w:rPr>
            <w:rStyle w:val="Hyperlink"/>
            <w:rFonts w:ascii="Arial Narrow" w:hAnsi="Arial Narrow"/>
            <w:sz w:val="22"/>
            <w:szCs w:val="22"/>
          </w:rPr>
          <w:t>http://ipma.world/individuals/certification/database-of-certified-professionals</w:t>
        </w:r>
      </w:hyperlink>
      <w:r w:rsidRPr="0074579F">
        <w:rPr>
          <w:rFonts w:ascii="Arial Narrow" w:hAnsi="Arial Narrow"/>
          <w:sz w:val="22"/>
          <w:szCs w:val="22"/>
        </w:rPr>
        <w:t xml:space="preserve">) gelistet zu werden. Darüber hinaus willige ich ein, dass die pma – Projekt Management Austria meinen Namen (Vor- und Nachname) sowie das Zertifizierungslevel meines Zertifikats auf der Website von pma – Projekt Management Austria - in der Rubrik zertifizierte Projektmanager*innen </w:t>
      </w:r>
      <w:hyperlink r:id="rId21" w:history="1">
        <w:r w:rsidRPr="0074579F">
          <w:rPr>
            <w:rStyle w:val="Hyperlink"/>
            <w:rFonts w:ascii="Arial Narrow" w:hAnsi="Arial Narrow"/>
            <w:sz w:val="22"/>
            <w:szCs w:val="22"/>
          </w:rPr>
          <w:t>https://www.pma.at/de/zertifizierung/zertifizierte-projektmanager-innen</w:t>
        </w:r>
      </w:hyperlink>
      <w:r w:rsidRPr="0074579F">
        <w:rPr>
          <w:rFonts w:ascii="Arial Narrow" w:hAnsi="Arial Narrow"/>
          <w:sz w:val="22"/>
          <w:szCs w:val="22"/>
        </w:rPr>
        <w:t xml:space="preserve"> - mit gültigem Zertifikat veröffentlicht.</w:t>
      </w:r>
    </w:p>
    <w:p w14:paraId="4A5E724D" w14:textId="77777777" w:rsidR="00176F3D" w:rsidRPr="0074579F" w:rsidRDefault="00176F3D" w:rsidP="00176F3D">
      <w:pPr>
        <w:pStyle w:val="StandardWeb"/>
        <w:jc w:val="both"/>
        <w:rPr>
          <w:rFonts w:ascii="Arial Narrow" w:hAnsi="Arial Narrow"/>
          <w:sz w:val="22"/>
          <w:szCs w:val="22"/>
        </w:rPr>
      </w:pPr>
      <w:r w:rsidRPr="0074579F">
        <w:rPr>
          <w:rFonts w:ascii="Arial Narrow" w:hAnsi="Arial Narrow"/>
          <w:sz w:val="22"/>
          <w:szCs w:val="22"/>
        </w:rPr>
        <w:t xml:space="preserve">Die Einwilligung wird gegenüber der pma – Projekt Management Austria (unabhängige Zertifizierungsstelle der pma – Projekt Management Austria), Türkenstraße 25/2/21, 1090 Wien, Tel.: +43 3192921 - 0, als Verantwortlichen erteilt </w:t>
      </w:r>
    </w:p>
    <w:p w14:paraId="2453E2B8" w14:textId="77777777" w:rsidR="00176F3D" w:rsidRPr="0074579F" w:rsidRDefault="00176F3D" w:rsidP="00176F3D">
      <w:pPr>
        <w:pStyle w:val="StandardWeb"/>
        <w:jc w:val="both"/>
        <w:rPr>
          <w:rFonts w:ascii="Arial Narrow" w:hAnsi="Arial Narrow"/>
          <w:sz w:val="22"/>
          <w:szCs w:val="22"/>
        </w:rPr>
      </w:pPr>
      <w:r w:rsidRPr="0074579F">
        <w:rPr>
          <w:rFonts w:ascii="Arial Narrow" w:hAnsi="Arial Narrow"/>
          <w:sz w:val="22"/>
          <w:szCs w:val="22"/>
        </w:rPr>
        <w:t>Ich bin darauf hingewiesen worden, dass ich diese Einwilligung für die Veröffentlichung meiner Daten bei der IPMA</w:t>
      </w:r>
      <w:r w:rsidRPr="0074579F">
        <w:rPr>
          <w:rFonts w:ascii="Arial Narrow" w:hAnsi="Arial Narrow"/>
          <w:sz w:val="22"/>
          <w:szCs w:val="22"/>
          <w:vertAlign w:val="superscript"/>
        </w:rPr>
        <w:t>®</w:t>
      </w:r>
      <w:r w:rsidRPr="0074579F">
        <w:rPr>
          <w:rFonts w:ascii="Arial Narrow" w:hAnsi="Arial Narrow"/>
          <w:sz w:val="22"/>
          <w:szCs w:val="22"/>
        </w:rPr>
        <w:t xml:space="preserve"> und pma jederzeit unentgeltlich widerrufen kann. </w:t>
      </w:r>
    </w:p>
    <w:p w14:paraId="412D7227" w14:textId="77777777" w:rsidR="00176F3D" w:rsidRPr="0074579F" w:rsidRDefault="00176F3D" w:rsidP="00176F3D">
      <w:pPr>
        <w:pStyle w:val="StandardWeb"/>
        <w:jc w:val="both"/>
        <w:rPr>
          <w:rFonts w:ascii="Arial Narrow" w:hAnsi="Arial Narrow"/>
          <w:sz w:val="22"/>
          <w:szCs w:val="22"/>
        </w:rPr>
      </w:pPr>
      <w:r w:rsidRPr="0074579F">
        <w:rPr>
          <w:rFonts w:ascii="Arial Narrow" w:hAnsi="Arial Narrow"/>
          <w:sz w:val="22"/>
          <w:szCs w:val="22"/>
        </w:rPr>
        <w:t xml:space="preserve">Der Widerruf meiner Einwilligung kann per E-Mail an </w:t>
      </w:r>
      <w:hyperlink r:id="rId22" w:history="1">
        <w:r w:rsidRPr="0074579F">
          <w:rPr>
            <w:rStyle w:val="Hyperlink"/>
            <w:rFonts w:ascii="Arial Narrow" w:hAnsi="Arial Narrow"/>
            <w:sz w:val="22"/>
            <w:szCs w:val="22"/>
          </w:rPr>
          <w:t>office@pma.at</w:t>
        </w:r>
      </w:hyperlink>
      <w:r w:rsidRPr="0074579F">
        <w:rPr>
          <w:rFonts w:ascii="Arial Narrow" w:hAnsi="Arial Narrow"/>
          <w:sz w:val="22"/>
          <w:szCs w:val="22"/>
        </w:rPr>
        <w:t xml:space="preserve"> erfolgen.</w:t>
      </w:r>
    </w:p>
    <w:p w14:paraId="1FEE4C65" w14:textId="77777777" w:rsidR="00176F3D" w:rsidRPr="0074579F" w:rsidRDefault="00176F3D" w:rsidP="00176F3D">
      <w:pPr>
        <w:pStyle w:val="StandardWeb"/>
        <w:jc w:val="both"/>
        <w:rPr>
          <w:rFonts w:ascii="Arial Narrow" w:hAnsi="Arial Narrow"/>
          <w:sz w:val="22"/>
          <w:szCs w:val="22"/>
        </w:rPr>
      </w:pPr>
      <w:r w:rsidRPr="0074579F">
        <w:rPr>
          <w:rFonts w:ascii="Arial Narrow" w:hAnsi="Arial Narrow"/>
          <w:sz w:val="22"/>
          <w:szCs w:val="22"/>
        </w:rPr>
        <w:t xml:space="preserve">Darüber hinaus bin ich auf die mir zustehende Rechte, insbesondere meine Rechte auf Auskunft, Berichtigung und Löschung der über mich erhobenen Daten sowie mein Widerspruchsrecht gegen die Datenverarbeitung und Weitergabe der Daten hingewiesen worden. </w:t>
      </w:r>
    </w:p>
    <w:p w14:paraId="13F588CC" w14:textId="557495FB" w:rsidR="00176F3D" w:rsidRPr="0074579F" w:rsidRDefault="00176F3D" w:rsidP="00176F3D">
      <w:pPr>
        <w:pStyle w:val="StandardWeb"/>
        <w:jc w:val="both"/>
        <w:rPr>
          <w:rFonts w:ascii="Arial Narrow" w:hAnsi="Arial Narrow"/>
          <w:sz w:val="22"/>
          <w:szCs w:val="22"/>
        </w:rPr>
      </w:pPr>
      <w:r w:rsidRPr="0074579F">
        <w:rPr>
          <w:rFonts w:ascii="Arial Narrow" w:hAnsi="Arial Narrow"/>
          <w:sz w:val="22"/>
          <w:szCs w:val="22"/>
        </w:rPr>
        <w:t>Eine Weitergabe meiner Daten an Dritte (mit Ausnahme der im Rahmen dieser Einwilligung genannten Stellen), die im Rahmen des Zulassungsverfahrens und meiner Teilnahme am Zertifizierungsprogramm der pma (unabhängige Zertifizierungsstelle der pma – Projekt Management Austria) erhoben werden, erfolgt nicht.</w:t>
      </w:r>
      <w:r w:rsidRPr="0074579F">
        <w:rPr>
          <w:rFonts w:ascii="Arial Narrow" w:hAnsi="Arial Narrow"/>
          <w:sz w:val="22"/>
          <w:szCs w:val="22"/>
        </w:rPr>
        <w:br/>
      </w:r>
      <w:r w:rsidRPr="0074579F">
        <w:rPr>
          <w:rFonts w:ascii="Arial Narrow" w:hAnsi="Arial Narrow"/>
          <w:sz w:val="22"/>
          <w:szCs w:val="22"/>
        </w:rPr>
        <w:br/>
        <w:t>Daneben ist mir bekannt, dass mir ein Beschwerderecht gegenüber der zuständigen Aufsichtsbehörde zusteht.</w:t>
      </w:r>
    </w:p>
    <w:p w14:paraId="4D8DC63C" w14:textId="77777777" w:rsidR="00176F3D" w:rsidRPr="0074579F" w:rsidRDefault="00176F3D" w:rsidP="00176F3D">
      <w:pPr>
        <w:pStyle w:val="StandardWeb"/>
        <w:jc w:val="both"/>
        <w:rPr>
          <w:rFonts w:ascii="Arial Narrow" w:hAnsi="Arial Narrow"/>
          <w:sz w:val="22"/>
          <w:szCs w:val="22"/>
        </w:rPr>
      </w:pPr>
      <w:r w:rsidRPr="0074579F">
        <w:rPr>
          <w:rFonts w:ascii="Arial Narrow" w:hAnsi="Arial Narrow"/>
          <w:sz w:val="22"/>
          <w:szCs w:val="22"/>
        </w:rPr>
        <w:t>Ich erkläre, dass ich diese Einwilligung nach Maßgabe der vorstehenden Hinweise und Erläuterungen freiwillig abgebe, um am Zulassungsverfahren und am Zertifizierungsprogramm der pma - Projekt Management Austria teilzunehmen.</w:t>
      </w:r>
    </w:p>
    <w:p w14:paraId="54380D7E" w14:textId="77777777" w:rsidR="001A3317" w:rsidRDefault="001A3317" w:rsidP="00176F3D">
      <w:pPr>
        <w:pStyle w:val="StandardWeb"/>
        <w:jc w:val="both"/>
        <w:rPr>
          <w:rFonts w:ascii="Arial Narrow" w:hAnsi="Arial Narrow"/>
          <w:sz w:val="22"/>
          <w:szCs w:val="22"/>
        </w:rPr>
      </w:pPr>
    </w:p>
    <w:p w14:paraId="52FADA9D" w14:textId="63948826" w:rsidR="00176F3D" w:rsidRPr="0074579F" w:rsidRDefault="00176F3D" w:rsidP="00176F3D">
      <w:pPr>
        <w:pStyle w:val="StandardWeb"/>
        <w:jc w:val="both"/>
        <w:rPr>
          <w:rFonts w:ascii="Arial Narrow" w:hAnsi="Arial Narrow"/>
          <w:sz w:val="22"/>
          <w:szCs w:val="22"/>
        </w:rPr>
      </w:pPr>
      <w:r w:rsidRPr="0074579F">
        <w:rPr>
          <w:rFonts w:ascii="Arial Narrow" w:hAnsi="Arial Narrow"/>
          <w:sz w:val="22"/>
          <w:szCs w:val="22"/>
        </w:rPr>
        <w:t xml:space="preserve">Der/die Kandidat*in bestätigt den </w:t>
      </w:r>
      <w:hyperlink r:id="rId23" w:history="1">
        <w:proofErr w:type="spellStart"/>
        <w:r w:rsidRPr="0074579F">
          <w:rPr>
            <w:rStyle w:val="Hyperlink"/>
            <w:rFonts w:ascii="Arial Narrow" w:hAnsi="Arial Narrow"/>
            <w:b/>
            <w:sz w:val="22"/>
            <w:szCs w:val="22"/>
          </w:rPr>
          <w:t>code</w:t>
        </w:r>
        <w:proofErr w:type="spellEnd"/>
        <w:r w:rsidRPr="0074579F">
          <w:rPr>
            <w:rStyle w:val="Hyperlink"/>
            <w:rFonts w:ascii="Arial Narrow" w:hAnsi="Arial Narrow"/>
            <w:b/>
            <w:sz w:val="22"/>
            <w:szCs w:val="22"/>
          </w:rPr>
          <w:t xml:space="preserve"> </w:t>
        </w:r>
        <w:proofErr w:type="spellStart"/>
        <w:r w:rsidRPr="0074579F">
          <w:rPr>
            <w:rStyle w:val="Hyperlink"/>
            <w:rFonts w:ascii="Arial Narrow" w:hAnsi="Arial Narrow"/>
            <w:b/>
            <w:sz w:val="22"/>
            <w:szCs w:val="22"/>
          </w:rPr>
          <w:t>of</w:t>
        </w:r>
        <w:proofErr w:type="spellEnd"/>
        <w:r w:rsidRPr="0074579F">
          <w:rPr>
            <w:rStyle w:val="Hyperlink"/>
            <w:rFonts w:ascii="Arial Narrow" w:hAnsi="Arial Narrow"/>
            <w:b/>
            <w:sz w:val="22"/>
            <w:szCs w:val="22"/>
          </w:rPr>
          <w:t xml:space="preserve"> </w:t>
        </w:r>
        <w:proofErr w:type="spellStart"/>
        <w:r w:rsidRPr="0074579F">
          <w:rPr>
            <w:rStyle w:val="Hyperlink"/>
            <w:rFonts w:ascii="Arial Narrow" w:hAnsi="Arial Narrow"/>
            <w:b/>
            <w:sz w:val="22"/>
            <w:szCs w:val="22"/>
          </w:rPr>
          <w:t>ethics</w:t>
        </w:r>
        <w:proofErr w:type="spellEnd"/>
      </w:hyperlink>
      <w:r w:rsidRPr="0074579F">
        <w:rPr>
          <w:rFonts w:ascii="Arial Narrow" w:hAnsi="Arial Narrow"/>
          <w:sz w:val="22"/>
          <w:szCs w:val="22"/>
        </w:rPr>
        <w:t xml:space="preserve"> zur Kenntnis genommen zu haben und wird als Certified Agile </w:t>
      </w:r>
      <w:proofErr w:type="spellStart"/>
      <w:r w:rsidRPr="0074579F">
        <w:rPr>
          <w:rFonts w:ascii="Arial Narrow" w:hAnsi="Arial Narrow"/>
          <w:sz w:val="22"/>
          <w:szCs w:val="22"/>
        </w:rPr>
        <w:t>Associate</w:t>
      </w:r>
      <w:proofErr w:type="spellEnd"/>
      <w:r w:rsidRPr="0074579F">
        <w:rPr>
          <w:rFonts w:ascii="Arial Narrow" w:hAnsi="Arial Narrow"/>
          <w:sz w:val="22"/>
          <w:szCs w:val="22"/>
        </w:rPr>
        <w:t xml:space="preserve"> pma/IPMA</w:t>
      </w:r>
      <w:r w:rsidRPr="0074579F">
        <w:rPr>
          <w:rFonts w:ascii="Arial Narrow" w:hAnsi="Arial Narrow"/>
          <w:sz w:val="22"/>
          <w:szCs w:val="22"/>
          <w:vertAlign w:val="superscript"/>
        </w:rPr>
        <w:t>®</w:t>
      </w:r>
      <w:r w:rsidRPr="0074579F">
        <w:rPr>
          <w:rFonts w:ascii="Arial Narrow" w:hAnsi="Arial Narrow"/>
          <w:sz w:val="22"/>
          <w:szCs w:val="22"/>
        </w:rPr>
        <w:t xml:space="preserve"> Level D bzw. als pma Mitglied entsprechend in diesem Sinne agieren.</w:t>
      </w:r>
    </w:p>
    <w:p w14:paraId="5BFF4980" w14:textId="77777777" w:rsidR="002E4D8A" w:rsidRPr="0074579F" w:rsidRDefault="00176F3D" w:rsidP="00176F3D">
      <w:pPr>
        <w:pStyle w:val="StandardWeb"/>
        <w:jc w:val="both"/>
        <w:rPr>
          <w:rFonts w:ascii="Arial Narrow" w:hAnsi="Arial Narrow"/>
          <w:color w:val="auto"/>
          <w:sz w:val="22"/>
          <w:szCs w:val="22"/>
        </w:rPr>
      </w:pPr>
      <w:r w:rsidRPr="0074579F">
        <w:rPr>
          <w:rFonts w:ascii="Arial Narrow" w:hAnsi="Arial Narrow"/>
          <w:sz w:val="22"/>
          <w:szCs w:val="22"/>
        </w:rPr>
        <w:t xml:space="preserve">Der/die Kandidat*in bestätigt die Richtigkeit seiner/ihrer Angaben und stimmt der elektronischen Verarbeitung und Speicherung seiner/ihrer Daten (personenbezogene Daten, Prüfungsunterlagen, etc.) durch pma und von pma ausdrücklich dazu </w:t>
      </w:r>
      <w:r w:rsidRPr="0074579F">
        <w:rPr>
          <w:rFonts w:ascii="Arial Narrow" w:hAnsi="Arial Narrow"/>
          <w:color w:val="auto"/>
          <w:sz w:val="22"/>
          <w:szCs w:val="22"/>
        </w:rPr>
        <w:t>ermächtigten Stellen ausdrücklich zu.</w:t>
      </w:r>
    </w:p>
    <w:p w14:paraId="5262ACF6" w14:textId="3547BADF" w:rsidR="00176F3D" w:rsidRPr="00176F3D" w:rsidRDefault="00176F3D" w:rsidP="00176F3D">
      <w:pPr>
        <w:pStyle w:val="berschrift1"/>
        <w:keepLines w:val="0"/>
        <w:numPr>
          <w:ilvl w:val="0"/>
          <w:numId w:val="27"/>
        </w:numPr>
        <w:tabs>
          <w:tab w:val="left" w:pos="1134"/>
        </w:tabs>
        <w:spacing w:before="360" w:after="120"/>
        <w:rPr>
          <w:rFonts w:ascii="Arial Narrow" w:hAnsi="Arial Narrow"/>
          <w:b/>
          <w:color w:val="auto"/>
          <w:sz w:val="28"/>
          <w:szCs w:val="28"/>
        </w:rPr>
      </w:pPr>
      <w:bookmarkStart w:id="133" w:name="_Toc524433261"/>
      <w:bookmarkStart w:id="134" w:name="_Toc64469445"/>
      <w:bookmarkStart w:id="135" w:name="_Toc100745212"/>
      <w:r w:rsidRPr="00176F3D">
        <w:rPr>
          <w:rFonts w:ascii="Arial Narrow" w:hAnsi="Arial Narrow"/>
          <w:b/>
          <w:color w:val="auto"/>
          <w:sz w:val="28"/>
          <w:szCs w:val="28"/>
        </w:rPr>
        <w:t>Informationen zur Ausübung des Widerrufsrechts – Widerrufsbelehrung</w:t>
      </w:r>
      <w:bookmarkEnd w:id="133"/>
      <w:bookmarkEnd w:id="134"/>
      <w:bookmarkEnd w:id="135"/>
      <w:r w:rsidRPr="00176F3D">
        <w:rPr>
          <w:rFonts w:ascii="Arial Narrow" w:hAnsi="Arial Narrow"/>
          <w:b/>
          <w:color w:val="auto"/>
          <w:sz w:val="28"/>
          <w:szCs w:val="28"/>
        </w:rPr>
        <w:t xml:space="preserve"> </w:t>
      </w:r>
      <w:r w:rsidRPr="00176F3D">
        <w:rPr>
          <w:rFonts w:ascii="Arial Narrow" w:hAnsi="Arial Narrow"/>
          <w:b/>
          <w:color w:val="auto"/>
          <w:sz w:val="28"/>
          <w:szCs w:val="28"/>
        </w:rPr>
        <w:br/>
      </w:r>
    </w:p>
    <w:p w14:paraId="2E92389A" w14:textId="77777777" w:rsidR="00176F3D" w:rsidRPr="002444A1" w:rsidRDefault="00176F3D" w:rsidP="00176F3D">
      <w:pPr>
        <w:ind w:left="0"/>
        <w:jc w:val="both"/>
        <w:rPr>
          <w:szCs w:val="22"/>
        </w:rPr>
      </w:pPr>
      <w:r w:rsidRPr="00176F3D">
        <w:rPr>
          <w:color w:val="auto"/>
          <w:szCs w:val="22"/>
        </w:rPr>
        <w:t xml:space="preserve">Sie haben das Recht, binnen vierzehn Tagen ohne Angabe von Gründen diesen Vertrag zur (Re-) Zertifizierungsanmeldung </w:t>
      </w:r>
      <w:r w:rsidRPr="002444A1">
        <w:rPr>
          <w:szCs w:val="22"/>
        </w:rPr>
        <w:t>zu widerrufen. Die Widerrufsfrist beträgt vierzehn Tage ab dem Tag des Vertragsabschlusses. Der Widerruf einer Anmeldung zur (Re-) Zertifizierung bedingt eine neuerliche Anmeldung zur (Re</w:t>
      </w:r>
      <w:r>
        <w:rPr>
          <w:szCs w:val="22"/>
        </w:rPr>
        <w:t>)-Zertifizierung</w:t>
      </w:r>
      <w:r w:rsidRPr="002444A1">
        <w:rPr>
          <w:szCs w:val="22"/>
        </w:rPr>
        <w:t xml:space="preserve"> mit allen damit verbundenen Kosten und Fristen. </w:t>
      </w:r>
    </w:p>
    <w:p w14:paraId="3A92409D" w14:textId="77777777" w:rsidR="00176F3D" w:rsidRDefault="00176F3D" w:rsidP="00176F3D">
      <w:pPr>
        <w:ind w:left="0"/>
        <w:jc w:val="both"/>
        <w:rPr>
          <w:szCs w:val="22"/>
        </w:rPr>
      </w:pPr>
      <w:r w:rsidRPr="002444A1">
        <w:rPr>
          <w:szCs w:val="22"/>
        </w:rPr>
        <w:t>Um Ihr Widerrufsrecht auszuüben, müssen Sie uns unter Angabe von Namen, Anschrift, Telefonnummer, E-Mail-Adresse mittels einer eindeutigen Erklärung (z.B. ein mit der Post versandter Brief, E-Mail) über Ihren Entschluss informieren. Sie haben das Recht diesen Vertrag binnen vierzehn Tagen ohne Angabe von Gründen zu widerrufen. Sie können dafür das im Impressum der pma Website verlinkte Muster-Widerrufsformular verwenden.</w:t>
      </w:r>
    </w:p>
    <w:p w14:paraId="17C5AA9E" w14:textId="191135A4" w:rsidR="00176F3D" w:rsidRDefault="00176F3D" w:rsidP="00176F3D">
      <w:pPr>
        <w:ind w:left="567"/>
        <w:jc w:val="both"/>
        <w:rPr>
          <w:szCs w:val="22"/>
        </w:rPr>
      </w:pPr>
    </w:p>
    <w:p w14:paraId="084705B6" w14:textId="1E705309" w:rsidR="009374A2" w:rsidRPr="00C56C6F" w:rsidRDefault="009374A2" w:rsidP="00D615DA">
      <w:pPr>
        <w:pStyle w:val="berschrift3"/>
        <w:numPr>
          <w:ilvl w:val="0"/>
          <w:numId w:val="27"/>
        </w:numPr>
        <w:spacing w:before="240" w:after="120"/>
        <w:rPr>
          <w:sz w:val="28"/>
          <w:szCs w:val="28"/>
        </w:rPr>
      </w:pPr>
      <w:bookmarkStart w:id="136" w:name="_Toc100745213"/>
      <w:r w:rsidRPr="00C56C6F">
        <w:rPr>
          <w:sz w:val="28"/>
          <w:szCs w:val="28"/>
        </w:rPr>
        <w:t>Gültigkeit Zertifikat</w:t>
      </w:r>
      <w:bookmarkEnd w:id="136"/>
    </w:p>
    <w:p w14:paraId="0876699D" w14:textId="007601E4" w:rsidR="009374A2" w:rsidRDefault="00D36573" w:rsidP="009374A2">
      <w:pPr>
        <w:ind w:left="0"/>
        <w:rPr>
          <w:szCs w:val="22"/>
        </w:rPr>
      </w:pPr>
      <w:r w:rsidRPr="00D36573">
        <w:rPr>
          <w:szCs w:val="22"/>
        </w:rPr>
        <w:t xml:space="preserve">Das Zertifikat zum „Certified Agile </w:t>
      </w:r>
      <w:proofErr w:type="spellStart"/>
      <w:r w:rsidRPr="00D36573">
        <w:rPr>
          <w:szCs w:val="22"/>
        </w:rPr>
        <w:t>Associate</w:t>
      </w:r>
      <w:proofErr w:type="spellEnd"/>
      <w:r w:rsidRPr="00D36573">
        <w:rPr>
          <w:szCs w:val="22"/>
        </w:rPr>
        <w:t xml:space="preserve"> pma/IPMA</w:t>
      </w:r>
      <w:r w:rsidRPr="00D36573">
        <w:rPr>
          <w:szCs w:val="22"/>
          <w:vertAlign w:val="superscript"/>
        </w:rPr>
        <w:t>®</w:t>
      </w:r>
      <w:r w:rsidRPr="00D36573">
        <w:rPr>
          <w:szCs w:val="22"/>
        </w:rPr>
        <w:t xml:space="preserve"> Level D“, </w:t>
      </w:r>
      <w:r w:rsidRPr="00D36573">
        <w:rPr>
          <w:b/>
          <w:szCs w:val="22"/>
        </w:rPr>
        <w:t>ist ein neues, eigenständiges, mit 5 Jahren befristetes Zertifikat</w:t>
      </w:r>
      <w:r w:rsidRPr="00D36573">
        <w:rPr>
          <w:szCs w:val="22"/>
        </w:rPr>
        <w:t>.</w:t>
      </w:r>
      <w:r w:rsidRPr="00D36573">
        <w:rPr>
          <w:b/>
          <w:szCs w:val="22"/>
        </w:rPr>
        <w:t xml:space="preserve"> </w:t>
      </w:r>
      <w:r w:rsidR="009374A2" w:rsidRPr="00D36573">
        <w:rPr>
          <w:szCs w:val="22"/>
        </w:rPr>
        <w:t>Danach ist eine</w:t>
      </w:r>
      <w:r w:rsidRPr="00D36573">
        <w:rPr>
          <w:szCs w:val="22"/>
        </w:rPr>
        <w:t xml:space="preserve"> Re-Zertifizierung zum „Certified Agile </w:t>
      </w:r>
      <w:proofErr w:type="spellStart"/>
      <w:r w:rsidRPr="00D36573">
        <w:rPr>
          <w:szCs w:val="22"/>
        </w:rPr>
        <w:t>Associate</w:t>
      </w:r>
      <w:proofErr w:type="spellEnd"/>
      <w:r w:rsidRPr="00D36573">
        <w:rPr>
          <w:szCs w:val="22"/>
        </w:rPr>
        <w:t xml:space="preserve"> pma/IPMA</w:t>
      </w:r>
      <w:r w:rsidRPr="00D36573">
        <w:rPr>
          <w:szCs w:val="22"/>
          <w:vertAlign w:val="superscript"/>
        </w:rPr>
        <w:t>®</w:t>
      </w:r>
      <w:r w:rsidRPr="00D36573">
        <w:rPr>
          <w:szCs w:val="22"/>
        </w:rPr>
        <w:t xml:space="preserve"> Level D“, oder </w:t>
      </w:r>
      <w:r w:rsidR="009374A2" w:rsidRPr="00D36573">
        <w:rPr>
          <w:szCs w:val="22"/>
        </w:rPr>
        <w:t xml:space="preserve">nach entsprechender Erfahrung, </w:t>
      </w:r>
      <w:r w:rsidRPr="00D36573">
        <w:rPr>
          <w:szCs w:val="22"/>
        </w:rPr>
        <w:t xml:space="preserve">eine höhere </w:t>
      </w:r>
      <w:r w:rsidR="009374A2" w:rsidRPr="00D36573">
        <w:rPr>
          <w:szCs w:val="22"/>
        </w:rPr>
        <w:t>Zertifizierung</w:t>
      </w:r>
      <w:r w:rsidRPr="00D36573">
        <w:rPr>
          <w:szCs w:val="22"/>
        </w:rPr>
        <w:t xml:space="preserve"> nach pma/IPMA</w:t>
      </w:r>
      <w:r w:rsidRPr="00D36573">
        <w:rPr>
          <w:szCs w:val="22"/>
          <w:vertAlign w:val="superscript"/>
        </w:rPr>
        <w:t xml:space="preserve">® </w:t>
      </w:r>
      <w:r w:rsidR="009374A2" w:rsidRPr="00D36573">
        <w:rPr>
          <w:szCs w:val="22"/>
        </w:rPr>
        <w:t>möglich.</w:t>
      </w:r>
      <w:r w:rsidR="002E4D8A">
        <w:rPr>
          <w:szCs w:val="22"/>
        </w:rPr>
        <w:t xml:space="preserve"> </w:t>
      </w:r>
    </w:p>
    <w:p w14:paraId="2F7584A8" w14:textId="3DFB9260" w:rsidR="003672D7" w:rsidRDefault="003672D7" w:rsidP="003672D7"/>
    <w:p w14:paraId="23419D82" w14:textId="72C3F791" w:rsidR="00DB1939" w:rsidRDefault="00DB1939" w:rsidP="00D615DA">
      <w:pPr>
        <w:pStyle w:val="berschrift3"/>
        <w:numPr>
          <w:ilvl w:val="0"/>
          <w:numId w:val="27"/>
        </w:numPr>
        <w:spacing w:before="240" w:after="120"/>
        <w:rPr>
          <w:sz w:val="28"/>
          <w:szCs w:val="28"/>
        </w:rPr>
      </w:pPr>
      <w:bookmarkStart w:id="137" w:name="_Toc100745214"/>
      <w:r w:rsidRPr="00C56C6F">
        <w:rPr>
          <w:sz w:val="28"/>
          <w:szCs w:val="28"/>
          <w:lang w:val="de-AT"/>
        </w:rPr>
        <w:t>Vorbereitung auf die Online</w:t>
      </w:r>
      <w:r w:rsidR="00E70800" w:rsidRPr="00C56C6F">
        <w:rPr>
          <w:sz w:val="28"/>
          <w:szCs w:val="28"/>
          <w:lang w:val="de-AT"/>
        </w:rPr>
        <w:t xml:space="preserve"> </w:t>
      </w:r>
      <w:r w:rsidRPr="00C56C6F">
        <w:rPr>
          <w:sz w:val="28"/>
          <w:szCs w:val="28"/>
          <w:lang w:val="de-AT"/>
        </w:rPr>
        <w:t xml:space="preserve">-Zertifizierung </w:t>
      </w:r>
      <w:r w:rsidRPr="00C56C6F">
        <w:rPr>
          <w:sz w:val="28"/>
          <w:szCs w:val="28"/>
        </w:rPr>
        <w:t xml:space="preserve">„Agile </w:t>
      </w:r>
      <w:proofErr w:type="spellStart"/>
      <w:r w:rsidR="00A12D15">
        <w:rPr>
          <w:sz w:val="28"/>
          <w:szCs w:val="28"/>
        </w:rPr>
        <w:t>Associate</w:t>
      </w:r>
      <w:proofErr w:type="spellEnd"/>
      <w:r w:rsidRPr="00C56C6F">
        <w:rPr>
          <w:sz w:val="28"/>
          <w:szCs w:val="28"/>
        </w:rPr>
        <w:t xml:space="preserve"> pma/IPMA</w:t>
      </w:r>
      <w:r w:rsidRPr="004F0AA5">
        <w:rPr>
          <w:sz w:val="28"/>
          <w:szCs w:val="28"/>
          <w:vertAlign w:val="superscript"/>
        </w:rPr>
        <w:t>®</w:t>
      </w:r>
      <w:r w:rsidRPr="00C56C6F">
        <w:rPr>
          <w:sz w:val="28"/>
          <w:szCs w:val="28"/>
          <w:vertAlign w:val="superscript"/>
        </w:rPr>
        <w:t xml:space="preserve"> </w:t>
      </w:r>
      <w:r w:rsidRPr="00C56C6F">
        <w:rPr>
          <w:sz w:val="28"/>
          <w:szCs w:val="28"/>
        </w:rPr>
        <w:t>Level D mit Anrechnung</w:t>
      </w:r>
      <w:r w:rsidR="00F416FC" w:rsidRPr="00C56C6F">
        <w:rPr>
          <w:sz w:val="28"/>
          <w:szCs w:val="28"/>
        </w:rPr>
        <w:t>“</w:t>
      </w:r>
      <w:r w:rsidRPr="00C56C6F">
        <w:rPr>
          <w:sz w:val="28"/>
          <w:szCs w:val="28"/>
        </w:rPr>
        <w:t>:</w:t>
      </w:r>
      <w:bookmarkEnd w:id="137"/>
    </w:p>
    <w:p w14:paraId="1FF590A4" w14:textId="45B0C2C4" w:rsidR="00DB1939" w:rsidRPr="00F416FC" w:rsidRDefault="00DB1939" w:rsidP="008B5EFC">
      <w:pPr>
        <w:pStyle w:val="berschrift3"/>
        <w:spacing w:before="240" w:after="120"/>
        <w:ind w:left="0"/>
        <w:rPr>
          <w:b w:val="0"/>
          <w:sz w:val="22"/>
          <w:szCs w:val="22"/>
        </w:rPr>
      </w:pPr>
      <w:bookmarkStart w:id="138" w:name="_Toc64978410"/>
      <w:bookmarkStart w:id="139" w:name="_Toc75265435"/>
      <w:bookmarkStart w:id="140" w:name="_Toc75269901"/>
      <w:bookmarkStart w:id="141" w:name="_Toc78458797"/>
      <w:bookmarkStart w:id="142" w:name="_Toc80105985"/>
      <w:bookmarkStart w:id="143" w:name="_Toc80194770"/>
      <w:bookmarkStart w:id="144" w:name="_Toc80194844"/>
      <w:bookmarkStart w:id="145" w:name="_Toc82768212"/>
      <w:bookmarkStart w:id="146" w:name="_Toc100744868"/>
      <w:bookmarkStart w:id="147" w:name="_Toc100745215"/>
      <w:r w:rsidRPr="00D615DA">
        <w:rPr>
          <w:sz w:val="22"/>
          <w:szCs w:val="22"/>
          <w:u w:val="single"/>
        </w:rPr>
        <w:t xml:space="preserve">Zertifizierungsinhalt und -vorbereitung: </w:t>
      </w:r>
      <w:r w:rsidR="009730B7" w:rsidRPr="00D615DA">
        <w:rPr>
          <w:sz w:val="22"/>
          <w:szCs w:val="22"/>
          <w:u w:val="single"/>
        </w:rPr>
        <w:br/>
      </w:r>
      <w:r w:rsidR="009730B7">
        <w:rPr>
          <w:b w:val="0"/>
          <w:sz w:val="22"/>
          <w:szCs w:val="22"/>
        </w:rPr>
        <w:t xml:space="preserve">die Zertifizierung beinhaltet </w:t>
      </w:r>
      <w:r w:rsidR="009730B7" w:rsidRPr="00D615DA">
        <w:rPr>
          <w:sz w:val="22"/>
          <w:szCs w:val="22"/>
        </w:rPr>
        <w:t xml:space="preserve">sowohl Single-Choice-Fragen als auf </w:t>
      </w:r>
      <w:r w:rsidR="00AB44BF" w:rsidRPr="00D615DA">
        <w:rPr>
          <w:sz w:val="22"/>
          <w:szCs w:val="22"/>
        </w:rPr>
        <w:t>offene Fragen</w:t>
      </w:r>
      <w:r w:rsidR="00AB44BF">
        <w:rPr>
          <w:b w:val="0"/>
          <w:sz w:val="22"/>
          <w:szCs w:val="22"/>
        </w:rPr>
        <w:t xml:space="preserve"> </w:t>
      </w:r>
      <w:r w:rsidR="009730B7" w:rsidRPr="00D615DA">
        <w:rPr>
          <w:sz w:val="22"/>
          <w:szCs w:val="22"/>
        </w:rPr>
        <w:t>zu</w:t>
      </w:r>
      <w:r w:rsidR="009730B7">
        <w:rPr>
          <w:b w:val="0"/>
          <w:sz w:val="22"/>
          <w:szCs w:val="22"/>
        </w:rPr>
        <w:t xml:space="preserve"> den </w:t>
      </w:r>
      <w:r w:rsidR="009730B7" w:rsidRPr="00D615DA">
        <w:rPr>
          <w:sz w:val="22"/>
          <w:szCs w:val="22"/>
        </w:rPr>
        <w:t>nachfolgenden Kompetenzelementen der IPMA</w:t>
      </w:r>
      <w:r w:rsidR="009730B7" w:rsidRPr="00D615DA">
        <w:rPr>
          <w:sz w:val="22"/>
          <w:szCs w:val="22"/>
          <w:vertAlign w:val="superscript"/>
        </w:rPr>
        <w:t>®</w:t>
      </w:r>
      <w:r w:rsidR="009730B7" w:rsidRPr="00D615DA">
        <w:rPr>
          <w:sz w:val="22"/>
          <w:szCs w:val="22"/>
        </w:rPr>
        <w:t xml:space="preserve"> </w:t>
      </w:r>
      <w:r w:rsidRPr="00D615DA">
        <w:rPr>
          <w:sz w:val="22"/>
          <w:szCs w:val="22"/>
          <w:vertAlign w:val="superscript"/>
        </w:rPr>
        <w:t xml:space="preserve"> </w:t>
      </w:r>
      <w:r w:rsidRPr="00D615DA">
        <w:rPr>
          <w:sz w:val="22"/>
          <w:szCs w:val="22"/>
        </w:rPr>
        <w:t>Kompetenzrichtlinie</w:t>
      </w:r>
      <w:r w:rsidRPr="00F416FC">
        <w:rPr>
          <w:b w:val="0"/>
          <w:sz w:val="22"/>
          <w:szCs w:val="22"/>
        </w:rPr>
        <w:t xml:space="preserve"> (</w:t>
      </w:r>
      <w:hyperlink r:id="rId24" w:history="1">
        <w:r w:rsidRPr="00F416FC">
          <w:rPr>
            <w:rStyle w:val="Hyperlink"/>
            <w:b w:val="0"/>
            <w:sz w:val="22"/>
            <w:szCs w:val="22"/>
          </w:rPr>
          <w:t>ICB4 in an Agile World</w:t>
        </w:r>
      </w:hyperlink>
      <w:r w:rsidRPr="00F416FC">
        <w:rPr>
          <w:b w:val="0"/>
          <w:sz w:val="22"/>
          <w:szCs w:val="22"/>
        </w:rPr>
        <w:t>):</w:t>
      </w:r>
      <w:bookmarkEnd w:id="138"/>
      <w:bookmarkEnd w:id="139"/>
      <w:bookmarkEnd w:id="140"/>
      <w:bookmarkEnd w:id="141"/>
      <w:bookmarkEnd w:id="142"/>
      <w:bookmarkEnd w:id="143"/>
      <w:bookmarkEnd w:id="144"/>
      <w:bookmarkEnd w:id="145"/>
      <w:bookmarkEnd w:id="146"/>
      <w:bookmarkEnd w:id="147"/>
    </w:p>
    <w:p w14:paraId="42FA9A3E" w14:textId="4C68AD38" w:rsidR="00D615DA" w:rsidRDefault="00163C8F" w:rsidP="00163C8F">
      <w:pPr>
        <w:pStyle w:val="berschrift3"/>
        <w:spacing w:before="240"/>
        <w:ind w:left="0"/>
        <w:rPr>
          <w:b w:val="0"/>
          <w:sz w:val="22"/>
          <w:szCs w:val="22"/>
        </w:rPr>
      </w:pPr>
      <w:bookmarkStart w:id="148" w:name="_Toc64978411"/>
      <w:bookmarkStart w:id="149" w:name="_Toc75265436"/>
      <w:r>
        <w:rPr>
          <w:b w:val="0"/>
          <w:sz w:val="22"/>
          <w:szCs w:val="22"/>
        </w:rPr>
        <w:tab/>
      </w:r>
      <w:bookmarkStart w:id="150" w:name="_Toc75269902"/>
      <w:bookmarkStart w:id="151" w:name="_Toc78458798"/>
      <w:bookmarkStart w:id="152" w:name="_Toc80105986"/>
      <w:bookmarkStart w:id="153" w:name="_Toc80194771"/>
      <w:bookmarkStart w:id="154" w:name="_Toc80194845"/>
      <w:bookmarkStart w:id="155" w:name="_Toc82768213"/>
      <w:bookmarkStart w:id="156" w:name="_Toc100744869"/>
      <w:bookmarkStart w:id="157" w:name="_Toc100745216"/>
      <w:r w:rsidR="00DB1939" w:rsidRPr="00F416FC">
        <w:rPr>
          <w:b w:val="0"/>
          <w:sz w:val="22"/>
          <w:szCs w:val="22"/>
        </w:rPr>
        <w:t xml:space="preserve">4.1.2 </w:t>
      </w:r>
      <w:r w:rsidR="0030366A">
        <w:rPr>
          <w:b w:val="0"/>
          <w:sz w:val="22"/>
          <w:szCs w:val="22"/>
        </w:rPr>
        <w:tab/>
      </w:r>
      <w:proofErr w:type="spellStart"/>
      <w:r w:rsidR="00DB1939" w:rsidRPr="00F416FC">
        <w:rPr>
          <w:b w:val="0"/>
          <w:sz w:val="22"/>
          <w:szCs w:val="22"/>
        </w:rPr>
        <w:t>Governance</w:t>
      </w:r>
      <w:proofErr w:type="spellEnd"/>
      <w:r w:rsidR="00DB1939" w:rsidRPr="00F416FC">
        <w:rPr>
          <w:b w:val="0"/>
          <w:sz w:val="22"/>
          <w:szCs w:val="22"/>
        </w:rPr>
        <w:t>, Strukturen und Prozesse (1.02)</w:t>
      </w:r>
      <w:bookmarkStart w:id="158" w:name="_Toc64978412"/>
      <w:bookmarkStart w:id="159" w:name="_Toc75265437"/>
      <w:bookmarkEnd w:id="148"/>
      <w:bookmarkEnd w:id="149"/>
      <w:bookmarkEnd w:id="150"/>
      <w:bookmarkEnd w:id="151"/>
      <w:bookmarkEnd w:id="152"/>
      <w:bookmarkEnd w:id="153"/>
      <w:bookmarkEnd w:id="154"/>
      <w:r w:rsidR="003672D7">
        <w:rPr>
          <w:b w:val="0"/>
          <w:sz w:val="22"/>
          <w:szCs w:val="22"/>
        </w:rPr>
        <w:br/>
      </w:r>
      <w:r>
        <w:rPr>
          <w:b w:val="0"/>
          <w:sz w:val="22"/>
          <w:szCs w:val="22"/>
        </w:rPr>
        <w:tab/>
      </w:r>
      <w:bookmarkStart w:id="160" w:name="_Toc75269903"/>
      <w:bookmarkStart w:id="161" w:name="_Toc78458799"/>
      <w:bookmarkStart w:id="162" w:name="_Toc80105987"/>
      <w:bookmarkStart w:id="163" w:name="_Toc80194772"/>
      <w:bookmarkStart w:id="164" w:name="_Toc80194846"/>
      <w:r w:rsidR="00DB1939" w:rsidRPr="00F416FC">
        <w:rPr>
          <w:b w:val="0"/>
          <w:sz w:val="22"/>
          <w:szCs w:val="22"/>
        </w:rPr>
        <w:t xml:space="preserve">4.1.5 </w:t>
      </w:r>
      <w:r w:rsidR="0030366A">
        <w:rPr>
          <w:b w:val="0"/>
          <w:sz w:val="22"/>
          <w:szCs w:val="22"/>
        </w:rPr>
        <w:tab/>
      </w:r>
      <w:r w:rsidR="00DB1939" w:rsidRPr="00F416FC">
        <w:rPr>
          <w:b w:val="0"/>
          <w:sz w:val="22"/>
          <w:szCs w:val="22"/>
        </w:rPr>
        <w:t>Kultur und Werte (1.05)</w:t>
      </w:r>
      <w:bookmarkStart w:id="165" w:name="_Toc64978413"/>
      <w:bookmarkStart w:id="166" w:name="_Toc75265438"/>
      <w:bookmarkEnd w:id="158"/>
      <w:bookmarkEnd w:id="159"/>
      <w:bookmarkEnd w:id="160"/>
      <w:bookmarkEnd w:id="161"/>
      <w:bookmarkEnd w:id="162"/>
      <w:bookmarkEnd w:id="163"/>
      <w:bookmarkEnd w:id="164"/>
      <w:r w:rsidR="003672D7">
        <w:rPr>
          <w:b w:val="0"/>
          <w:sz w:val="22"/>
          <w:szCs w:val="22"/>
        </w:rPr>
        <w:br/>
      </w:r>
      <w:r>
        <w:rPr>
          <w:b w:val="0"/>
          <w:sz w:val="22"/>
          <w:szCs w:val="22"/>
        </w:rPr>
        <w:tab/>
      </w:r>
      <w:bookmarkStart w:id="167" w:name="_Toc75269904"/>
      <w:bookmarkStart w:id="168" w:name="_Toc78458800"/>
      <w:bookmarkStart w:id="169" w:name="_Toc80105988"/>
      <w:bookmarkStart w:id="170" w:name="_Toc80194773"/>
      <w:bookmarkStart w:id="171" w:name="_Toc80194847"/>
      <w:r w:rsidR="00DB1939" w:rsidRPr="00F416FC">
        <w:rPr>
          <w:b w:val="0"/>
          <w:sz w:val="22"/>
          <w:szCs w:val="22"/>
        </w:rPr>
        <w:t xml:space="preserve">4.2.6 </w:t>
      </w:r>
      <w:r w:rsidR="0030366A">
        <w:rPr>
          <w:b w:val="0"/>
          <w:sz w:val="22"/>
          <w:szCs w:val="22"/>
        </w:rPr>
        <w:tab/>
      </w:r>
      <w:r w:rsidR="00DB1939" w:rsidRPr="00F416FC">
        <w:rPr>
          <w:b w:val="0"/>
          <w:sz w:val="22"/>
          <w:szCs w:val="22"/>
        </w:rPr>
        <w:t>Teamarbeit (2.06)</w:t>
      </w:r>
      <w:bookmarkStart w:id="172" w:name="_Toc64978414"/>
      <w:bookmarkStart w:id="173" w:name="_Toc75265439"/>
      <w:bookmarkEnd w:id="165"/>
      <w:bookmarkEnd w:id="166"/>
      <w:bookmarkEnd w:id="167"/>
      <w:bookmarkEnd w:id="168"/>
      <w:bookmarkEnd w:id="169"/>
      <w:bookmarkEnd w:id="170"/>
      <w:bookmarkEnd w:id="171"/>
      <w:r w:rsidR="003672D7">
        <w:rPr>
          <w:b w:val="0"/>
          <w:sz w:val="22"/>
          <w:szCs w:val="22"/>
        </w:rPr>
        <w:br/>
      </w:r>
      <w:r>
        <w:rPr>
          <w:b w:val="0"/>
          <w:sz w:val="22"/>
          <w:szCs w:val="22"/>
        </w:rPr>
        <w:tab/>
      </w:r>
      <w:bookmarkStart w:id="174" w:name="_Toc75269905"/>
      <w:bookmarkStart w:id="175" w:name="_Toc78458801"/>
      <w:bookmarkStart w:id="176" w:name="_Toc80105989"/>
      <w:bookmarkStart w:id="177" w:name="_Toc80194774"/>
      <w:bookmarkStart w:id="178" w:name="_Toc80194848"/>
      <w:r w:rsidR="00DB1939" w:rsidRPr="00F416FC">
        <w:rPr>
          <w:b w:val="0"/>
          <w:sz w:val="22"/>
          <w:szCs w:val="22"/>
        </w:rPr>
        <w:t xml:space="preserve">4.3.1 </w:t>
      </w:r>
      <w:r w:rsidR="0030366A">
        <w:rPr>
          <w:b w:val="0"/>
          <w:sz w:val="22"/>
          <w:szCs w:val="22"/>
        </w:rPr>
        <w:tab/>
      </w:r>
      <w:r w:rsidR="00DB1939" w:rsidRPr="00F416FC">
        <w:rPr>
          <w:b w:val="0"/>
          <w:sz w:val="22"/>
          <w:szCs w:val="22"/>
        </w:rPr>
        <w:t>Design (3.01)</w:t>
      </w:r>
      <w:bookmarkStart w:id="179" w:name="_Toc64978415"/>
      <w:bookmarkStart w:id="180" w:name="_Toc75265440"/>
      <w:bookmarkEnd w:id="172"/>
      <w:bookmarkEnd w:id="173"/>
      <w:bookmarkEnd w:id="174"/>
      <w:bookmarkEnd w:id="175"/>
      <w:bookmarkEnd w:id="176"/>
      <w:bookmarkEnd w:id="177"/>
      <w:bookmarkEnd w:id="178"/>
      <w:r w:rsidR="003672D7">
        <w:rPr>
          <w:b w:val="0"/>
          <w:sz w:val="22"/>
          <w:szCs w:val="22"/>
        </w:rPr>
        <w:br/>
      </w:r>
      <w:r>
        <w:rPr>
          <w:b w:val="0"/>
          <w:sz w:val="22"/>
          <w:szCs w:val="22"/>
        </w:rPr>
        <w:tab/>
      </w:r>
      <w:bookmarkStart w:id="181" w:name="_Toc75269906"/>
      <w:bookmarkStart w:id="182" w:name="_Toc78458802"/>
      <w:bookmarkStart w:id="183" w:name="_Toc80105990"/>
      <w:bookmarkStart w:id="184" w:name="_Toc80194775"/>
      <w:bookmarkStart w:id="185" w:name="_Toc80194849"/>
      <w:r w:rsidR="00DB1939" w:rsidRPr="00F416FC">
        <w:rPr>
          <w:b w:val="0"/>
          <w:sz w:val="22"/>
          <w:szCs w:val="22"/>
        </w:rPr>
        <w:t xml:space="preserve">4.3.2 </w:t>
      </w:r>
      <w:r w:rsidR="0030366A">
        <w:rPr>
          <w:b w:val="0"/>
          <w:sz w:val="22"/>
          <w:szCs w:val="22"/>
        </w:rPr>
        <w:tab/>
      </w:r>
      <w:r w:rsidR="00DB1939" w:rsidRPr="00F416FC">
        <w:rPr>
          <w:b w:val="0"/>
          <w:sz w:val="22"/>
          <w:szCs w:val="22"/>
        </w:rPr>
        <w:t>Anforderungen und Ziele (3.02)</w:t>
      </w:r>
      <w:bookmarkStart w:id="186" w:name="_Toc64978416"/>
      <w:bookmarkStart w:id="187" w:name="_Toc75265441"/>
      <w:bookmarkEnd w:id="179"/>
      <w:bookmarkEnd w:id="180"/>
      <w:bookmarkEnd w:id="181"/>
      <w:bookmarkEnd w:id="182"/>
      <w:bookmarkEnd w:id="183"/>
      <w:bookmarkEnd w:id="184"/>
      <w:bookmarkEnd w:id="185"/>
      <w:r w:rsidR="003672D7">
        <w:rPr>
          <w:b w:val="0"/>
          <w:sz w:val="22"/>
          <w:szCs w:val="22"/>
        </w:rPr>
        <w:br/>
      </w:r>
      <w:r>
        <w:rPr>
          <w:b w:val="0"/>
          <w:sz w:val="22"/>
          <w:szCs w:val="22"/>
        </w:rPr>
        <w:tab/>
      </w:r>
      <w:bookmarkStart w:id="188" w:name="_Toc75269907"/>
      <w:bookmarkStart w:id="189" w:name="_Toc78458803"/>
      <w:bookmarkStart w:id="190" w:name="_Toc80105991"/>
      <w:bookmarkStart w:id="191" w:name="_Toc80194776"/>
      <w:bookmarkStart w:id="192" w:name="_Toc80194850"/>
      <w:r w:rsidR="00DB1939" w:rsidRPr="00F416FC">
        <w:rPr>
          <w:b w:val="0"/>
          <w:sz w:val="22"/>
          <w:szCs w:val="22"/>
        </w:rPr>
        <w:t xml:space="preserve">4.3.3 </w:t>
      </w:r>
      <w:r w:rsidR="0030366A">
        <w:rPr>
          <w:b w:val="0"/>
          <w:sz w:val="22"/>
          <w:szCs w:val="22"/>
        </w:rPr>
        <w:tab/>
      </w:r>
      <w:r w:rsidR="00DB1939" w:rsidRPr="00F416FC">
        <w:rPr>
          <w:b w:val="0"/>
          <w:sz w:val="22"/>
          <w:szCs w:val="22"/>
        </w:rPr>
        <w:t>Leistungsumfang und Lieferobjekte (3.03)</w:t>
      </w:r>
      <w:bookmarkStart w:id="193" w:name="_Toc64978417"/>
      <w:bookmarkStart w:id="194" w:name="_Toc75265442"/>
      <w:bookmarkEnd w:id="186"/>
      <w:bookmarkEnd w:id="187"/>
      <w:bookmarkEnd w:id="188"/>
      <w:bookmarkEnd w:id="189"/>
      <w:bookmarkEnd w:id="190"/>
      <w:bookmarkEnd w:id="191"/>
      <w:bookmarkEnd w:id="192"/>
      <w:r w:rsidR="003672D7">
        <w:rPr>
          <w:b w:val="0"/>
          <w:sz w:val="22"/>
          <w:szCs w:val="22"/>
        </w:rPr>
        <w:br/>
      </w:r>
      <w:r>
        <w:rPr>
          <w:b w:val="0"/>
          <w:sz w:val="22"/>
          <w:szCs w:val="22"/>
        </w:rPr>
        <w:tab/>
      </w:r>
      <w:bookmarkStart w:id="195" w:name="_Toc75269908"/>
      <w:bookmarkStart w:id="196" w:name="_Toc78458804"/>
      <w:bookmarkStart w:id="197" w:name="_Toc80105992"/>
      <w:bookmarkStart w:id="198" w:name="_Toc80194777"/>
      <w:bookmarkStart w:id="199" w:name="_Toc80194851"/>
      <w:r w:rsidR="00DB1939" w:rsidRPr="00F416FC">
        <w:rPr>
          <w:b w:val="0"/>
          <w:sz w:val="22"/>
          <w:szCs w:val="22"/>
        </w:rPr>
        <w:t xml:space="preserve">4.3.4 </w:t>
      </w:r>
      <w:r w:rsidR="0030366A">
        <w:rPr>
          <w:b w:val="0"/>
          <w:sz w:val="22"/>
          <w:szCs w:val="22"/>
        </w:rPr>
        <w:tab/>
      </w:r>
      <w:r w:rsidR="00DB1939" w:rsidRPr="00F416FC">
        <w:rPr>
          <w:b w:val="0"/>
          <w:sz w:val="22"/>
          <w:szCs w:val="22"/>
        </w:rPr>
        <w:t>Ablauf und Termine (3.04)</w:t>
      </w:r>
      <w:bookmarkStart w:id="200" w:name="_Toc64978418"/>
      <w:bookmarkStart w:id="201" w:name="_Toc75265443"/>
      <w:bookmarkEnd w:id="193"/>
      <w:bookmarkEnd w:id="194"/>
      <w:bookmarkEnd w:id="195"/>
      <w:bookmarkEnd w:id="196"/>
      <w:bookmarkEnd w:id="197"/>
      <w:bookmarkEnd w:id="198"/>
      <w:bookmarkEnd w:id="199"/>
      <w:r w:rsidR="003672D7">
        <w:rPr>
          <w:b w:val="0"/>
          <w:sz w:val="22"/>
          <w:szCs w:val="22"/>
        </w:rPr>
        <w:br/>
      </w:r>
      <w:r>
        <w:rPr>
          <w:b w:val="0"/>
          <w:sz w:val="22"/>
          <w:szCs w:val="22"/>
        </w:rPr>
        <w:tab/>
      </w:r>
      <w:bookmarkStart w:id="202" w:name="_Toc75269909"/>
      <w:bookmarkStart w:id="203" w:name="_Toc78458805"/>
      <w:bookmarkStart w:id="204" w:name="_Toc80105993"/>
      <w:bookmarkStart w:id="205" w:name="_Toc80194778"/>
      <w:bookmarkStart w:id="206" w:name="_Toc80194852"/>
      <w:r w:rsidR="00DB1939" w:rsidRPr="00F416FC">
        <w:rPr>
          <w:b w:val="0"/>
          <w:sz w:val="22"/>
          <w:szCs w:val="22"/>
        </w:rPr>
        <w:t xml:space="preserve">4.3.10 </w:t>
      </w:r>
      <w:r w:rsidR="0030366A">
        <w:rPr>
          <w:b w:val="0"/>
          <w:sz w:val="22"/>
          <w:szCs w:val="22"/>
        </w:rPr>
        <w:tab/>
      </w:r>
      <w:r w:rsidR="00DB1939" w:rsidRPr="00F416FC">
        <w:rPr>
          <w:b w:val="0"/>
          <w:sz w:val="22"/>
          <w:szCs w:val="22"/>
        </w:rPr>
        <w:t>Planung und Steuerung (3.10)</w:t>
      </w:r>
      <w:bookmarkEnd w:id="200"/>
      <w:bookmarkEnd w:id="201"/>
      <w:bookmarkEnd w:id="202"/>
      <w:bookmarkEnd w:id="203"/>
      <w:bookmarkEnd w:id="204"/>
      <w:bookmarkEnd w:id="205"/>
      <w:bookmarkEnd w:id="206"/>
      <w:r w:rsidR="003672D7">
        <w:rPr>
          <w:b w:val="0"/>
          <w:sz w:val="22"/>
          <w:szCs w:val="22"/>
        </w:rPr>
        <w:br/>
      </w:r>
      <w:bookmarkStart w:id="207" w:name="_Toc64978419"/>
      <w:bookmarkStart w:id="208" w:name="_Toc75265444"/>
      <w:r>
        <w:rPr>
          <w:b w:val="0"/>
          <w:sz w:val="22"/>
          <w:szCs w:val="22"/>
        </w:rPr>
        <w:tab/>
      </w:r>
      <w:bookmarkStart w:id="209" w:name="_Toc75269910"/>
      <w:bookmarkStart w:id="210" w:name="_Toc78458806"/>
      <w:bookmarkStart w:id="211" w:name="_Toc80105994"/>
      <w:bookmarkStart w:id="212" w:name="_Toc80194779"/>
      <w:bookmarkStart w:id="213" w:name="_Toc80194853"/>
      <w:r w:rsidR="00DB1939" w:rsidRPr="00F416FC">
        <w:rPr>
          <w:b w:val="0"/>
          <w:sz w:val="22"/>
          <w:szCs w:val="22"/>
        </w:rPr>
        <w:t xml:space="preserve">4.3.14 </w:t>
      </w:r>
      <w:r w:rsidR="0030366A">
        <w:rPr>
          <w:b w:val="0"/>
          <w:sz w:val="22"/>
          <w:szCs w:val="22"/>
        </w:rPr>
        <w:tab/>
      </w:r>
      <w:r w:rsidR="00DB1939" w:rsidRPr="00F416FC">
        <w:rPr>
          <w:b w:val="0"/>
          <w:sz w:val="22"/>
          <w:szCs w:val="22"/>
        </w:rPr>
        <w:t>Selektion und Balance (3.14)</w:t>
      </w:r>
      <w:bookmarkStart w:id="214" w:name="_Toc64978420"/>
      <w:bookmarkEnd w:id="207"/>
      <w:bookmarkEnd w:id="208"/>
      <w:bookmarkEnd w:id="209"/>
      <w:bookmarkEnd w:id="210"/>
      <w:bookmarkEnd w:id="211"/>
      <w:bookmarkEnd w:id="212"/>
      <w:bookmarkEnd w:id="213"/>
      <w:bookmarkEnd w:id="155"/>
      <w:bookmarkEnd w:id="156"/>
      <w:bookmarkEnd w:id="157"/>
    </w:p>
    <w:p w14:paraId="48E898BC" w14:textId="62FFBD8B" w:rsidR="001A3317" w:rsidRDefault="00DB1939" w:rsidP="00D615DA">
      <w:pPr>
        <w:pStyle w:val="berschrift3"/>
        <w:spacing w:before="240"/>
        <w:ind w:left="0"/>
        <w:rPr>
          <w:sz w:val="22"/>
          <w:szCs w:val="22"/>
        </w:rPr>
      </w:pPr>
      <w:bookmarkStart w:id="215" w:name="_Toc75265445"/>
      <w:bookmarkStart w:id="216" w:name="_Toc75269911"/>
      <w:bookmarkStart w:id="217" w:name="_Toc78458807"/>
      <w:bookmarkStart w:id="218" w:name="_Toc80105995"/>
      <w:bookmarkStart w:id="219" w:name="_Toc80194780"/>
      <w:bookmarkStart w:id="220" w:name="_Toc80194854"/>
      <w:bookmarkStart w:id="221" w:name="_Toc82768214"/>
      <w:bookmarkStart w:id="222" w:name="_Toc100744870"/>
      <w:bookmarkStart w:id="223" w:name="_Toc100745217"/>
      <w:r w:rsidRPr="00163C8F">
        <w:rPr>
          <w:sz w:val="22"/>
          <w:szCs w:val="22"/>
        </w:rPr>
        <w:t xml:space="preserve">Zur Vorbereitung </w:t>
      </w:r>
      <w:r w:rsidR="005F40F1" w:rsidRPr="00163C8F">
        <w:rPr>
          <w:sz w:val="22"/>
          <w:szCs w:val="22"/>
        </w:rPr>
        <w:t xml:space="preserve">auf </w:t>
      </w:r>
      <w:r w:rsidRPr="00163C8F">
        <w:rPr>
          <w:sz w:val="22"/>
          <w:szCs w:val="22"/>
        </w:rPr>
        <w:t>die</w:t>
      </w:r>
      <w:r w:rsidR="00D615DA" w:rsidRPr="00163C8F">
        <w:rPr>
          <w:sz w:val="22"/>
          <w:szCs w:val="22"/>
        </w:rPr>
        <w:t xml:space="preserve">se </w:t>
      </w:r>
      <w:r w:rsidRPr="00163C8F">
        <w:rPr>
          <w:sz w:val="22"/>
          <w:szCs w:val="22"/>
        </w:rPr>
        <w:t xml:space="preserve">Zertifizierung dienen neben dieser </w:t>
      </w:r>
      <w:r w:rsidRPr="00E13AA1">
        <w:rPr>
          <w:sz w:val="22"/>
          <w:szCs w:val="22"/>
        </w:rPr>
        <w:t>Richtlinie</w:t>
      </w:r>
      <w:r w:rsidR="00A621D7" w:rsidRPr="00E13AA1">
        <w:rPr>
          <w:sz w:val="22"/>
          <w:szCs w:val="22"/>
        </w:rPr>
        <w:t xml:space="preserve"> die </w:t>
      </w:r>
      <w:hyperlink r:id="rId25" w:tgtFrame="_blank" w:history="1">
        <w:r w:rsidR="00A621D7" w:rsidRPr="00E13AA1">
          <w:rPr>
            <w:rStyle w:val="Hyperlink"/>
            <w:rFonts w:eastAsiaTheme="majorEastAsia"/>
          </w:rPr>
          <w:t>pma WISSENS BOX</w:t>
        </w:r>
      </w:hyperlink>
      <w:r w:rsidR="00A621D7" w:rsidRPr="00E13AA1">
        <w:t>,</w:t>
      </w:r>
      <w:r w:rsidR="00A621D7">
        <w:t xml:space="preserve"> </w:t>
      </w:r>
      <w:r w:rsidRPr="00163C8F">
        <w:rPr>
          <w:sz w:val="22"/>
          <w:szCs w:val="22"/>
        </w:rPr>
        <w:t xml:space="preserve"> ergänzende Literatur und Beiträge aus dem Internet.</w:t>
      </w:r>
      <w:bookmarkEnd w:id="214"/>
      <w:bookmarkEnd w:id="215"/>
      <w:bookmarkEnd w:id="216"/>
      <w:bookmarkEnd w:id="217"/>
      <w:bookmarkEnd w:id="218"/>
      <w:bookmarkEnd w:id="219"/>
      <w:bookmarkEnd w:id="220"/>
      <w:bookmarkEnd w:id="221"/>
      <w:bookmarkEnd w:id="222"/>
      <w:bookmarkEnd w:id="223"/>
      <w:r w:rsidRPr="00163C8F">
        <w:rPr>
          <w:sz w:val="22"/>
          <w:szCs w:val="22"/>
        </w:rPr>
        <w:br/>
      </w:r>
    </w:p>
    <w:p w14:paraId="3D4B235F" w14:textId="77777777" w:rsidR="001A3317" w:rsidRDefault="001A3317">
      <w:pPr>
        <w:suppressAutoHyphens w:val="0"/>
        <w:spacing w:before="0"/>
        <w:ind w:left="0"/>
        <w:rPr>
          <w:rFonts w:cs="Times New Roman"/>
          <w:b/>
          <w:szCs w:val="22"/>
        </w:rPr>
      </w:pPr>
      <w:r>
        <w:rPr>
          <w:szCs w:val="22"/>
        </w:rPr>
        <w:br w:type="page"/>
      </w:r>
    </w:p>
    <w:p w14:paraId="375361E2" w14:textId="07D43B2E" w:rsidR="008B5EFC" w:rsidRPr="00C56C6F" w:rsidRDefault="00224AC8" w:rsidP="00D615DA">
      <w:pPr>
        <w:pStyle w:val="berschrift3"/>
        <w:numPr>
          <w:ilvl w:val="0"/>
          <w:numId w:val="27"/>
        </w:numPr>
        <w:spacing w:before="240" w:after="120"/>
        <w:rPr>
          <w:sz w:val="28"/>
          <w:szCs w:val="28"/>
        </w:rPr>
      </w:pPr>
      <w:bookmarkStart w:id="224" w:name="_Toc100745218"/>
      <w:r w:rsidRPr="00C56C6F">
        <w:rPr>
          <w:sz w:val="28"/>
          <w:szCs w:val="28"/>
        </w:rPr>
        <w:lastRenderedPageBreak/>
        <w:t>Prüfungsunterl</w:t>
      </w:r>
      <w:r w:rsidR="008B5EFC" w:rsidRPr="00C56C6F">
        <w:rPr>
          <w:sz w:val="28"/>
          <w:szCs w:val="28"/>
        </w:rPr>
        <w:t>agen/Testangaben/Prüfungsfragen</w:t>
      </w:r>
      <w:bookmarkEnd w:id="224"/>
    </w:p>
    <w:p w14:paraId="18254B9B" w14:textId="57572BBE" w:rsidR="005F40F1" w:rsidRDefault="00224AC8" w:rsidP="005F40F1">
      <w:pPr>
        <w:ind w:left="0"/>
        <w:jc w:val="both"/>
        <w:rPr>
          <w:szCs w:val="22"/>
        </w:rPr>
      </w:pPr>
      <w:bookmarkStart w:id="225" w:name="_Toc64978422"/>
      <w:r w:rsidRPr="00F416FC">
        <w:rPr>
          <w:szCs w:val="22"/>
        </w:rPr>
        <w:t xml:space="preserve">welche Sie im Rahmen der Online-Zertifizierung </w:t>
      </w:r>
      <w:r w:rsidR="00F416FC" w:rsidRPr="00F416FC">
        <w:rPr>
          <w:szCs w:val="22"/>
        </w:rPr>
        <w:t>„Agile</w:t>
      </w:r>
      <w:r w:rsidR="00A12D15">
        <w:rPr>
          <w:szCs w:val="22"/>
        </w:rPr>
        <w:t xml:space="preserve"> </w:t>
      </w:r>
      <w:proofErr w:type="spellStart"/>
      <w:r w:rsidR="00A12D15">
        <w:rPr>
          <w:szCs w:val="22"/>
        </w:rPr>
        <w:t>Associate</w:t>
      </w:r>
      <w:proofErr w:type="spellEnd"/>
      <w:r w:rsidR="00A12D15">
        <w:rPr>
          <w:szCs w:val="22"/>
        </w:rPr>
        <w:t xml:space="preserve"> </w:t>
      </w:r>
      <w:r w:rsidR="00F416FC" w:rsidRPr="00F416FC">
        <w:rPr>
          <w:szCs w:val="22"/>
        </w:rPr>
        <w:t>pma/IPMA</w:t>
      </w:r>
      <w:r w:rsidR="00F416FC" w:rsidRPr="008B5EFC">
        <w:rPr>
          <w:szCs w:val="22"/>
          <w:vertAlign w:val="superscript"/>
        </w:rPr>
        <w:t xml:space="preserve">® </w:t>
      </w:r>
      <w:r w:rsidR="00F416FC" w:rsidRPr="00F416FC">
        <w:rPr>
          <w:szCs w:val="22"/>
        </w:rPr>
        <w:t>Level D mit Anrechnung“</w:t>
      </w:r>
      <w:r w:rsidRPr="00F416FC">
        <w:rPr>
          <w:szCs w:val="22"/>
        </w:rPr>
        <w:t xml:space="preserve"> erhalten und ausgefüllt haben, </w:t>
      </w:r>
      <w:r w:rsidRPr="005F40F1">
        <w:rPr>
          <w:b/>
          <w:szCs w:val="22"/>
        </w:rPr>
        <w:t>dürfen nicht ausgedruckt, nicht abfotografiert</w:t>
      </w:r>
      <w:r w:rsidR="005F40F1" w:rsidRPr="005F40F1">
        <w:rPr>
          <w:b/>
          <w:szCs w:val="22"/>
        </w:rPr>
        <w:t xml:space="preserve">, nicht abgespeichert* </w:t>
      </w:r>
      <w:r w:rsidR="00F416FC" w:rsidRPr="005F40F1">
        <w:rPr>
          <w:b/>
          <w:szCs w:val="22"/>
        </w:rPr>
        <w:t>bzw. nicht weitergegeben werden</w:t>
      </w:r>
      <w:r w:rsidR="00F416FC" w:rsidRPr="00F416FC">
        <w:rPr>
          <w:szCs w:val="22"/>
        </w:rPr>
        <w:t>.</w:t>
      </w:r>
    </w:p>
    <w:p w14:paraId="296DB8B0" w14:textId="3B696150" w:rsidR="005F40F1" w:rsidRDefault="005F40F1" w:rsidP="005F40F1">
      <w:pPr>
        <w:ind w:left="0"/>
        <w:jc w:val="both"/>
        <w:rPr>
          <w:b/>
          <w:shd w:val="clear" w:color="auto" w:fill="FFFFFF"/>
        </w:rPr>
      </w:pPr>
      <w:r w:rsidRPr="005F40F1">
        <w:rPr>
          <w:szCs w:val="22"/>
        </w:rPr>
        <w:t>*</w:t>
      </w:r>
      <w:r>
        <w:rPr>
          <w:b/>
          <w:szCs w:val="22"/>
        </w:rPr>
        <w:t xml:space="preserve"> </w:t>
      </w:r>
      <w:r w:rsidRPr="005F40F1">
        <w:rPr>
          <w:b/>
          <w:bCs/>
          <w:u w:val="single"/>
        </w:rPr>
        <w:t>Ausnahme bzgl. abspeichern:</w:t>
      </w:r>
      <w:r w:rsidRPr="000967BC">
        <w:rPr>
          <w:bCs/>
        </w:rPr>
        <w:t xml:space="preserve"> </w:t>
      </w:r>
      <w:r w:rsidRPr="005F40F1">
        <w:rPr>
          <w:bCs/>
        </w:rPr>
        <w:t>nach Beendigung der Aufgabenstellung (Single-Choice-Fragen &amp; offene Fragen)</w:t>
      </w:r>
      <w:r>
        <w:rPr>
          <w:bCs/>
          <w:u w:val="single"/>
        </w:rPr>
        <w:t xml:space="preserve"> </w:t>
      </w:r>
      <w:r w:rsidRPr="00881685">
        <w:rPr>
          <w:b/>
          <w:bCs/>
          <w:shd w:val="clear" w:color="auto" w:fill="FFFFFF"/>
        </w:rPr>
        <w:t xml:space="preserve"> speichern</w:t>
      </w:r>
      <w:r w:rsidRPr="00881685">
        <w:rPr>
          <w:bCs/>
          <w:shd w:val="clear" w:color="auto" w:fill="FFFFFF"/>
        </w:rPr>
        <w:t xml:space="preserve"> </w:t>
      </w:r>
      <w:r w:rsidRPr="00881685">
        <w:rPr>
          <w:shd w:val="clear" w:color="auto" w:fill="FFFFFF"/>
        </w:rPr>
        <w:t>Sie bitte das</w:t>
      </w:r>
      <w:r w:rsidRPr="00881685">
        <w:rPr>
          <w:b/>
          <w:shd w:val="clear" w:color="auto" w:fill="FFFFFF"/>
        </w:rPr>
        <w:t xml:space="preserve"> von Ihnen ausgefüllte </w:t>
      </w:r>
      <w:r>
        <w:rPr>
          <w:b/>
          <w:shd w:val="clear" w:color="auto" w:fill="FFFFFF"/>
        </w:rPr>
        <w:t>Fragenformular</w:t>
      </w:r>
      <w:r w:rsidRPr="00881685">
        <w:rPr>
          <w:b/>
          <w:shd w:val="clear" w:color="auto" w:fill="FFFFFF"/>
        </w:rPr>
        <w:t xml:space="preserve"> </w:t>
      </w:r>
      <w:r w:rsidRPr="00881685">
        <w:rPr>
          <w:shd w:val="clear" w:color="auto" w:fill="FFFFFF"/>
        </w:rPr>
        <w:t>unter</w:t>
      </w:r>
      <w:r w:rsidRPr="00881685">
        <w:rPr>
          <w:b/>
          <w:shd w:val="clear" w:color="auto" w:fill="FFFFFF"/>
        </w:rPr>
        <w:t xml:space="preserve"> </w:t>
      </w:r>
      <w:r w:rsidRPr="00881685">
        <w:rPr>
          <w:shd w:val="clear" w:color="auto" w:fill="FFFFFF"/>
        </w:rPr>
        <w:t xml:space="preserve">Ihrem </w:t>
      </w:r>
      <w:r w:rsidRPr="00321DB5">
        <w:rPr>
          <w:b/>
          <w:shd w:val="clear" w:color="auto" w:fill="FFFFFF"/>
        </w:rPr>
        <w:t xml:space="preserve">vollständigen </w:t>
      </w:r>
      <w:bookmarkStart w:id="226" w:name="_Hlk65399338"/>
      <w:r w:rsidRPr="00321DB5">
        <w:rPr>
          <w:b/>
          <w:shd w:val="clear" w:color="auto" w:fill="FFFFFF"/>
        </w:rPr>
        <w:t xml:space="preserve">Namen </w:t>
      </w:r>
      <w:r w:rsidRPr="00321DB5">
        <w:rPr>
          <w:shd w:val="clear" w:color="auto" w:fill="FFFFFF"/>
        </w:rPr>
        <w:t>als</w:t>
      </w:r>
      <w:r w:rsidRPr="00321DB5">
        <w:rPr>
          <w:b/>
          <w:shd w:val="clear" w:color="auto" w:fill="FFFFFF"/>
        </w:rPr>
        <w:t xml:space="preserve"> </w:t>
      </w:r>
      <w:r w:rsidR="005E7F4C" w:rsidRPr="00321DB5">
        <w:rPr>
          <w:b/>
          <w:shd w:val="clear" w:color="auto" w:fill="FFFFFF"/>
        </w:rPr>
        <w:t>bestehendes Excel</w:t>
      </w:r>
      <w:r w:rsidRPr="00321DB5">
        <w:rPr>
          <w:b/>
          <w:shd w:val="clear" w:color="auto" w:fill="FFFFFF"/>
        </w:rPr>
        <w:t>-Dokument</w:t>
      </w:r>
      <w:r w:rsidRPr="00321DB5">
        <w:rPr>
          <w:shd w:val="clear" w:color="auto" w:fill="FFFFFF"/>
        </w:rPr>
        <w:t xml:space="preserve"> ab</w:t>
      </w:r>
      <w:r w:rsidR="00A80270">
        <w:rPr>
          <w:shd w:val="clear" w:color="auto" w:fill="FFFFFF"/>
        </w:rPr>
        <w:t xml:space="preserve"> </w:t>
      </w:r>
      <w:r w:rsidRPr="00321DB5">
        <w:rPr>
          <w:shd w:val="clear" w:color="auto" w:fill="FFFFFF"/>
        </w:rPr>
        <w:t>und</w:t>
      </w:r>
      <w:r w:rsidRPr="00321DB5">
        <w:rPr>
          <w:b/>
          <w:shd w:val="clear" w:color="auto" w:fill="FFFFFF"/>
        </w:rPr>
        <w:t xml:space="preserve"> </w:t>
      </w:r>
      <w:r w:rsidR="005E7F4C" w:rsidRPr="00321DB5">
        <w:rPr>
          <w:b/>
          <w:shd w:val="clear" w:color="auto" w:fill="FFFFFF"/>
        </w:rPr>
        <w:t>laden dieses Dokument über den Link, welchen Sie von der pma Zertifizierungsstelle per E-Mail erhalten, hoch</w:t>
      </w:r>
      <w:bookmarkEnd w:id="226"/>
      <w:r w:rsidR="00D615DA" w:rsidRPr="00321DB5">
        <w:rPr>
          <w:rFonts w:cs="Times New Roman"/>
          <w:b/>
          <w:shd w:val="clear" w:color="auto" w:fill="FFFFFF"/>
        </w:rPr>
        <w:t>,</w:t>
      </w:r>
      <w:r w:rsidR="00A12D15" w:rsidRPr="00321DB5">
        <w:rPr>
          <w:rFonts w:cs="Times New Roman"/>
          <w:b/>
          <w:shd w:val="clear" w:color="auto" w:fill="FFFFFF"/>
        </w:rPr>
        <w:t xml:space="preserve"> </w:t>
      </w:r>
      <w:r w:rsidR="00D615DA" w:rsidRPr="00321DB5">
        <w:rPr>
          <w:shd w:val="clear" w:color="auto" w:fill="FFFFFF"/>
        </w:rPr>
        <w:t>u</w:t>
      </w:r>
      <w:r w:rsidRPr="00321DB5">
        <w:rPr>
          <w:shd w:val="clear" w:color="auto" w:fill="FFFFFF"/>
        </w:rPr>
        <w:t>m diesen Zertifizierungsprozess abzuschließen</w:t>
      </w:r>
      <w:r w:rsidRPr="00321DB5">
        <w:rPr>
          <w:b/>
          <w:shd w:val="clear" w:color="auto" w:fill="FFFFFF"/>
        </w:rPr>
        <w:t>.</w:t>
      </w:r>
    </w:p>
    <w:p w14:paraId="3E68F84B" w14:textId="2737B365" w:rsidR="00A80270" w:rsidRPr="001C3C75" w:rsidRDefault="00A80270" w:rsidP="00A80270">
      <w:pPr>
        <w:ind w:left="0"/>
      </w:pPr>
      <w:r w:rsidRPr="00226D45">
        <w:rPr>
          <w:b/>
          <w:shd w:val="clear" w:color="auto" w:fill="FFFFFF"/>
        </w:rPr>
        <w:t xml:space="preserve">Nachdem </w:t>
      </w:r>
      <w:r w:rsidRPr="00226D45">
        <w:rPr>
          <w:shd w:val="clear" w:color="auto" w:fill="FFFFFF"/>
        </w:rPr>
        <w:t xml:space="preserve">Ihnen der/die </w:t>
      </w:r>
      <w:r w:rsidRPr="00226D45">
        <w:rPr>
          <w:b/>
          <w:shd w:val="clear" w:color="auto" w:fill="FFFFFF"/>
        </w:rPr>
        <w:t>pma Mitarbeiter*in</w:t>
      </w:r>
      <w:r w:rsidRPr="00226D45">
        <w:rPr>
          <w:shd w:val="clear" w:color="auto" w:fill="FFFFFF"/>
        </w:rPr>
        <w:t xml:space="preserve"> den</w:t>
      </w:r>
      <w:r w:rsidRPr="00226D45">
        <w:rPr>
          <w:b/>
          <w:shd w:val="clear" w:color="auto" w:fill="FFFFFF"/>
        </w:rPr>
        <w:t xml:space="preserve"> Erhalt des von Ihnen hochgeladenen, ausgefüllten Fragenformular bestätigt, löschen </w:t>
      </w:r>
      <w:r w:rsidRPr="00226D45">
        <w:rPr>
          <w:shd w:val="clear" w:color="auto" w:fill="FFFFFF"/>
        </w:rPr>
        <w:t>Sie bitte Ihr</w:t>
      </w:r>
      <w:r w:rsidRPr="00226D45">
        <w:rPr>
          <w:b/>
          <w:shd w:val="clear" w:color="auto" w:fill="FFFFFF"/>
        </w:rPr>
        <w:t xml:space="preserve"> komplettes Fragenformular auf Ihrem PC oder Laptop.</w:t>
      </w:r>
    </w:p>
    <w:p w14:paraId="1949D1E7" w14:textId="0694A943" w:rsidR="00224AC8" w:rsidRDefault="00F416FC" w:rsidP="008B5EFC">
      <w:pPr>
        <w:pStyle w:val="berschrift3"/>
        <w:spacing w:before="240" w:after="120"/>
        <w:ind w:left="0"/>
      </w:pPr>
      <w:bookmarkStart w:id="227" w:name="_Toc75265447"/>
      <w:bookmarkStart w:id="228" w:name="_Toc75269913"/>
      <w:bookmarkStart w:id="229" w:name="_Toc78458809"/>
      <w:bookmarkStart w:id="230" w:name="_Toc80105997"/>
      <w:bookmarkStart w:id="231" w:name="_Toc80194856"/>
      <w:bookmarkStart w:id="232" w:name="_Toc82768216"/>
      <w:bookmarkStart w:id="233" w:name="_Toc100744872"/>
      <w:bookmarkStart w:id="234" w:name="_Toc100745219"/>
      <w:r w:rsidRPr="00F416FC">
        <w:rPr>
          <w:b w:val="0"/>
          <w:sz w:val="22"/>
          <w:szCs w:val="22"/>
        </w:rPr>
        <w:t xml:space="preserve">Ein </w:t>
      </w:r>
      <w:r w:rsidRPr="00F416FC">
        <w:rPr>
          <w:sz w:val="22"/>
          <w:szCs w:val="22"/>
        </w:rPr>
        <w:t>Verstoß dagegen bedeutet</w:t>
      </w:r>
      <w:r w:rsidRPr="00F416FC">
        <w:rPr>
          <w:b w:val="0"/>
          <w:sz w:val="22"/>
          <w:szCs w:val="22"/>
        </w:rPr>
        <w:t xml:space="preserve"> für pma ein </w:t>
      </w:r>
      <w:r w:rsidRPr="00F416FC">
        <w:rPr>
          <w:sz w:val="22"/>
          <w:szCs w:val="22"/>
        </w:rPr>
        <w:t xml:space="preserve">Bruch des „Code </w:t>
      </w:r>
      <w:proofErr w:type="spellStart"/>
      <w:r w:rsidRPr="00F416FC">
        <w:rPr>
          <w:sz w:val="22"/>
          <w:szCs w:val="22"/>
        </w:rPr>
        <w:t>of</w:t>
      </w:r>
      <w:proofErr w:type="spellEnd"/>
      <w:r w:rsidRPr="00F416FC">
        <w:rPr>
          <w:sz w:val="22"/>
          <w:szCs w:val="22"/>
        </w:rPr>
        <w:t xml:space="preserve"> </w:t>
      </w:r>
      <w:proofErr w:type="spellStart"/>
      <w:r w:rsidRPr="00F416FC">
        <w:rPr>
          <w:sz w:val="22"/>
          <w:szCs w:val="22"/>
        </w:rPr>
        <w:t>Ethics</w:t>
      </w:r>
      <w:proofErr w:type="spellEnd"/>
      <w:r w:rsidRPr="00F416FC">
        <w:rPr>
          <w:sz w:val="22"/>
          <w:szCs w:val="22"/>
        </w:rPr>
        <w:t>“</w:t>
      </w:r>
      <w:r w:rsidRPr="00F416FC">
        <w:rPr>
          <w:b w:val="0"/>
          <w:sz w:val="22"/>
          <w:szCs w:val="22"/>
        </w:rPr>
        <w:t xml:space="preserve"> und kann in schweren Fällen </w:t>
      </w:r>
      <w:r w:rsidRPr="00F416FC">
        <w:rPr>
          <w:sz w:val="22"/>
          <w:szCs w:val="22"/>
        </w:rPr>
        <w:t>einen Entzug des Zertifikats nach sich ziehen</w:t>
      </w:r>
      <w:r w:rsidRPr="00F416FC">
        <w:rPr>
          <w:b w:val="0"/>
          <w:sz w:val="22"/>
          <w:szCs w:val="22"/>
        </w:rPr>
        <w:t>.</w:t>
      </w:r>
      <w:bookmarkEnd w:id="225"/>
      <w:bookmarkEnd w:id="227"/>
      <w:bookmarkEnd w:id="228"/>
      <w:bookmarkEnd w:id="229"/>
      <w:bookmarkEnd w:id="230"/>
      <w:bookmarkEnd w:id="231"/>
      <w:bookmarkEnd w:id="232"/>
      <w:bookmarkEnd w:id="233"/>
      <w:bookmarkEnd w:id="234"/>
      <w:r w:rsidR="00224AC8">
        <w:t xml:space="preserve"> </w:t>
      </w:r>
    </w:p>
    <w:p w14:paraId="102E1329" w14:textId="63459CCF" w:rsidR="001C3C75" w:rsidRDefault="001C3C75" w:rsidP="001C3C75">
      <w:pPr>
        <w:ind w:left="0"/>
      </w:pPr>
      <w:r w:rsidRPr="00226D45">
        <w:t xml:space="preserve">Am Zertifizierungstag </w:t>
      </w:r>
      <w:r w:rsidR="00A80270" w:rsidRPr="00226D45">
        <w:t xml:space="preserve">ist </w:t>
      </w:r>
      <w:r w:rsidRPr="00226D45">
        <w:t>wäh</w:t>
      </w:r>
      <w:r w:rsidR="00A80270" w:rsidRPr="00226D45">
        <w:t xml:space="preserve">rend der Online-Zertifizierung </w:t>
      </w:r>
      <w:r w:rsidRPr="00226D45">
        <w:t xml:space="preserve">die Verwendung von </w:t>
      </w:r>
      <w:r w:rsidRPr="00226D45">
        <w:rPr>
          <w:b/>
        </w:rPr>
        <w:t>unerlaubten Hilfsmitteln (Unterlagen, Mobiltelefon, Künstliche Intelligenz (</w:t>
      </w:r>
      <w:proofErr w:type="spellStart"/>
      <w:r w:rsidRPr="00226D45">
        <w:rPr>
          <w:b/>
        </w:rPr>
        <w:t>ChatGPT</w:t>
      </w:r>
      <w:proofErr w:type="spellEnd"/>
      <w:r w:rsidRPr="00226D45">
        <w:rPr>
          <w:b/>
        </w:rPr>
        <w:t xml:space="preserve">, Open AI, etc.)) </w:t>
      </w:r>
      <w:r w:rsidR="007B6EC7" w:rsidRPr="00226D45">
        <w:rPr>
          <w:b/>
          <w:u w:val="single"/>
        </w:rPr>
        <w:t>nicht</w:t>
      </w:r>
      <w:r w:rsidR="007B6EC7" w:rsidRPr="00226D45">
        <w:rPr>
          <w:b/>
        </w:rPr>
        <w:t xml:space="preserve"> gestattet</w:t>
      </w:r>
      <w:r w:rsidR="007B6EC7" w:rsidRPr="00226D45">
        <w:t xml:space="preserve"> und hat eine negative Beurteilung zur Folge.</w:t>
      </w:r>
    </w:p>
    <w:p w14:paraId="4E918BEE" w14:textId="0A9F3E88" w:rsidR="00A529D7" w:rsidRDefault="00702013" w:rsidP="00702013">
      <w:pPr>
        <w:ind w:left="0"/>
      </w:pPr>
      <w:r w:rsidRPr="00702013">
        <w:rPr>
          <w:b/>
          <w:sz w:val="26"/>
          <w:szCs w:val="26"/>
          <w:u w:val="single"/>
        </w:rPr>
        <w:t>Prüfungsfragen:</w:t>
      </w:r>
      <w:r w:rsidRPr="00702013">
        <w:rPr>
          <w:b/>
          <w:sz w:val="24"/>
          <w:szCs w:val="24"/>
        </w:rPr>
        <w:br/>
      </w:r>
      <w:r>
        <w:t>24 „Single Choice Fragen“</w:t>
      </w:r>
      <w:r>
        <w:br/>
      </w:r>
      <w:r w:rsidRPr="002E4D8A">
        <w:rPr>
          <w:sz w:val="12"/>
          <w:szCs w:val="12"/>
        </w:rPr>
        <w:br/>
      </w:r>
      <w:r>
        <w:t>und</w:t>
      </w:r>
      <w:r>
        <w:br/>
      </w:r>
      <w:r w:rsidRPr="002E4D8A">
        <w:rPr>
          <w:sz w:val="12"/>
          <w:szCs w:val="12"/>
        </w:rPr>
        <w:br/>
      </w:r>
      <w:r>
        <w:t>26 „offene Fragen“</w:t>
      </w:r>
      <w:r>
        <w:br/>
      </w:r>
      <w:r>
        <w:br/>
      </w:r>
      <w:r w:rsidRPr="00702013">
        <w:rPr>
          <w:b/>
        </w:rPr>
        <w:t>Dauer: 1 Stunde</w:t>
      </w:r>
      <w:r w:rsidRPr="00702013">
        <w:rPr>
          <w:b/>
        </w:rPr>
        <w:br/>
      </w:r>
      <w:r>
        <w:br/>
      </w:r>
      <w:r w:rsidRPr="00321DB5">
        <w:t>Sie erhalten die Prüfungsfragen</w:t>
      </w:r>
      <w:r w:rsidR="005E7F4C" w:rsidRPr="00321DB5">
        <w:t xml:space="preserve"> (via einem Link zum Herunterladen) </w:t>
      </w:r>
      <w:r w:rsidRPr="00321DB5">
        <w:t>am Online-Zertifizierungstag per E-Mail zugesendet</w:t>
      </w:r>
      <w:r w:rsidR="005E7F4C" w:rsidRPr="00321DB5">
        <w:t xml:space="preserve">. Die Prüfungsfragen sind in </w:t>
      </w:r>
      <w:r w:rsidRPr="00321DB5">
        <w:t>einem Excel Format.</w:t>
      </w:r>
    </w:p>
    <w:p w14:paraId="409758CE" w14:textId="77777777" w:rsidR="001577F2" w:rsidRPr="003114A5" w:rsidRDefault="001577F2" w:rsidP="00702013">
      <w:pPr>
        <w:ind w:left="0"/>
        <w:rPr>
          <w:b/>
          <w:color w:val="auto"/>
          <w:sz w:val="14"/>
          <w:szCs w:val="14"/>
          <w:u w:val="single"/>
          <w:lang w:eastAsia="de-AT"/>
        </w:rPr>
      </w:pPr>
    </w:p>
    <w:p w14:paraId="208DA8CF" w14:textId="27FA18D5" w:rsidR="00702013" w:rsidRPr="002E4D8A" w:rsidRDefault="00702013" w:rsidP="00702013">
      <w:pPr>
        <w:ind w:left="0"/>
        <w:rPr>
          <w:rFonts w:cs="Calibri"/>
          <w:b/>
          <w:color w:val="auto"/>
          <w:sz w:val="26"/>
          <w:szCs w:val="26"/>
          <w:u w:val="single"/>
          <w:lang w:eastAsia="de-AT"/>
        </w:rPr>
      </w:pPr>
      <w:r w:rsidRPr="002E4D8A">
        <w:rPr>
          <w:b/>
          <w:color w:val="auto"/>
          <w:sz w:val="26"/>
          <w:szCs w:val="26"/>
          <w:u w:val="single"/>
          <w:lang w:eastAsia="de-AT"/>
        </w:rPr>
        <w:t>Mit folgenden Betriebssystemen können Sie diese Excel Datei ausfüllen:</w:t>
      </w:r>
    </w:p>
    <w:p w14:paraId="78ACDB10" w14:textId="0787B263" w:rsidR="00702013" w:rsidRDefault="00702013" w:rsidP="00702013">
      <w:pPr>
        <w:ind w:left="0"/>
        <w:rPr>
          <w:color w:val="auto"/>
          <w:lang w:eastAsia="de-AT"/>
        </w:rPr>
      </w:pPr>
      <w:r w:rsidRPr="00702013">
        <w:rPr>
          <w:color w:val="auto"/>
          <w:lang w:eastAsia="de-AT"/>
        </w:rPr>
        <w:t>Windows 10 (bzw. nicht älter als Windows 7)</w:t>
      </w:r>
      <w:r w:rsidRPr="00702013">
        <w:rPr>
          <w:color w:val="auto"/>
          <w:lang w:eastAsia="de-AT"/>
        </w:rPr>
        <w:br/>
      </w:r>
      <w:proofErr w:type="spellStart"/>
      <w:r w:rsidRPr="00702013">
        <w:rPr>
          <w:color w:val="auto"/>
          <w:lang w:eastAsia="de-AT"/>
        </w:rPr>
        <w:t>Libre</w:t>
      </w:r>
      <w:proofErr w:type="spellEnd"/>
      <w:r w:rsidRPr="00702013">
        <w:rPr>
          <w:color w:val="auto"/>
          <w:lang w:eastAsia="de-AT"/>
        </w:rPr>
        <w:t xml:space="preserve"> Office – Version 7.1</w:t>
      </w:r>
      <w:r w:rsidR="004F0AA5">
        <w:rPr>
          <w:color w:val="auto"/>
          <w:lang w:eastAsia="de-AT"/>
        </w:rPr>
        <w:br/>
      </w:r>
      <w:r w:rsidRPr="00702013">
        <w:rPr>
          <w:color w:val="auto"/>
          <w:lang w:eastAsia="de-AT"/>
        </w:rPr>
        <w:t xml:space="preserve">Mac Softwareversion: </w:t>
      </w:r>
      <w:proofErr w:type="spellStart"/>
      <w:r w:rsidRPr="00702013">
        <w:rPr>
          <w:color w:val="auto"/>
          <w:lang w:eastAsia="de-AT"/>
        </w:rPr>
        <w:t>macOs</w:t>
      </w:r>
      <w:proofErr w:type="spellEnd"/>
      <w:r w:rsidRPr="00702013">
        <w:rPr>
          <w:color w:val="auto"/>
          <w:lang w:eastAsia="de-AT"/>
        </w:rPr>
        <w:t xml:space="preserve"> Big </w:t>
      </w:r>
      <w:proofErr w:type="spellStart"/>
      <w:r w:rsidRPr="00702013">
        <w:rPr>
          <w:color w:val="auto"/>
          <w:lang w:eastAsia="de-AT"/>
        </w:rPr>
        <w:t>Sur</w:t>
      </w:r>
      <w:proofErr w:type="spellEnd"/>
      <w:r w:rsidRPr="00702013">
        <w:rPr>
          <w:color w:val="auto"/>
          <w:lang w:eastAsia="de-AT"/>
        </w:rPr>
        <w:t xml:space="preserve"> Version 11.2.3 </w:t>
      </w:r>
    </w:p>
    <w:p w14:paraId="1E5D60A1" w14:textId="77777777" w:rsidR="003114A5" w:rsidRPr="003114A5" w:rsidRDefault="003114A5" w:rsidP="001A3317">
      <w:pPr>
        <w:ind w:left="0"/>
        <w:rPr>
          <w:b/>
          <w:sz w:val="14"/>
          <w:szCs w:val="14"/>
          <w:u w:val="single"/>
        </w:rPr>
      </w:pPr>
    </w:p>
    <w:p w14:paraId="5C27B596" w14:textId="790A61F8" w:rsidR="008D3FE9" w:rsidRDefault="0049088C" w:rsidP="001A3317">
      <w:pPr>
        <w:ind w:left="0"/>
      </w:pPr>
      <w:r w:rsidRPr="00DC6510">
        <w:rPr>
          <w:b/>
          <w:sz w:val="26"/>
          <w:szCs w:val="26"/>
          <w:u w:val="single"/>
        </w:rPr>
        <w:t>B</w:t>
      </w:r>
      <w:r w:rsidR="004F0AA5">
        <w:rPr>
          <w:b/>
          <w:sz w:val="26"/>
          <w:szCs w:val="26"/>
          <w:u w:val="single"/>
        </w:rPr>
        <w:t>ewertung</w:t>
      </w:r>
      <w:r w:rsidRPr="00DC6510">
        <w:rPr>
          <w:b/>
          <w:sz w:val="26"/>
          <w:szCs w:val="26"/>
          <w:u w:val="single"/>
        </w:rPr>
        <w:t xml:space="preserve">: </w:t>
      </w:r>
      <w:r w:rsidR="00E770C0" w:rsidRPr="00DC6510">
        <w:rPr>
          <w:b/>
          <w:sz w:val="26"/>
          <w:szCs w:val="26"/>
          <w:u w:val="single"/>
        </w:rPr>
        <w:br/>
      </w:r>
      <w:r w:rsidR="00E770C0" w:rsidRPr="00DC6510">
        <w:rPr>
          <w:color w:val="auto"/>
          <w:lang w:eastAsia="de-AT"/>
        </w:rPr>
        <w:t>Um diese Zertifizierung erfolgreich abzuschließen, müssen 7 der 9 Kompetenzelemente positiv sein.</w:t>
      </w:r>
      <w:r w:rsidR="00E770C0">
        <w:rPr>
          <w:rStyle w:val="fontstyle21"/>
          <w:rFonts w:ascii="Tahoma" w:hAnsi="Tahoma" w:cs="Tahoma"/>
          <w:szCs w:val="22"/>
        </w:rPr>
        <w:br/>
      </w:r>
    </w:p>
    <w:p w14:paraId="717EBAA2" w14:textId="2E370723" w:rsidR="00DB1939" w:rsidRDefault="00DB1939" w:rsidP="00D615DA">
      <w:pPr>
        <w:pStyle w:val="berschrift3"/>
        <w:numPr>
          <w:ilvl w:val="0"/>
          <w:numId w:val="27"/>
        </w:numPr>
        <w:spacing w:before="240" w:after="120"/>
        <w:rPr>
          <w:sz w:val="28"/>
          <w:szCs w:val="28"/>
        </w:rPr>
      </w:pPr>
      <w:bookmarkStart w:id="235" w:name="_Toc100745220"/>
      <w:r w:rsidRPr="00C56C6F">
        <w:rPr>
          <w:sz w:val="28"/>
          <w:szCs w:val="28"/>
        </w:rPr>
        <w:t>Unterschrift</w:t>
      </w:r>
      <w:bookmarkEnd w:id="235"/>
    </w:p>
    <w:p w14:paraId="71E1A0A9" w14:textId="3FC74789" w:rsidR="00DB1939" w:rsidRPr="00B66F90" w:rsidRDefault="00F416FC" w:rsidP="00DB1939">
      <w:pPr>
        <w:ind w:left="0"/>
        <w:rPr>
          <w:lang w:val="de-AT"/>
        </w:rPr>
      </w:pPr>
      <w:r>
        <w:rPr>
          <w:szCs w:val="22"/>
        </w:rPr>
        <w:t>Hiermit erteilen S</w:t>
      </w:r>
      <w:r w:rsidR="00DB1939">
        <w:rPr>
          <w:szCs w:val="22"/>
        </w:rPr>
        <w:t>ie die formale Beauftragung unter den genannten Bedingungen</w:t>
      </w:r>
      <w:r w:rsidR="008B5EFC">
        <w:rPr>
          <w:szCs w:val="22"/>
        </w:rPr>
        <w:t xml:space="preserve"> (e</w:t>
      </w:r>
      <w:r w:rsidR="00DB1939">
        <w:rPr>
          <w:szCs w:val="22"/>
        </w:rPr>
        <w:t>ine elektronische Signatur des Dokumentes gilt auch als formale Unterschrift)</w:t>
      </w:r>
      <w:r w:rsidR="008B5EFC">
        <w:rPr>
          <w:szCs w:val="22"/>
        </w:rPr>
        <w:t>.</w:t>
      </w:r>
    </w:p>
    <w:p w14:paraId="62A4015C" w14:textId="5F45B074" w:rsidR="00DB1939" w:rsidRDefault="00DB1939" w:rsidP="00DB1939">
      <w:pPr>
        <w:tabs>
          <w:tab w:val="center" w:pos="1985"/>
          <w:tab w:val="center" w:pos="7088"/>
        </w:tabs>
        <w:spacing w:before="0"/>
        <w:ind w:left="0"/>
        <w:rPr>
          <w:lang w:val="de-AT"/>
        </w:rPr>
      </w:pPr>
    </w:p>
    <w:p w14:paraId="411B7212" w14:textId="77777777" w:rsidR="00A529D7" w:rsidRDefault="00A529D7" w:rsidP="00DB1939">
      <w:pPr>
        <w:tabs>
          <w:tab w:val="center" w:pos="1985"/>
          <w:tab w:val="center" w:pos="7088"/>
        </w:tabs>
        <w:spacing w:before="0"/>
        <w:ind w:left="0"/>
        <w:rPr>
          <w:lang w:val="de-AT"/>
        </w:rPr>
      </w:pPr>
    </w:p>
    <w:p w14:paraId="48D50E46" w14:textId="77777777" w:rsidR="00DB1939" w:rsidRDefault="00DB1939" w:rsidP="00DB1939">
      <w:pPr>
        <w:tabs>
          <w:tab w:val="center" w:pos="1985"/>
          <w:tab w:val="center" w:pos="7088"/>
        </w:tabs>
        <w:spacing w:before="0"/>
        <w:ind w:left="0"/>
        <w:rPr>
          <w:lang w:val="de-AT"/>
        </w:rPr>
      </w:pPr>
      <w:bookmarkStart w:id="236" w:name="_GoBack"/>
      <w:bookmarkEnd w:id="236"/>
    </w:p>
    <w:p w14:paraId="309163D4" w14:textId="77777777" w:rsidR="00DB1939" w:rsidRPr="00B66F90" w:rsidRDefault="00DB1939" w:rsidP="00DB1939">
      <w:pPr>
        <w:tabs>
          <w:tab w:val="center" w:pos="1985"/>
          <w:tab w:val="center" w:pos="7088"/>
        </w:tabs>
        <w:spacing w:before="0"/>
        <w:ind w:left="0"/>
        <w:rPr>
          <w:lang w:val="de-AT"/>
        </w:rPr>
      </w:pPr>
      <w:r w:rsidRPr="00B66F90">
        <w:rPr>
          <w:lang w:val="de-AT"/>
        </w:rPr>
        <w:tab/>
        <w:t>_______________________________</w:t>
      </w:r>
      <w:r w:rsidRPr="00B66F90">
        <w:rPr>
          <w:lang w:val="de-AT"/>
        </w:rPr>
        <w:tab/>
        <w:t>________________________________</w:t>
      </w:r>
    </w:p>
    <w:p w14:paraId="54AF9208" w14:textId="77777777" w:rsidR="00DB1939" w:rsidRPr="00B66F90" w:rsidRDefault="00DB1939" w:rsidP="00DB1939">
      <w:pPr>
        <w:tabs>
          <w:tab w:val="center" w:pos="1985"/>
          <w:tab w:val="center" w:pos="7088"/>
        </w:tabs>
        <w:spacing w:before="0"/>
        <w:ind w:left="0"/>
        <w:rPr>
          <w:lang w:val="de-AT"/>
        </w:rPr>
      </w:pPr>
      <w:r w:rsidRPr="00B66F90">
        <w:rPr>
          <w:lang w:val="de-AT"/>
        </w:rPr>
        <w:tab/>
        <w:t>Ort, Datum</w:t>
      </w:r>
      <w:r w:rsidRPr="00B66F90">
        <w:rPr>
          <w:lang w:val="de-AT"/>
        </w:rPr>
        <w:tab/>
        <w:t>Unterschrift</w:t>
      </w:r>
    </w:p>
    <w:p w14:paraId="6E822AD3" w14:textId="467FFD8E" w:rsidR="00DB1939" w:rsidRDefault="00DB1939" w:rsidP="00DB1939">
      <w:pPr>
        <w:pStyle w:val="StandardWeb"/>
        <w:jc w:val="both"/>
        <w:rPr>
          <w:rStyle w:val="Fett"/>
          <w:rFonts w:ascii="Arial Narrow" w:hAnsi="Arial Narrow"/>
          <w:bCs/>
          <w:sz w:val="22"/>
          <w:szCs w:val="22"/>
        </w:rPr>
      </w:pPr>
      <w:r w:rsidRPr="00B66F90">
        <w:rPr>
          <w:rStyle w:val="Fett"/>
          <w:rFonts w:ascii="Arial Narrow" w:hAnsi="Arial Narrow"/>
          <w:bCs/>
          <w:sz w:val="22"/>
          <w:szCs w:val="22"/>
        </w:rPr>
        <w:t>Diese Anmeldung ist verbindlich.</w:t>
      </w:r>
    </w:p>
    <w:p w14:paraId="372EF991" w14:textId="77777777" w:rsidR="003114A5" w:rsidRPr="003114A5" w:rsidRDefault="003114A5" w:rsidP="00DB1939">
      <w:pPr>
        <w:pStyle w:val="StandardWeb"/>
        <w:jc w:val="both"/>
        <w:rPr>
          <w:sz w:val="8"/>
          <w:szCs w:val="8"/>
        </w:rPr>
      </w:pPr>
    </w:p>
    <w:p w14:paraId="0FB5E974" w14:textId="7B30C9B2" w:rsidR="003114A5" w:rsidRPr="003114A5" w:rsidRDefault="00871A28" w:rsidP="003114A5">
      <w:pPr>
        <w:pBdr>
          <w:top w:val="single" w:sz="4" w:space="1" w:color="00000A"/>
          <w:left w:val="single" w:sz="4" w:space="4" w:color="00000A"/>
          <w:bottom w:val="single" w:sz="4" w:space="1" w:color="00000A"/>
          <w:right w:val="single" w:sz="4" w:space="4" w:color="00000A"/>
        </w:pBdr>
        <w:spacing w:before="0"/>
        <w:ind w:left="993" w:right="-2" w:hanging="993"/>
        <w:rPr>
          <w:sz w:val="20"/>
        </w:rPr>
      </w:pPr>
      <w:r w:rsidRPr="003114A5">
        <w:rPr>
          <w:b/>
          <w:sz w:val="20"/>
          <w:lang w:val="de-AT"/>
        </w:rPr>
        <w:t>nächster Schritt:</w:t>
      </w:r>
      <w:r w:rsidR="003114A5" w:rsidRPr="003114A5">
        <w:rPr>
          <w:rStyle w:val="Hyperlink"/>
          <w:rFonts w:cs="Arial"/>
          <w:b/>
          <w:sz w:val="20"/>
          <w:u w:val="none"/>
        </w:rPr>
        <w:t xml:space="preserve"> </w:t>
      </w:r>
      <w:r w:rsidR="003114A5" w:rsidRPr="003114A5">
        <w:rPr>
          <w:rStyle w:val="Hyperlink"/>
          <w:rFonts w:cs="Arial"/>
          <w:b/>
          <w:sz w:val="20"/>
          <w:u w:val="none"/>
        </w:rPr>
        <w:tab/>
      </w:r>
      <w:r w:rsidR="003114A5">
        <w:rPr>
          <w:sz w:val="20"/>
        </w:rPr>
        <w:t>Ü</w:t>
      </w:r>
      <w:r w:rsidR="003114A5" w:rsidRPr="003114A5">
        <w:rPr>
          <w:sz w:val="20"/>
        </w:rPr>
        <w:t xml:space="preserve">bermittlung des komplett ausgefüllten Anmeldeformulars inklusive Unterschrift/elektronischer Signatur </w:t>
      </w:r>
      <w:r w:rsidR="003114A5">
        <w:rPr>
          <w:sz w:val="20"/>
        </w:rPr>
        <w:br/>
        <w:t xml:space="preserve"> </w:t>
      </w:r>
      <w:r w:rsidR="003114A5">
        <w:rPr>
          <w:sz w:val="20"/>
        </w:rPr>
        <w:tab/>
      </w:r>
      <w:r w:rsidR="003114A5" w:rsidRPr="003114A5">
        <w:rPr>
          <w:sz w:val="20"/>
        </w:rPr>
        <w:t xml:space="preserve">an </w:t>
      </w:r>
      <w:hyperlink r:id="rId26" w:history="1">
        <w:r w:rsidR="003114A5" w:rsidRPr="003114A5">
          <w:rPr>
            <w:rStyle w:val="Hyperlink"/>
            <w:rFonts w:cs="Arial"/>
            <w:sz w:val="20"/>
          </w:rPr>
          <w:t>zertifizierung@pma.at</w:t>
        </w:r>
      </w:hyperlink>
    </w:p>
    <w:sectPr w:rsidR="003114A5" w:rsidRPr="003114A5" w:rsidSect="00D37FA3">
      <w:headerReference w:type="default" r:id="rId27"/>
      <w:footerReference w:type="default" r:id="rId28"/>
      <w:type w:val="continuous"/>
      <w:pgSz w:w="11906" w:h="16838"/>
      <w:pgMar w:top="284" w:right="1418" w:bottom="28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3C0FF" w14:textId="77777777" w:rsidR="001C3C75" w:rsidRDefault="001C3C75" w:rsidP="00831569">
      <w:pPr>
        <w:spacing w:before="0"/>
      </w:pPr>
      <w:r>
        <w:separator/>
      </w:r>
    </w:p>
  </w:endnote>
  <w:endnote w:type="continuationSeparator" w:id="0">
    <w:p w14:paraId="03BEAD28" w14:textId="77777777" w:rsidR="001C3C75" w:rsidRDefault="001C3C75" w:rsidP="008315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charset w:val="02"/>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9246" w14:textId="7B46A5B1" w:rsidR="001C3C75" w:rsidRDefault="001C3C75" w:rsidP="002B17C9">
    <w:pPr>
      <w:pStyle w:val="Fuzeile"/>
      <w:ind w:left="-284"/>
    </w:pPr>
    <w:r>
      <w:t>Version: 1.11/27. März 2024</w:t>
    </w:r>
    <w:r>
      <w:tab/>
      <w:t xml:space="preserve">Ersteller: pma Zertifizierungsstelle </w:t>
    </w:r>
    <w:r>
      <w:tab/>
    </w:r>
    <w:sdt>
      <w:sdtPr>
        <w:id w:val="-184330496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sidR="007511AD">
              <w:rPr>
                <w:b/>
                <w:bCs/>
                <w:noProof/>
              </w:rPr>
              <w:t>11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511AD">
              <w:rPr>
                <w:b/>
                <w:bCs/>
                <w:noProof/>
              </w:rPr>
              <w:t>11</w:t>
            </w:r>
            <w:r>
              <w:rPr>
                <w:b/>
                <w:bCs/>
                <w:sz w:val="24"/>
                <w:szCs w:val="24"/>
              </w:rPr>
              <w:fldChar w:fldCharType="end"/>
            </w:r>
          </w:sdtContent>
        </w:sdt>
      </w:sdtContent>
    </w:sdt>
  </w:p>
  <w:p w14:paraId="453607D1" w14:textId="13AAFC87" w:rsidR="001C3C75" w:rsidRDefault="001C3C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BF0F" w14:textId="77777777" w:rsidR="001C3C75" w:rsidRDefault="001C3C75" w:rsidP="00831569">
      <w:pPr>
        <w:spacing w:before="0"/>
      </w:pPr>
      <w:r>
        <w:separator/>
      </w:r>
    </w:p>
  </w:footnote>
  <w:footnote w:type="continuationSeparator" w:id="0">
    <w:p w14:paraId="02B755D0" w14:textId="77777777" w:rsidR="001C3C75" w:rsidRDefault="001C3C75" w:rsidP="0083156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CC66" w14:textId="5D681611" w:rsidR="001C3C75" w:rsidRPr="0067586E" w:rsidRDefault="001C3C75" w:rsidP="00142CBD">
    <w:pPr>
      <w:pStyle w:val="Kopfzeile"/>
      <w:ind w:left="142"/>
      <w:rPr>
        <w:rStyle w:val="Buchtitel"/>
        <w:i w:val="0"/>
        <w:iCs w:val="0"/>
      </w:rPr>
    </w:pPr>
    <w:r w:rsidRPr="00A16E8B">
      <w:rPr>
        <w:rStyle w:val="Buchtitel"/>
        <w:noProof/>
        <w:lang w:val="de-AT" w:eastAsia="de-AT"/>
      </w:rPr>
      <w:drawing>
        <wp:anchor distT="0" distB="0" distL="114300" distR="114300" simplePos="0" relativeHeight="251665920" behindDoc="1" locked="0" layoutInCell="1" allowOverlap="1" wp14:anchorId="063AD97D" wp14:editId="20A8C2E8">
          <wp:simplePos x="0" y="0"/>
          <wp:positionH relativeFrom="margin">
            <wp:align>right</wp:align>
          </wp:positionH>
          <wp:positionV relativeFrom="paragraph">
            <wp:posOffset>-276225</wp:posOffset>
          </wp:positionV>
          <wp:extent cx="1011555" cy="59055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14:sizeRelH relativeFrom="page">
            <wp14:pctWidth>0</wp14:pctWidth>
          </wp14:sizeRelH>
          <wp14:sizeRelV relativeFrom="page">
            <wp14:pctHeight>0</wp14:pctHeight>
          </wp14:sizeRelV>
        </wp:anchor>
      </w:drawing>
    </w:r>
    <w:sdt>
      <w:sdtPr>
        <w:rPr>
          <w:rStyle w:val="Buchtitel"/>
        </w:rPr>
        <w:alias w:val="Autor"/>
        <w:tag w:val=""/>
        <w:id w:val="-977689350"/>
        <w:placeholder>
          <w:docPart w:val="847F4EB83DC94270BBB5FC107258AC75"/>
        </w:placeholder>
        <w:dataBinding w:prefixMappings="xmlns:ns0='http://purl.org/dc/elements/1.1/' xmlns:ns1='http://schemas.openxmlformats.org/package/2006/metadata/core-properties' " w:xpath="/ns1:coreProperties[1]/ns0:creator[1]" w:storeItemID="{6C3C8BC8-F283-45AE-878A-BAB7291924A1}"/>
        <w:text/>
      </w:sdtPr>
      <w:sdtEndPr>
        <w:rPr>
          <w:rStyle w:val="Buchtitel"/>
        </w:rPr>
      </w:sdtEndPr>
      <w:sdtContent>
        <w:r>
          <w:rPr>
            <w:rStyle w:val="Buchtitel"/>
          </w:rPr>
          <w:t xml:space="preserve">Franz Mustermann </w:t>
        </w:r>
        <w:proofErr w:type="spellStart"/>
        <w:r>
          <w:rPr>
            <w:rStyle w:val="Buchtitel"/>
          </w:rPr>
          <w:t>cPMA</w:t>
        </w:r>
        <w:proofErr w:type="spellEnd"/>
      </w:sdtContent>
    </w:sdt>
    <w:r>
      <w:rPr>
        <w:rStyle w:val="Buchtitel"/>
      </w:rPr>
      <w:tab/>
    </w:r>
    <w:r w:rsidRPr="0067586E">
      <w:rPr>
        <w:rStyle w:val="Buchtitel"/>
        <w:i w:val="0"/>
        <w:iCs w:val="0"/>
      </w:rPr>
      <w:t>pma vertraulich</w:t>
    </w:r>
  </w:p>
  <w:p w14:paraId="78044A21" w14:textId="77777777" w:rsidR="001C3C75" w:rsidRDefault="001C3C75">
    <w:pPr>
      <w:pStyle w:val="Kopfzeile"/>
    </w:pPr>
    <w:r>
      <w:rPr>
        <w:noProof/>
        <w:lang w:val="de-AT" w:eastAsia="de-AT"/>
      </w:rPr>
      <w:drawing>
        <wp:anchor distT="0" distB="0" distL="114300" distR="114300" simplePos="0" relativeHeight="251658752" behindDoc="1" locked="0" layoutInCell="1" allowOverlap="1" wp14:anchorId="5E5866D1" wp14:editId="65E0195D">
          <wp:simplePos x="0" y="0"/>
          <wp:positionH relativeFrom="column">
            <wp:posOffset>8161655</wp:posOffset>
          </wp:positionH>
          <wp:positionV relativeFrom="paragraph">
            <wp:posOffset>-247650</wp:posOffset>
          </wp:positionV>
          <wp:extent cx="1011555" cy="590550"/>
          <wp:effectExtent l="0" t="0" r="0" b="0"/>
          <wp:wrapNone/>
          <wp:docPr id="30" name="Bild 5"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D3C"/>
    <w:multiLevelType w:val="multilevel"/>
    <w:tmpl w:val="A21811F2"/>
    <w:lvl w:ilvl="0">
      <w:start w:val="1"/>
      <w:numFmt w:val="decimal"/>
      <w:lvlText w:val="%1."/>
      <w:lvlJc w:val="left"/>
      <w:pPr>
        <w:ind w:left="435" w:hanging="435"/>
      </w:pPr>
      <w:rPr>
        <w:rFonts w:hint="default"/>
      </w:rPr>
    </w:lvl>
    <w:lvl w:ilvl="1">
      <w:start w:val="1"/>
      <w:numFmt w:val="decimal"/>
      <w:lvlText w:val="%1.%2"/>
      <w:lvlJc w:val="left"/>
      <w:pPr>
        <w:ind w:left="1362" w:hanging="435"/>
      </w:pPr>
      <w:rPr>
        <w:rFonts w:hint="default"/>
      </w:rPr>
    </w:lvl>
    <w:lvl w:ilvl="2">
      <w:start w:val="5"/>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 w15:restartNumberingAfterBreak="0">
    <w:nsid w:val="02791A7B"/>
    <w:multiLevelType w:val="hybridMultilevel"/>
    <w:tmpl w:val="8C982F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5FD74C7"/>
    <w:multiLevelType w:val="hybridMultilevel"/>
    <w:tmpl w:val="51A8F038"/>
    <w:lvl w:ilvl="0" w:tplc="4F68C874">
      <w:start w:val="1"/>
      <w:numFmt w:val="decimal"/>
      <w:lvlText w:val="%1."/>
      <w:lvlJc w:val="left"/>
      <w:pPr>
        <w:ind w:left="720" w:hanging="360"/>
      </w:pPr>
      <w:rPr>
        <w:rFonts w:hint="default"/>
        <w:sz w:val="28"/>
        <w:szCs w:val="28"/>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8F4179B"/>
    <w:multiLevelType w:val="hybridMultilevel"/>
    <w:tmpl w:val="873A4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C46A36"/>
    <w:multiLevelType w:val="multilevel"/>
    <w:tmpl w:val="4B0EF008"/>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16C5193"/>
    <w:multiLevelType w:val="hybridMultilevel"/>
    <w:tmpl w:val="908CE172"/>
    <w:lvl w:ilvl="0" w:tplc="0C070001">
      <w:start w:val="1"/>
      <w:numFmt w:val="bullet"/>
      <w:lvlText w:val=""/>
      <w:lvlJc w:val="left"/>
      <w:pPr>
        <w:ind w:left="1353" w:hanging="360"/>
      </w:pPr>
      <w:rPr>
        <w:rFonts w:ascii="Symbol" w:hAnsi="Symbol" w:hint="default"/>
      </w:rPr>
    </w:lvl>
    <w:lvl w:ilvl="1" w:tplc="0C070003">
      <w:start w:val="1"/>
      <w:numFmt w:val="bullet"/>
      <w:lvlText w:val="o"/>
      <w:lvlJc w:val="left"/>
      <w:pPr>
        <w:ind w:left="1647" w:hanging="360"/>
      </w:pPr>
      <w:rPr>
        <w:rFonts w:ascii="Courier New" w:hAnsi="Courier New" w:cs="Courier New" w:hint="default"/>
      </w:rPr>
    </w:lvl>
    <w:lvl w:ilvl="2" w:tplc="0C070005">
      <w:start w:val="1"/>
      <w:numFmt w:val="bullet"/>
      <w:lvlText w:val=""/>
      <w:lvlJc w:val="left"/>
      <w:pPr>
        <w:ind w:left="2367" w:hanging="360"/>
      </w:pPr>
      <w:rPr>
        <w:rFonts w:ascii="Wingdings" w:hAnsi="Wingdings" w:hint="default"/>
      </w:rPr>
    </w:lvl>
    <w:lvl w:ilvl="3" w:tplc="0C070001">
      <w:start w:val="1"/>
      <w:numFmt w:val="bullet"/>
      <w:lvlText w:val=""/>
      <w:lvlJc w:val="left"/>
      <w:pPr>
        <w:ind w:left="3087" w:hanging="360"/>
      </w:pPr>
      <w:rPr>
        <w:rFonts w:ascii="Symbol" w:hAnsi="Symbol" w:hint="default"/>
      </w:rPr>
    </w:lvl>
    <w:lvl w:ilvl="4" w:tplc="0C070003">
      <w:start w:val="1"/>
      <w:numFmt w:val="bullet"/>
      <w:lvlText w:val="o"/>
      <w:lvlJc w:val="left"/>
      <w:pPr>
        <w:ind w:left="3807" w:hanging="360"/>
      </w:pPr>
      <w:rPr>
        <w:rFonts w:ascii="Courier New" w:hAnsi="Courier New" w:cs="Courier New" w:hint="default"/>
      </w:rPr>
    </w:lvl>
    <w:lvl w:ilvl="5" w:tplc="0C070005">
      <w:start w:val="1"/>
      <w:numFmt w:val="bullet"/>
      <w:lvlText w:val=""/>
      <w:lvlJc w:val="left"/>
      <w:pPr>
        <w:ind w:left="4527" w:hanging="360"/>
      </w:pPr>
      <w:rPr>
        <w:rFonts w:ascii="Wingdings" w:hAnsi="Wingdings" w:hint="default"/>
      </w:rPr>
    </w:lvl>
    <w:lvl w:ilvl="6" w:tplc="0C070001">
      <w:start w:val="1"/>
      <w:numFmt w:val="bullet"/>
      <w:lvlText w:val=""/>
      <w:lvlJc w:val="left"/>
      <w:pPr>
        <w:ind w:left="5247" w:hanging="360"/>
      </w:pPr>
      <w:rPr>
        <w:rFonts w:ascii="Symbol" w:hAnsi="Symbol" w:hint="default"/>
      </w:rPr>
    </w:lvl>
    <w:lvl w:ilvl="7" w:tplc="0C070003">
      <w:start w:val="1"/>
      <w:numFmt w:val="bullet"/>
      <w:lvlText w:val="o"/>
      <w:lvlJc w:val="left"/>
      <w:pPr>
        <w:ind w:left="5967" w:hanging="360"/>
      </w:pPr>
      <w:rPr>
        <w:rFonts w:ascii="Courier New" w:hAnsi="Courier New" w:cs="Courier New" w:hint="default"/>
      </w:rPr>
    </w:lvl>
    <w:lvl w:ilvl="8" w:tplc="0C070005">
      <w:start w:val="1"/>
      <w:numFmt w:val="bullet"/>
      <w:lvlText w:val=""/>
      <w:lvlJc w:val="left"/>
      <w:pPr>
        <w:ind w:left="6687" w:hanging="360"/>
      </w:pPr>
      <w:rPr>
        <w:rFonts w:ascii="Wingdings" w:hAnsi="Wingdings" w:hint="default"/>
      </w:rPr>
    </w:lvl>
  </w:abstractNum>
  <w:abstractNum w:abstractNumId="6" w15:restartNumberingAfterBreak="0">
    <w:nsid w:val="28CC457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0055E4"/>
    <w:multiLevelType w:val="hybridMultilevel"/>
    <w:tmpl w:val="1B5CDE24"/>
    <w:lvl w:ilvl="0" w:tplc="A1A0E95C">
      <w:start w:val="50"/>
      <w:numFmt w:val="bullet"/>
      <w:lvlText w:val="-"/>
      <w:lvlJc w:val="left"/>
      <w:pPr>
        <w:ind w:left="927" w:hanging="360"/>
      </w:pPr>
      <w:rPr>
        <w:rFonts w:ascii="Arial Narrow" w:eastAsia="Times New Roman" w:hAnsi="Arial Narrow" w:hint="default"/>
      </w:rPr>
    </w:lvl>
    <w:lvl w:ilvl="1" w:tplc="04070003">
      <w:start w:val="1"/>
      <w:numFmt w:val="bullet"/>
      <w:lvlText w:val="o"/>
      <w:lvlJc w:val="left"/>
      <w:pPr>
        <w:ind w:left="1647" w:hanging="360"/>
      </w:pPr>
      <w:rPr>
        <w:rFonts w:ascii="Courier New" w:hAnsi="Courier New" w:cs="Times New Roman"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Times New Roman"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Times New Roman" w:hint="default"/>
      </w:rPr>
    </w:lvl>
    <w:lvl w:ilvl="8" w:tplc="04070005">
      <w:start w:val="1"/>
      <w:numFmt w:val="bullet"/>
      <w:lvlText w:val=""/>
      <w:lvlJc w:val="left"/>
      <w:pPr>
        <w:ind w:left="6687" w:hanging="360"/>
      </w:pPr>
      <w:rPr>
        <w:rFonts w:ascii="Wingdings" w:hAnsi="Wingdings" w:hint="default"/>
      </w:rPr>
    </w:lvl>
  </w:abstractNum>
  <w:abstractNum w:abstractNumId="8" w15:restartNumberingAfterBreak="0">
    <w:nsid w:val="2BC738D0"/>
    <w:multiLevelType w:val="hybridMultilevel"/>
    <w:tmpl w:val="78DAAC60"/>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15:restartNumberingAfterBreak="0">
    <w:nsid w:val="33433C77"/>
    <w:multiLevelType w:val="hybridMultilevel"/>
    <w:tmpl w:val="9F5E4A42"/>
    <w:lvl w:ilvl="0" w:tplc="2000000F">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0" w15:restartNumberingAfterBreak="0">
    <w:nsid w:val="36BA2DB0"/>
    <w:multiLevelType w:val="hybridMultilevel"/>
    <w:tmpl w:val="64D487CE"/>
    <w:lvl w:ilvl="0" w:tplc="EC24E40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3EC07C84"/>
    <w:multiLevelType w:val="multilevel"/>
    <w:tmpl w:val="5B80A228"/>
    <w:lvl w:ilvl="0">
      <w:start w:val="1"/>
      <w:numFmt w:val="bullet"/>
      <w:lvlText w:val="o"/>
      <w:lvlJc w:val="left"/>
      <w:pPr>
        <w:ind w:left="2007" w:hanging="360"/>
      </w:pPr>
      <w:rPr>
        <w:rFonts w:ascii="Courier New" w:hAnsi="Courier New" w:hint="default"/>
        <w:b w:val="0"/>
        <w:sz w:val="22"/>
      </w:rPr>
    </w:lvl>
    <w:lvl w:ilvl="1">
      <w:start w:val="1"/>
      <w:numFmt w:val="bullet"/>
      <w:lvlText w:val="o"/>
      <w:lvlJc w:val="left"/>
      <w:pPr>
        <w:ind w:left="2727" w:hanging="360"/>
      </w:pPr>
      <w:rPr>
        <w:rFonts w:ascii="Courier New" w:hAnsi="Courier New" w:hint="default"/>
        <w:b w:val="0"/>
        <w:sz w:val="22"/>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b/>
        <w:sz w:val="22"/>
      </w:rPr>
    </w:lvl>
    <w:lvl w:ilvl="4">
      <w:start w:val="1"/>
      <w:numFmt w:val="bullet"/>
      <w:lvlText w:val="o"/>
      <w:lvlJc w:val="left"/>
      <w:pPr>
        <w:ind w:left="4887" w:hanging="360"/>
      </w:pPr>
      <w:rPr>
        <w:rFonts w:ascii="Courier New" w:hAnsi="Courier New" w:hint="default"/>
        <w:b w:val="0"/>
        <w:sz w:val="22"/>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b/>
        <w:sz w:val="22"/>
      </w:rPr>
    </w:lvl>
    <w:lvl w:ilvl="7">
      <w:start w:val="1"/>
      <w:numFmt w:val="bullet"/>
      <w:lvlText w:val="o"/>
      <w:lvlJc w:val="left"/>
      <w:pPr>
        <w:ind w:left="7047" w:hanging="360"/>
      </w:pPr>
      <w:rPr>
        <w:rFonts w:ascii="Courier New" w:hAnsi="Courier New" w:hint="default"/>
        <w:b w:val="0"/>
        <w:sz w:val="22"/>
      </w:rPr>
    </w:lvl>
    <w:lvl w:ilvl="8">
      <w:start w:val="1"/>
      <w:numFmt w:val="bullet"/>
      <w:lvlText w:val=""/>
      <w:lvlJc w:val="left"/>
      <w:pPr>
        <w:ind w:left="7767" w:hanging="360"/>
      </w:pPr>
      <w:rPr>
        <w:rFonts w:ascii="Wingdings" w:hAnsi="Wingdings" w:hint="default"/>
      </w:rPr>
    </w:lvl>
  </w:abstractNum>
  <w:abstractNum w:abstractNumId="12" w15:restartNumberingAfterBreak="0">
    <w:nsid w:val="40665638"/>
    <w:multiLevelType w:val="hybridMultilevel"/>
    <w:tmpl w:val="ECBECF3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C5126E"/>
    <w:multiLevelType w:val="multilevel"/>
    <w:tmpl w:val="286C2654"/>
    <w:lvl w:ilvl="0">
      <w:start w:val="1"/>
      <w:numFmt w:val="decimal"/>
      <w:lvlText w:val="%1"/>
      <w:lvlJc w:val="left"/>
      <w:pPr>
        <w:ind w:left="432" w:hanging="432"/>
      </w:pPr>
      <w:rPr>
        <w:rFonts w:cs="Times New Roman" w:hint="default"/>
      </w:rPr>
    </w:lvl>
    <w:lvl w:ilvl="1">
      <w:start w:val="6"/>
      <w:numFmt w:val="decimal"/>
      <w:lvlText w:val="%1.%2"/>
      <w:lvlJc w:val="left"/>
      <w:pPr>
        <w:ind w:left="576" w:hanging="576"/>
      </w:pPr>
      <w:rPr>
        <w:rFonts w:cs="Times New Roman" w:hint="default"/>
        <w:b/>
        <w:sz w:val="28"/>
        <w:szCs w:val="28"/>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50692597"/>
    <w:multiLevelType w:val="multilevel"/>
    <w:tmpl w:val="8092FA4E"/>
    <w:lvl w:ilvl="0">
      <w:start w:val="4"/>
      <w:numFmt w:val="decimal"/>
      <w:lvlText w:val="%1"/>
      <w:lvlJc w:val="left"/>
      <w:pPr>
        <w:ind w:left="435" w:hanging="435"/>
      </w:pPr>
      <w:rPr>
        <w:rFonts w:hint="default"/>
      </w:rPr>
    </w:lvl>
    <w:lvl w:ilvl="1">
      <w:start w:val="1"/>
      <w:numFmt w:val="decimal"/>
      <w:lvlText w:val="%1.%2"/>
      <w:lvlJc w:val="left"/>
      <w:pPr>
        <w:ind w:left="1362" w:hanging="435"/>
      </w:pPr>
      <w:rPr>
        <w:rFonts w:hint="default"/>
      </w:rPr>
    </w:lvl>
    <w:lvl w:ilvl="2">
      <w:start w:val="5"/>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5" w15:restartNumberingAfterBreak="0">
    <w:nsid w:val="55F71D1A"/>
    <w:multiLevelType w:val="hybridMultilevel"/>
    <w:tmpl w:val="6952E6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7813E15"/>
    <w:multiLevelType w:val="hybridMultilevel"/>
    <w:tmpl w:val="937A40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7FA6CCB"/>
    <w:multiLevelType w:val="multilevel"/>
    <w:tmpl w:val="2A52F870"/>
    <w:lvl w:ilvl="0">
      <w:start w:val="1"/>
      <w:numFmt w:val="bullet"/>
      <w:lvlText w:val="o"/>
      <w:lvlJc w:val="left"/>
      <w:pPr>
        <w:ind w:left="2007" w:hanging="360"/>
      </w:pPr>
      <w:rPr>
        <w:rFonts w:ascii="Courier New" w:hAnsi="Courier New" w:hint="default"/>
        <w:b w:val="0"/>
        <w:sz w:val="22"/>
      </w:rPr>
    </w:lvl>
    <w:lvl w:ilvl="1">
      <w:start w:val="1"/>
      <w:numFmt w:val="bullet"/>
      <w:lvlText w:val="o"/>
      <w:lvlJc w:val="left"/>
      <w:pPr>
        <w:ind w:left="2727" w:hanging="360"/>
      </w:pPr>
      <w:rPr>
        <w:rFonts w:ascii="Courier New" w:hAnsi="Courier New" w:hint="default"/>
        <w:b w:val="0"/>
        <w:sz w:val="22"/>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b/>
        <w:sz w:val="22"/>
      </w:rPr>
    </w:lvl>
    <w:lvl w:ilvl="4">
      <w:start w:val="1"/>
      <w:numFmt w:val="bullet"/>
      <w:lvlText w:val="o"/>
      <w:lvlJc w:val="left"/>
      <w:pPr>
        <w:ind w:left="4887" w:hanging="360"/>
      </w:pPr>
      <w:rPr>
        <w:rFonts w:ascii="Courier New" w:hAnsi="Courier New" w:hint="default"/>
        <w:b w:val="0"/>
        <w:sz w:val="22"/>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b/>
        <w:sz w:val="22"/>
      </w:rPr>
    </w:lvl>
    <w:lvl w:ilvl="7">
      <w:start w:val="1"/>
      <w:numFmt w:val="bullet"/>
      <w:lvlText w:val="o"/>
      <w:lvlJc w:val="left"/>
      <w:pPr>
        <w:ind w:left="7047" w:hanging="360"/>
      </w:pPr>
      <w:rPr>
        <w:rFonts w:ascii="Courier New" w:hAnsi="Courier New" w:hint="default"/>
        <w:b w:val="0"/>
        <w:sz w:val="22"/>
      </w:rPr>
    </w:lvl>
    <w:lvl w:ilvl="8">
      <w:start w:val="1"/>
      <w:numFmt w:val="bullet"/>
      <w:lvlText w:val=""/>
      <w:lvlJc w:val="left"/>
      <w:pPr>
        <w:ind w:left="7767" w:hanging="360"/>
      </w:pPr>
      <w:rPr>
        <w:rFonts w:ascii="Wingdings" w:hAnsi="Wingdings" w:hint="default"/>
      </w:rPr>
    </w:lvl>
  </w:abstractNum>
  <w:abstractNum w:abstractNumId="18" w15:restartNumberingAfterBreak="0">
    <w:nsid w:val="58057D8C"/>
    <w:multiLevelType w:val="hybridMultilevel"/>
    <w:tmpl w:val="CD605B88"/>
    <w:lvl w:ilvl="0" w:tplc="EA72B81E">
      <w:start w:val="19"/>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9" w15:restartNumberingAfterBreak="0">
    <w:nsid w:val="5D787FCC"/>
    <w:multiLevelType w:val="multilevel"/>
    <w:tmpl w:val="ED7EA858"/>
    <w:lvl w:ilvl="0">
      <w:start w:val="1"/>
      <w:numFmt w:val="decimal"/>
      <w:lvlText w:val="%1"/>
      <w:lvlJc w:val="left"/>
      <w:pPr>
        <w:ind w:left="432" w:hanging="432"/>
      </w:pPr>
      <w:rPr>
        <w:rFonts w:cs="Times New Roman" w:hint="default"/>
      </w:rPr>
    </w:lvl>
    <w:lvl w:ilvl="1">
      <w:start w:val="16"/>
      <w:numFmt w:val="decimal"/>
      <w:lvlText w:val="%2."/>
      <w:lvlJc w:val="left"/>
      <w:pPr>
        <w:ind w:left="576" w:hanging="576"/>
      </w:pPr>
      <w:rPr>
        <w:rFonts w:cs="Times New Roman" w:hint="default"/>
      </w:rPr>
    </w:lvl>
    <w:lvl w:ilvl="2">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64BF46EE"/>
    <w:multiLevelType w:val="hybridMultilevel"/>
    <w:tmpl w:val="D5BC38A0"/>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1" w15:restartNumberingAfterBreak="0">
    <w:nsid w:val="65CE4CF6"/>
    <w:multiLevelType w:val="multilevel"/>
    <w:tmpl w:val="60E83D46"/>
    <w:lvl w:ilvl="0">
      <w:start w:val="1"/>
      <w:numFmt w:val="bullet"/>
      <w:lvlText w:val=""/>
      <w:lvlJc w:val="left"/>
      <w:pPr>
        <w:ind w:left="432" w:hanging="432"/>
      </w:pPr>
      <w:rPr>
        <w:rFonts w:ascii="Symbol" w:hAnsi="Symbol" w:hint="default"/>
      </w:rPr>
    </w:lvl>
    <w:lvl w:ilvl="1">
      <w:start w:val="1"/>
      <w:numFmt w:val="decimal"/>
      <w:lvlText w:val="%2."/>
      <w:lvlJc w:val="left"/>
      <w:pPr>
        <w:ind w:left="576" w:hanging="576"/>
      </w:pPr>
      <w:rPr>
        <w:rFonts w:hint="default"/>
        <w:b/>
        <w:sz w:val="28"/>
        <w:szCs w:val="28"/>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67DF1BC7"/>
    <w:multiLevelType w:val="multilevel"/>
    <w:tmpl w:val="CFC40CFA"/>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EF32B9"/>
    <w:multiLevelType w:val="multilevel"/>
    <w:tmpl w:val="5D4CAA40"/>
    <w:lvl w:ilvl="0">
      <w:start w:val="1"/>
      <w:numFmt w:val="decimal"/>
      <w:lvlText w:val="%1"/>
      <w:lvlJc w:val="left"/>
      <w:pPr>
        <w:ind w:left="432" w:hanging="432"/>
      </w:pPr>
      <w:rPr>
        <w:rFonts w:cs="Times New Roman" w:hint="default"/>
      </w:rPr>
    </w:lvl>
    <w:lvl w:ilvl="1">
      <w:start w:val="7"/>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6CFC3F10"/>
    <w:multiLevelType w:val="multilevel"/>
    <w:tmpl w:val="09D81000"/>
    <w:lvl w:ilvl="0">
      <w:start w:val="1"/>
      <w:numFmt w:val="bullet"/>
      <w:lvlText w:val=""/>
      <w:lvlJc w:val="left"/>
      <w:pPr>
        <w:ind w:left="2423" w:hanging="360"/>
      </w:pPr>
      <w:rPr>
        <w:rFonts w:ascii="Symbol" w:hAnsi="Symbol" w:cs="Symbol" w:hint="default"/>
        <w:b w:val="0"/>
        <w:sz w:val="22"/>
      </w:rPr>
    </w:lvl>
    <w:lvl w:ilvl="1">
      <w:start w:val="1"/>
      <w:numFmt w:val="bullet"/>
      <w:lvlText w:val="o"/>
      <w:lvlJc w:val="left"/>
      <w:pPr>
        <w:ind w:left="3218" w:hanging="360"/>
      </w:pPr>
      <w:rPr>
        <w:rFonts w:ascii="Courier New" w:hAnsi="Courier New" w:cs="Courier New" w:hint="default"/>
        <w:b w:val="0"/>
        <w:sz w:val="22"/>
      </w:rPr>
    </w:lvl>
    <w:lvl w:ilvl="2">
      <w:start w:val="1"/>
      <w:numFmt w:val="bullet"/>
      <w:lvlText w:val=""/>
      <w:lvlJc w:val="left"/>
      <w:pPr>
        <w:ind w:left="3938" w:hanging="360"/>
      </w:pPr>
      <w:rPr>
        <w:rFonts w:ascii="Wingdings" w:hAnsi="Wingdings" w:cs="Wingdings" w:hint="default"/>
      </w:rPr>
    </w:lvl>
    <w:lvl w:ilvl="3">
      <w:start w:val="1"/>
      <w:numFmt w:val="bullet"/>
      <w:lvlText w:val=""/>
      <w:lvlJc w:val="left"/>
      <w:pPr>
        <w:ind w:left="4658" w:hanging="360"/>
      </w:pPr>
      <w:rPr>
        <w:rFonts w:ascii="Symbol" w:hAnsi="Symbol" w:cs="Symbol" w:hint="default"/>
        <w:b w:val="0"/>
        <w:sz w:val="22"/>
      </w:rPr>
    </w:lvl>
    <w:lvl w:ilvl="4">
      <w:start w:val="1"/>
      <w:numFmt w:val="bullet"/>
      <w:lvlText w:val="o"/>
      <w:lvlJc w:val="left"/>
      <w:pPr>
        <w:ind w:left="5378" w:hanging="360"/>
      </w:pPr>
      <w:rPr>
        <w:rFonts w:ascii="Courier New" w:hAnsi="Courier New" w:cs="Courier New" w:hint="default"/>
        <w:b w:val="0"/>
        <w:sz w:val="22"/>
      </w:rPr>
    </w:lvl>
    <w:lvl w:ilvl="5">
      <w:start w:val="1"/>
      <w:numFmt w:val="bullet"/>
      <w:lvlText w:val=""/>
      <w:lvlJc w:val="left"/>
      <w:pPr>
        <w:ind w:left="6098" w:hanging="360"/>
      </w:pPr>
      <w:rPr>
        <w:rFonts w:ascii="Wingdings" w:hAnsi="Wingdings" w:cs="Wingdings" w:hint="default"/>
      </w:rPr>
    </w:lvl>
    <w:lvl w:ilvl="6">
      <w:start w:val="1"/>
      <w:numFmt w:val="bullet"/>
      <w:lvlText w:val=""/>
      <w:lvlJc w:val="left"/>
      <w:pPr>
        <w:ind w:left="6818" w:hanging="360"/>
      </w:pPr>
      <w:rPr>
        <w:rFonts w:ascii="Symbol" w:hAnsi="Symbol" w:cs="Symbol" w:hint="default"/>
        <w:b w:val="0"/>
        <w:sz w:val="22"/>
      </w:rPr>
    </w:lvl>
    <w:lvl w:ilvl="7">
      <w:start w:val="1"/>
      <w:numFmt w:val="bullet"/>
      <w:lvlText w:val="o"/>
      <w:lvlJc w:val="left"/>
      <w:pPr>
        <w:ind w:left="7538" w:hanging="360"/>
      </w:pPr>
      <w:rPr>
        <w:rFonts w:ascii="Courier New" w:hAnsi="Courier New" w:cs="Courier New" w:hint="default"/>
        <w:b w:val="0"/>
        <w:sz w:val="22"/>
      </w:rPr>
    </w:lvl>
    <w:lvl w:ilvl="8">
      <w:start w:val="1"/>
      <w:numFmt w:val="bullet"/>
      <w:lvlText w:val=""/>
      <w:lvlJc w:val="left"/>
      <w:pPr>
        <w:ind w:left="8258" w:hanging="360"/>
      </w:pPr>
      <w:rPr>
        <w:rFonts w:ascii="Wingdings" w:hAnsi="Wingdings" w:cs="Wingdings" w:hint="default"/>
      </w:rPr>
    </w:lvl>
  </w:abstractNum>
  <w:abstractNum w:abstractNumId="25" w15:restartNumberingAfterBreak="0">
    <w:nsid w:val="6D291E82"/>
    <w:multiLevelType w:val="multilevel"/>
    <w:tmpl w:val="A5183C5A"/>
    <w:lvl w:ilvl="0">
      <w:start w:val="6"/>
      <w:numFmt w:val="decimal"/>
      <w:lvlText w:val="%1"/>
      <w:lvlJc w:val="left"/>
      <w:pPr>
        <w:ind w:left="432" w:hanging="432"/>
      </w:pPr>
      <w:rPr>
        <w:rFonts w:cs="Times New Roman"/>
      </w:rPr>
    </w:lvl>
    <w:lvl w:ilvl="1">
      <w:start w:val="1"/>
      <w:numFmt w:val="decimal"/>
      <w:lvlText w:val="%1.%2"/>
      <w:lvlJc w:val="left"/>
      <w:pPr>
        <w:ind w:left="576" w:hanging="576"/>
      </w:pPr>
      <w:rPr>
        <w:rFonts w:cs="Times New Roman"/>
        <w:b/>
        <w:sz w:val="28"/>
        <w:szCs w:val="28"/>
      </w:rPr>
    </w:lvl>
    <w:lvl w:ilvl="2">
      <w:start w:val="1"/>
      <w:numFmt w:val="decimal"/>
      <w:lvlText w:val="%1.%2.%3"/>
      <w:lvlJc w:val="left"/>
      <w:pPr>
        <w:ind w:left="720" w:hanging="720"/>
      </w:pPr>
      <w:rPr>
        <w:rFonts w:cs="Times New Roman"/>
        <w:b/>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6DFB7D17"/>
    <w:multiLevelType w:val="multilevel"/>
    <w:tmpl w:val="7E96C02C"/>
    <w:lvl w:ilvl="0">
      <w:start w:val="1"/>
      <w:numFmt w:val="bullet"/>
      <w:lvlText w:val=""/>
      <w:lvlJc w:val="left"/>
      <w:pPr>
        <w:ind w:left="1854" w:hanging="360"/>
      </w:pPr>
      <w:rPr>
        <w:rFonts w:ascii="Symbol" w:hAnsi="Symbol" w:hint="default"/>
        <w:b/>
        <w:sz w:val="26"/>
        <w:u w:val="single"/>
      </w:rPr>
    </w:lvl>
    <w:lvl w:ilvl="1">
      <w:start w:val="1"/>
      <w:numFmt w:val="bullet"/>
      <w:lvlText w:val="o"/>
      <w:lvlJc w:val="left"/>
      <w:pPr>
        <w:ind w:left="2574" w:hanging="360"/>
      </w:pPr>
      <w:rPr>
        <w:rFonts w:ascii="Courier New" w:hAnsi="Courier New" w:hint="default"/>
        <w:b w:val="0"/>
        <w:sz w:val="22"/>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b/>
        <w:sz w:val="22"/>
      </w:rPr>
    </w:lvl>
    <w:lvl w:ilvl="4">
      <w:start w:val="1"/>
      <w:numFmt w:val="bullet"/>
      <w:lvlText w:val="o"/>
      <w:lvlJc w:val="left"/>
      <w:pPr>
        <w:ind w:left="4734" w:hanging="360"/>
      </w:pPr>
      <w:rPr>
        <w:rFonts w:ascii="Courier New" w:hAnsi="Courier New" w:hint="default"/>
        <w:b w:val="0"/>
        <w:sz w:val="22"/>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b/>
        <w:sz w:val="22"/>
      </w:rPr>
    </w:lvl>
    <w:lvl w:ilvl="7">
      <w:start w:val="1"/>
      <w:numFmt w:val="bullet"/>
      <w:lvlText w:val="o"/>
      <w:lvlJc w:val="left"/>
      <w:pPr>
        <w:ind w:left="6894" w:hanging="360"/>
      </w:pPr>
      <w:rPr>
        <w:rFonts w:ascii="Courier New" w:hAnsi="Courier New" w:hint="default"/>
        <w:b w:val="0"/>
        <w:sz w:val="22"/>
      </w:rPr>
    </w:lvl>
    <w:lvl w:ilvl="8">
      <w:start w:val="1"/>
      <w:numFmt w:val="bullet"/>
      <w:lvlText w:val=""/>
      <w:lvlJc w:val="left"/>
      <w:pPr>
        <w:ind w:left="7614" w:hanging="360"/>
      </w:pPr>
      <w:rPr>
        <w:rFonts w:ascii="Wingdings" w:hAnsi="Wingdings" w:hint="default"/>
      </w:rPr>
    </w:lvl>
  </w:abstractNum>
  <w:abstractNum w:abstractNumId="27" w15:restartNumberingAfterBreak="0">
    <w:nsid w:val="73031BE9"/>
    <w:multiLevelType w:val="multilevel"/>
    <w:tmpl w:val="E348C06A"/>
    <w:lvl w:ilvl="0">
      <w:start w:val="1"/>
      <w:numFmt w:val="bullet"/>
      <w:lvlText w:val=""/>
      <w:lvlJc w:val="left"/>
      <w:pPr>
        <w:ind w:left="1287" w:hanging="360"/>
      </w:pPr>
      <w:rPr>
        <w:rFonts w:ascii="Symbol" w:hAnsi="Symbol" w:hint="default"/>
        <w:b/>
        <w:sz w:val="22"/>
      </w:rPr>
    </w:lvl>
    <w:lvl w:ilvl="1">
      <w:start w:val="1"/>
      <w:numFmt w:val="bullet"/>
      <w:lvlText w:val="o"/>
      <w:lvlJc w:val="left"/>
      <w:pPr>
        <w:ind w:left="2007" w:hanging="360"/>
      </w:pPr>
      <w:rPr>
        <w:rFonts w:ascii="Courier New" w:hAnsi="Courier New" w:hint="default"/>
        <w:b w:val="0"/>
        <w:sz w:val="22"/>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b/>
        <w:sz w:val="22"/>
      </w:rPr>
    </w:lvl>
    <w:lvl w:ilvl="4">
      <w:start w:val="1"/>
      <w:numFmt w:val="bullet"/>
      <w:lvlText w:val="o"/>
      <w:lvlJc w:val="left"/>
      <w:pPr>
        <w:ind w:left="4167" w:hanging="360"/>
      </w:pPr>
      <w:rPr>
        <w:rFonts w:ascii="Courier New" w:hAnsi="Courier New" w:hint="default"/>
        <w:b w:val="0"/>
        <w:sz w:val="22"/>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b/>
        <w:sz w:val="22"/>
      </w:rPr>
    </w:lvl>
    <w:lvl w:ilvl="7">
      <w:start w:val="1"/>
      <w:numFmt w:val="bullet"/>
      <w:lvlText w:val="o"/>
      <w:lvlJc w:val="left"/>
      <w:pPr>
        <w:ind w:left="6327" w:hanging="360"/>
      </w:pPr>
      <w:rPr>
        <w:rFonts w:ascii="Courier New" w:hAnsi="Courier New" w:hint="default"/>
        <w:b w:val="0"/>
        <w:sz w:val="22"/>
      </w:rPr>
    </w:lvl>
    <w:lvl w:ilvl="8">
      <w:start w:val="1"/>
      <w:numFmt w:val="bullet"/>
      <w:lvlText w:val=""/>
      <w:lvlJc w:val="left"/>
      <w:pPr>
        <w:ind w:left="7047" w:hanging="360"/>
      </w:pPr>
      <w:rPr>
        <w:rFonts w:ascii="Wingdings" w:hAnsi="Wingdings" w:hint="default"/>
      </w:rPr>
    </w:lvl>
  </w:abstractNum>
  <w:abstractNum w:abstractNumId="28" w15:restartNumberingAfterBreak="0">
    <w:nsid w:val="79AD3042"/>
    <w:multiLevelType w:val="multilevel"/>
    <w:tmpl w:val="CF3607BC"/>
    <w:lvl w:ilvl="0">
      <w:start w:val="1"/>
      <w:numFmt w:val="decimal"/>
      <w:lvlText w:val="%1"/>
      <w:lvlJc w:val="left"/>
      <w:pPr>
        <w:ind w:left="432" w:hanging="432"/>
      </w:pPr>
      <w:rPr>
        <w:rFonts w:cs="Times New Roman" w:hint="default"/>
        <w:b/>
        <w:sz w:val="36"/>
      </w:rPr>
    </w:lvl>
    <w:lvl w:ilvl="1">
      <w:start w:val="7"/>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1"/>
  </w:num>
  <w:num w:numId="2">
    <w:abstractNumId w:val="26"/>
  </w:num>
  <w:num w:numId="3">
    <w:abstractNumId w:val="13"/>
  </w:num>
  <w:num w:numId="4">
    <w:abstractNumId w:val="27"/>
  </w:num>
  <w:num w:numId="5">
    <w:abstractNumId w:val="8"/>
  </w:num>
  <w:num w:numId="6">
    <w:abstractNumId w:val="23"/>
  </w:num>
  <w:num w:numId="7">
    <w:abstractNumId w:val="28"/>
  </w:num>
  <w:num w:numId="8">
    <w:abstractNumId w:val="4"/>
  </w:num>
  <w:num w:numId="9">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
  </w:num>
  <w:num w:numId="14">
    <w:abstractNumId w:val="5"/>
  </w:num>
  <w:num w:numId="15">
    <w:abstractNumId w:val="10"/>
  </w:num>
  <w:num w:numId="16">
    <w:abstractNumId w:val="19"/>
  </w:num>
  <w:num w:numId="17">
    <w:abstractNumId w:val="15"/>
  </w:num>
  <w:num w:numId="18">
    <w:abstractNumId w:val="11"/>
  </w:num>
  <w:num w:numId="19">
    <w:abstractNumId w:val="17"/>
  </w:num>
  <w:num w:numId="20">
    <w:abstractNumId w:val="18"/>
  </w:num>
  <w:num w:numId="21">
    <w:abstractNumId w:val="14"/>
  </w:num>
  <w:num w:numId="22">
    <w:abstractNumId w:val="0"/>
  </w:num>
  <w:num w:numId="23">
    <w:abstractNumId w:val="22"/>
  </w:num>
  <w:num w:numId="24">
    <w:abstractNumId w:val="3"/>
  </w:num>
  <w:num w:numId="25">
    <w:abstractNumId w:val="9"/>
  </w:num>
  <w:num w:numId="26">
    <w:abstractNumId w:val="12"/>
  </w:num>
  <w:num w:numId="27">
    <w:abstractNumId w:val="2"/>
  </w:num>
  <w:num w:numId="28">
    <w:abstractNumId w:val="16"/>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proofState w:spelling="clean"/>
  <w:documentProtection w:edit="forms" w:enforcement="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FE"/>
    <w:rsid w:val="0000094E"/>
    <w:rsid w:val="00002081"/>
    <w:rsid w:val="000062D4"/>
    <w:rsid w:val="00006F77"/>
    <w:rsid w:val="00021029"/>
    <w:rsid w:val="00022392"/>
    <w:rsid w:val="000317F2"/>
    <w:rsid w:val="00032DC1"/>
    <w:rsid w:val="0004145F"/>
    <w:rsid w:val="00044008"/>
    <w:rsid w:val="00046585"/>
    <w:rsid w:val="00046BF9"/>
    <w:rsid w:val="00053F42"/>
    <w:rsid w:val="000576AA"/>
    <w:rsid w:val="00063527"/>
    <w:rsid w:val="00063F61"/>
    <w:rsid w:val="00095E92"/>
    <w:rsid w:val="00096518"/>
    <w:rsid w:val="000967BC"/>
    <w:rsid w:val="000970C2"/>
    <w:rsid w:val="000A11C8"/>
    <w:rsid w:val="000A72D6"/>
    <w:rsid w:val="000A7F0B"/>
    <w:rsid w:val="000B1093"/>
    <w:rsid w:val="000B2DB8"/>
    <w:rsid w:val="000C10A6"/>
    <w:rsid w:val="000C3C79"/>
    <w:rsid w:val="000D054F"/>
    <w:rsid w:val="000D1F70"/>
    <w:rsid w:val="000D621B"/>
    <w:rsid w:val="000E044C"/>
    <w:rsid w:val="000E5EC7"/>
    <w:rsid w:val="000E7860"/>
    <w:rsid w:val="000F2BBB"/>
    <w:rsid w:val="000F38B3"/>
    <w:rsid w:val="000F432E"/>
    <w:rsid w:val="000F6E15"/>
    <w:rsid w:val="001009F1"/>
    <w:rsid w:val="001026BC"/>
    <w:rsid w:val="00102867"/>
    <w:rsid w:val="00107B24"/>
    <w:rsid w:val="00110CA4"/>
    <w:rsid w:val="001233A9"/>
    <w:rsid w:val="001260A5"/>
    <w:rsid w:val="00127554"/>
    <w:rsid w:val="00140EC1"/>
    <w:rsid w:val="00142CBD"/>
    <w:rsid w:val="00143CEC"/>
    <w:rsid w:val="00144A42"/>
    <w:rsid w:val="00144F19"/>
    <w:rsid w:val="00145074"/>
    <w:rsid w:val="00152B17"/>
    <w:rsid w:val="00155B0C"/>
    <w:rsid w:val="00156CB0"/>
    <w:rsid w:val="001577F2"/>
    <w:rsid w:val="00160472"/>
    <w:rsid w:val="001617C1"/>
    <w:rsid w:val="00163C8F"/>
    <w:rsid w:val="0016413B"/>
    <w:rsid w:val="0016445A"/>
    <w:rsid w:val="00167401"/>
    <w:rsid w:val="001731CF"/>
    <w:rsid w:val="001733EF"/>
    <w:rsid w:val="00173F01"/>
    <w:rsid w:val="001765E0"/>
    <w:rsid w:val="00176F3D"/>
    <w:rsid w:val="001775DD"/>
    <w:rsid w:val="00181D56"/>
    <w:rsid w:val="0018227A"/>
    <w:rsid w:val="001861A5"/>
    <w:rsid w:val="00195C75"/>
    <w:rsid w:val="00197241"/>
    <w:rsid w:val="001A2594"/>
    <w:rsid w:val="001A3317"/>
    <w:rsid w:val="001A40E3"/>
    <w:rsid w:val="001A4675"/>
    <w:rsid w:val="001A474D"/>
    <w:rsid w:val="001B2FAE"/>
    <w:rsid w:val="001C0862"/>
    <w:rsid w:val="001C11A3"/>
    <w:rsid w:val="001C29ED"/>
    <w:rsid w:val="001C32BC"/>
    <w:rsid w:val="001C363E"/>
    <w:rsid w:val="001C3C75"/>
    <w:rsid w:val="001D458B"/>
    <w:rsid w:val="001E5B33"/>
    <w:rsid w:val="001F297B"/>
    <w:rsid w:val="001F55AC"/>
    <w:rsid w:val="001F74A4"/>
    <w:rsid w:val="00202AB4"/>
    <w:rsid w:val="00212F96"/>
    <w:rsid w:val="0021344C"/>
    <w:rsid w:val="002145AB"/>
    <w:rsid w:val="002214FE"/>
    <w:rsid w:val="00223A2D"/>
    <w:rsid w:val="00224AC8"/>
    <w:rsid w:val="00224DBC"/>
    <w:rsid w:val="0022637D"/>
    <w:rsid w:val="00226D45"/>
    <w:rsid w:val="0022715C"/>
    <w:rsid w:val="00236056"/>
    <w:rsid w:val="002406CA"/>
    <w:rsid w:val="00250303"/>
    <w:rsid w:val="002508E4"/>
    <w:rsid w:val="00253722"/>
    <w:rsid w:val="00253EA2"/>
    <w:rsid w:val="00256357"/>
    <w:rsid w:val="002569F7"/>
    <w:rsid w:val="0026483E"/>
    <w:rsid w:val="00266DE8"/>
    <w:rsid w:val="002707A4"/>
    <w:rsid w:val="002750E9"/>
    <w:rsid w:val="00281E2F"/>
    <w:rsid w:val="00282DC8"/>
    <w:rsid w:val="00294CF1"/>
    <w:rsid w:val="002A0289"/>
    <w:rsid w:val="002A08B5"/>
    <w:rsid w:val="002A40F1"/>
    <w:rsid w:val="002A4D89"/>
    <w:rsid w:val="002A51E9"/>
    <w:rsid w:val="002B03CE"/>
    <w:rsid w:val="002B17C9"/>
    <w:rsid w:val="002B3313"/>
    <w:rsid w:val="002B6C44"/>
    <w:rsid w:val="002C3522"/>
    <w:rsid w:val="002C5AE6"/>
    <w:rsid w:val="002D02E7"/>
    <w:rsid w:val="002D2349"/>
    <w:rsid w:val="002D2A1D"/>
    <w:rsid w:val="002E34B8"/>
    <w:rsid w:val="002E4D8A"/>
    <w:rsid w:val="002F0040"/>
    <w:rsid w:val="002F0828"/>
    <w:rsid w:val="002F48AD"/>
    <w:rsid w:val="002F4C23"/>
    <w:rsid w:val="0030098E"/>
    <w:rsid w:val="00300D8D"/>
    <w:rsid w:val="00301D6B"/>
    <w:rsid w:val="0030366A"/>
    <w:rsid w:val="003075E5"/>
    <w:rsid w:val="003114A5"/>
    <w:rsid w:val="00311A6F"/>
    <w:rsid w:val="00314308"/>
    <w:rsid w:val="00315C5B"/>
    <w:rsid w:val="00317450"/>
    <w:rsid w:val="00321DB5"/>
    <w:rsid w:val="00332A39"/>
    <w:rsid w:val="00333D9C"/>
    <w:rsid w:val="00337737"/>
    <w:rsid w:val="00344982"/>
    <w:rsid w:val="0034513E"/>
    <w:rsid w:val="00352BE2"/>
    <w:rsid w:val="003546DC"/>
    <w:rsid w:val="00356BB1"/>
    <w:rsid w:val="003572F7"/>
    <w:rsid w:val="003672D7"/>
    <w:rsid w:val="00367E01"/>
    <w:rsid w:val="00376681"/>
    <w:rsid w:val="00376CB5"/>
    <w:rsid w:val="003818B4"/>
    <w:rsid w:val="00381A03"/>
    <w:rsid w:val="00384668"/>
    <w:rsid w:val="003856CA"/>
    <w:rsid w:val="003867DD"/>
    <w:rsid w:val="003A08A5"/>
    <w:rsid w:val="003A2CDF"/>
    <w:rsid w:val="003A552A"/>
    <w:rsid w:val="003B1904"/>
    <w:rsid w:val="003B1EB1"/>
    <w:rsid w:val="003B4425"/>
    <w:rsid w:val="003B4E4F"/>
    <w:rsid w:val="003B62D5"/>
    <w:rsid w:val="003D2FB8"/>
    <w:rsid w:val="003E16AC"/>
    <w:rsid w:val="003E3660"/>
    <w:rsid w:val="003F023E"/>
    <w:rsid w:val="00400568"/>
    <w:rsid w:val="004042AD"/>
    <w:rsid w:val="004126B7"/>
    <w:rsid w:val="00414924"/>
    <w:rsid w:val="00417782"/>
    <w:rsid w:val="00417F25"/>
    <w:rsid w:val="00420A9A"/>
    <w:rsid w:val="004231D2"/>
    <w:rsid w:val="00424592"/>
    <w:rsid w:val="00427929"/>
    <w:rsid w:val="00431D84"/>
    <w:rsid w:val="004350BE"/>
    <w:rsid w:val="00436D8F"/>
    <w:rsid w:val="004409B8"/>
    <w:rsid w:val="00442B52"/>
    <w:rsid w:val="0044689D"/>
    <w:rsid w:val="00452C95"/>
    <w:rsid w:val="00460B7B"/>
    <w:rsid w:val="0046164C"/>
    <w:rsid w:val="00470C7A"/>
    <w:rsid w:val="00470EC0"/>
    <w:rsid w:val="00471886"/>
    <w:rsid w:val="004751E8"/>
    <w:rsid w:val="00483458"/>
    <w:rsid w:val="004842B4"/>
    <w:rsid w:val="0049088C"/>
    <w:rsid w:val="00497893"/>
    <w:rsid w:val="004A0398"/>
    <w:rsid w:val="004A0BDE"/>
    <w:rsid w:val="004A5D8B"/>
    <w:rsid w:val="004B23CC"/>
    <w:rsid w:val="004B5662"/>
    <w:rsid w:val="004C07C1"/>
    <w:rsid w:val="004D0287"/>
    <w:rsid w:val="004D20A8"/>
    <w:rsid w:val="004E00D4"/>
    <w:rsid w:val="004E7892"/>
    <w:rsid w:val="004F03C2"/>
    <w:rsid w:val="004F0AA5"/>
    <w:rsid w:val="004F33A0"/>
    <w:rsid w:val="004F45BF"/>
    <w:rsid w:val="004F5FB8"/>
    <w:rsid w:val="004F68CB"/>
    <w:rsid w:val="00500493"/>
    <w:rsid w:val="00501DB3"/>
    <w:rsid w:val="00503282"/>
    <w:rsid w:val="00506EB2"/>
    <w:rsid w:val="0050772F"/>
    <w:rsid w:val="00513EF2"/>
    <w:rsid w:val="00514E7A"/>
    <w:rsid w:val="005163E1"/>
    <w:rsid w:val="005171B6"/>
    <w:rsid w:val="00521D38"/>
    <w:rsid w:val="00521D67"/>
    <w:rsid w:val="00531D31"/>
    <w:rsid w:val="00541CD2"/>
    <w:rsid w:val="0054266E"/>
    <w:rsid w:val="00563CE0"/>
    <w:rsid w:val="005651EE"/>
    <w:rsid w:val="005656E4"/>
    <w:rsid w:val="00570425"/>
    <w:rsid w:val="00573465"/>
    <w:rsid w:val="00574ACB"/>
    <w:rsid w:val="00576DED"/>
    <w:rsid w:val="005771E9"/>
    <w:rsid w:val="00580657"/>
    <w:rsid w:val="0058531F"/>
    <w:rsid w:val="00593518"/>
    <w:rsid w:val="005A5D25"/>
    <w:rsid w:val="005B1525"/>
    <w:rsid w:val="005B248E"/>
    <w:rsid w:val="005B58F7"/>
    <w:rsid w:val="005B6E07"/>
    <w:rsid w:val="005B7CFD"/>
    <w:rsid w:val="005C6BA7"/>
    <w:rsid w:val="005D22FB"/>
    <w:rsid w:val="005D40C6"/>
    <w:rsid w:val="005D4EE2"/>
    <w:rsid w:val="005D6185"/>
    <w:rsid w:val="005D7ED1"/>
    <w:rsid w:val="005E7F4C"/>
    <w:rsid w:val="005F369D"/>
    <w:rsid w:val="005F40F1"/>
    <w:rsid w:val="005F5E61"/>
    <w:rsid w:val="005F7752"/>
    <w:rsid w:val="00602ECF"/>
    <w:rsid w:val="0060367D"/>
    <w:rsid w:val="006105C1"/>
    <w:rsid w:val="006136A5"/>
    <w:rsid w:val="00617611"/>
    <w:rsid w:val="0062150A"/>
    <w:rsid w:val="00640B2E"/>
    <w:rsid w:val="00640B31"/>
    <w:rsid w:val="0064103B"/>
    <w:rsid w:val="0064153A"/>
    <w:rsid w:val="00654BD5"/>
    <w:rsid w:val="006618D9"/>
    <w:rsid w:val="00661DCC"/>
    <w:rsid w:val="00662DB0"/>
    <w:rsid w:val="00663FB9"/>
    <w:rsid w:val="0066738B"/>
    <w:rsid w:val="006711E5"/>
    <w:rsid w:val="00671B33"/>
    <w:rsid w:val="00674FDC"/>
    <w:rsid w:val="0067586E"/>
    <w:rsid w:val="00675AE4"/>
    <w:rsid w:val="00683785"/>
    <w:rsid w:val="006924F5"/>
    <w:rsid w:val="00693166"/>
    <w:rsid w:val="006A0E84"/>
    <w:rsid w:val="006B7D8E"/>
    <w:rsid w:val="006C09F8"/>
    <w:rsid w:val="006D2408"/>
    <w:rsid w:val="006D38A7"/>
    <w:rsid w:val="006D628D"/>
    <w:rsid w:val="006F348A"/>
    <w:rsid w:val="006F5661"/>
    <w:rsid w:val="00702013"/>
    <w:rsid w:val="0070664B"/>
    <w:rsid w:val="007153D5"/>
    <w:rsid w:val="0071797B"/>
    <w:rsid w:val="00724852"/>
    <w:rsid w:val="00726F57"/>
    <w:rsid w:val="00731E28"/>
    <w:rsid w:val="0074579F"/>
    <w:rsid w:val="0074651C"/>
    <w:rsid w:val="007505B8"/>
    <w:rsid w:val="007511AD"/>
    <w:rsid w:val="00752C06"/>
    <w:rsid w:val="007552DA"/>
    <w:rsid w:val="0075704F"/>
    <w:rsid w:val="0076456A"/>
    <w:rsid w:val="00766F8B"/>
    <w:rsid w:val="00767173"/>
    <w:rsid w:val="00770265"/>
    <w:rsid w:val="00770AE4"/>
    <w:rsid w:val="007717A4"/>
    <w:rsid w:val="007835E8"/>
    <w:rsid w:val="00784563"/>
    <w:rsid w:val="0078726D"/>
    <w:rsid w:val="00790531"/>
    <w:rsid w:val="00791AA8"/>
    <w:rsid w:val="00793E01"/>
    <w:rsid w:val="00795298"/>
    <w:rsid w:val="007A30CB"/>
    <w:rsid w:val="007A3D17"/>
    <w:rsid w:val="007A45D9"/>
    <w:rsid w:val="007A59E5"/>
    <w:rsid w:val="007B1EB1"/>
    <w:rsid w:val="007B605F"/>
    <w:rsid w:val="007B6EC7"/>
    <w:rsid w:val="007C132E"/>
    <w:rsid w:val="007C37D1"/>
    <w:rsid w:val="007C5CC2"/>
    <w:rsid w:val="007C5F3A"/>
    <w:rsid w:val="007D2A57"/>
    <w:rsid w:val="007D4A57"/>
    <w:rsid w:val="007E09FB"/>
    <w:rsid w:val="007E54C3"/>
    <w:rsid w:val="007E7F0E"/>
    <w:rsid w:val="007F51F8"/>
    <w:rsid w:val="007F7E43"/>
    <w:rsid w:val="008041FF"/>
    <w:rsid w:val="00810C9D"/>
    <w:rsid w:val="00814371"/>
    <w:rsid w:val="00815803"/>
    <w:rsid w:val="00821A07"/>
    <w:rsid w:val="00824A32"/>
    <w:rsid w:val="00825E15"/>
    <w:rsid w:val="00826AED"/>
    <w:rsid w:val="00831569"/>
    <w:rsid w:val="00831FCC"/>
    <w:rsid w:val="0083247B"/>
    <w:rsid w:val="00833016"/>
    <w:rsid w:val="00834EDB"/>
    <w:rsid w:val="00842B8A"/>
    <w:rsid w:val="00855E58"/>
    <w:rsid w:val="00856F8B"/>
    <w:rsid w:val="008633C6"/>
    <w:rsid w:val="00871A28"/>
    <w:rsid w:val="008735D2"/>
    <w:rsid w:val="0087780A"/>
    <w:rsid w:val="00883122"/>
    <w:rsid w:val="0088349C"/>
    <w:rsid w:val="00885019"/>
    <w:rsid w:val="008851CA"/>
    <w:rsid w:val="00885226"/>
    <w:rsid w:val="00885614"/>
    <w:rsid w:val="008956B8"/>
    <w:rsid w:val="0089591C"/>
    <w:rsid w:val="00895D79"/>
    <w:rsid w:val="008A14E1"/>
    <w:rsid w:val="008A26ED"/>
    <w:rsid w:val="008A27A3"/>
    <w:rsid w:val="008A2DBA"/>
    <w:rsid w:val="008A6DD9"/>
    <w:rsid w:val="008B0593"/>
    <w:rsid w:val="008B5EFC"/>
    <w:rsid w:val="008C06CE"/>
    <w:rsid w:val="008C4D7A"/>
    <w:rsid w:val="008D3B97"/>
    <w:rsid w:val="008D3FE9"/>
    <w:rsid w:val="008D41CA"/>
    <w:rsid w:val="008F03BD"/>
    <w:rsid w:val="008F4D6C"/>
    <w:rsid w:val="008F5A3B"/>
    <w:rsid w:val="00901960"/>
    <w:rsid w:val="00907835"/>
    <w:rsid w:val="00907947"/>
    <w:rsid w:val="009217B7"/>
    <w:rsid w:val="0092662E"/>
    <w:rsid w:val="00927CD9"/>
    <w:rsid w:val="00933B41"/>
    <w:rsid w:val="00936A9E"/>
    <w:rsid w:val="009374A2"/>
    <w:rsid w:val="00941583"/>
    <w:rsid w:val="00941AF1"/>
    <w:rsid w:val="00941BE3"/>
    <w:rsid w:val="00961D8C"/>
    <w:rsid w:val="0097098C"/>
    <w:rsid w:val="00971EBA"/>
    <w:rsid w:val="009730B7"/>
    <w:rsid w:val="00976D62"/>
    <w:rsid w:val="00976F30"/>
    <w:rsid w:val="009813CC"/>
    <w:rsid w:val="00983AD6"/>
    <w:rsid w:val="00984346"/>
    <w:rsid w:val="0098546A"/>
    <w:rsid w:val="009955E6"/>
    <w:rsid w:val="009A5650"/>
    <w:rsid w:val="009A6D3D"/>
    <w:rsid w:val="009B0E6C"/>
    <w:rsid w:val="009B4039"/>
    <w:rsid w:val="009C0A4F"/>
    <w:rsid w:val="009C6977"/>
    <w:rsid w:val="009D10BD"/>
    <w:rsid w:val="009D38F9"/>
    <w:rsid w:val="009D38FD"/>
    <w:rsid w:val="009D4111"/>
    <w:rsid w:val="009F4B41"/>
    <w:rsid w:val="00A00C37"/>
    <w:rsid w:val="00A10344"/>
    <w:rsid w:val="00A11AB5"/>
    <w:rsid w:val="00A12D15"/>
    <w:rsid w:val="00A12ED2"/>
    <w:rsid w:val="00A1417D"/>
    <w:rsid w:val="00A14569"/>
    <w:rsid w:val="00A16E8B"/>
    <w:rsid w:val="00A21DD6"/>
    <w:rsid w:val="00A2582E"/>
    <w:rsid w:val="00A30420"/>
    <w:rsid w:val="00A31DDE"/>
    <w:rsid w:val="00A33D6F"/>
    <w:rsid w:val="00A4205F"/>
    <w:rsid w:val="00A43DEB"/>
    <w:rsid w:val="00A50A28"/>
    <w:rsid w:val="00A529D7"/>
    <w:rsid w:val="00A53759"/>
    <w:rsid w:val="00A54217"/>
    <w:rsid w:val="00A563FA"/>
    <w:rsid w:val="00A57F33"/>
    <w:rsid w:val="00A621D7"/>
    <w:rsid w:val="00A66495"/>
    <w:rsid w:val="00A72C03"/>
    <w:rsid w:val="00A777F9"/>
    <w:rsid w:val="00A80270"/>
    <w:rsid w:val="00A828ED"/>
    <w:rsid w:val="00A84295"/>
    <w:rsid w:val="00A8520F"/>
    <w:rsid w:val="00A85F44"/>
    <w:rsid w:val="00A91B54"/>
    <w:rsid w:val="00A9312B"/>
    <w:rsid w:val="00AA509B"/>
    <w:rsid w:val="00AB2142"/>
    <w:rsid w:val="00AB44BF"/>
    <w:rsid w:val="00AB571F"/>
    <w:rsid w:val="00AB5732"/>
    <w:rsid w:val="00AB78BC"/>
    <w:rsid w:val="00AC0AC1"/>
    <w:rsid w:val="00AC102C"/>
    <w:rsid w:val="00AC7856"/>
    <w:rsid w:val="00AD12E0"/>
    <w:rsid w:val="00AD669D"/>
    <w:rsid w:val="00AE4079"/>
    <w:rsid w:val="00AE4BC6"/>
    <w:rsid w:val="00AF0BB5"/>
    <w:rsid w:val="00AF4065"/>
    <w:rsid w:val="00AF74F5"/>
    <w:rsid w:val="00B0180F"/>
    <w:rsid w:val="00B10353"/>
    <w:rsid w:val="00B11B3A"/>
    <w:rsid w:val="00B13CF4"/>
    <w:rsid w:val="00B15A23"/>
    <w:rsid w:val="00B16C5B"/>
    <w:rsid w:val="00B22EA4"/>
    <w:rsid w:val="00B324A7"/>
    <w:rsid w:val="00B33FD6"/>
    <w:rsid w:val="00B36B1A"/>
    <w:rsid w:val="00B42CB0"/>
    <w:rsid w:val="00B452EF"/>
    <w:rsid w:val="00B45563"/>
    <w:rsid w:val="00B478A0"/>
    <w:rsid w:val="00B56173"/>
    <w:rsid w:val="00B5650A"/>
    <w:rsid w:val="00B576A7"/>
    <w:rsid w:val="00B607E6"/>
    <w:rsid w:val="00B66F0C"/>
    <w:rsid w:val="00B66F90"/>
    <w:rsid w:val="00B71DD6"/>
    <w:rsid w:val="00B757C8"/>
    <w:rsid w:val="00B760DC"/>
    <w:rsid w:val="00B76527"/>
    <w:rsid w:val="00B90AE9"/>
    <w:rsid w:val="00B924CC"/>
    <w:rsid w:val="00B9557E"/>
    <w:rsid w:val="00BB1897"/>
    <w:rsid w:val="00BB2098"/>
    <w:rsid w:val="00BB2F14"/>
    <w:rsid w:val="00BC1158"/>
    <w:rsid w:val="00BC3BE9"/>
    <w:rsid w:val="00BC64DD"/>
    <w:rsid w:val="00BD0415"/>
    <w:rsid w:val="00BD0D4C"/>
    <w:rsid w:val="00BD6788"/>
    <w:rsid w:val="00BD79B2"/>
    <w:rsid w:val="00BD7A77"/>
    <w:rsid w:val="00BE1F53"/>
    <w:rsid w:val="00BE404C"/>
    <w:rsid w:val="00BE5712"/>
    <w:rsid w:val="00BF1B9A"/>
    <w:rsid w:val="00BF5781"/>
    <w:rsid w:val="00BF68EB"/>
    <w:rsid w:val="00C033C6"/>
    <w:rsid w:val="00C14B23"/>
    <w:rsid w:val="00C21C52"/>
    <w:rsid w:val="00C24747"/>
    <w:rsid w:val="00C34889"/>
    <w:rsid w:val="00C40022"/>
    <w:rsid w:val="00C44184"/>
    <w:rsid w:val="00C51BB8"/>
    <w:rsid w:val="00C56C6F"/>
    <w:rsid w:val="00C577E6"/>
    <w:rsid w:val="00C65776"/>
    <w:rsid w:val="00C737F5"/>
    <w:rsid w:val="00C75D6A"/>
    <w:rsid w:val="00C75DEC"/>
    <w:rsid w:val="00C8012B"/>
    <w:rsid w:val="00C872E5"/>
    <w:rsid w:val="00C95626"/>
    <w:rsid w:val="00C9567B"/>
    <w:rsid w:val="00C957CD"/>
    <w:rsid w:val="00CA4CBC"/>
    <w:rsid w:val="00CC1ABA"/>
    <w:rsid w:val="00CC1E58"/>
    <w:rsid w:val="00CD0A69"/>
    <w:rsid w:val="00CD108F"/>
    <w:rsid w:val="00CD1849"/>
    <w:rsid w:val="00CD350C"/>
    <w:rsid w:val="00CD3962"/>
    <w:rsid w:val="00CD77EC"/>
    <w:rsid w:val="00CE59FE"/>
    <w:rsid w:val="00CF36DC"/>
    <w:rsid w:val="00CF4294"/>
    <w:rsid w:val="00D05BC4"/>
    <w:rsid w:val="00D064F9"/>
    <w:rsid w:val="00D146BD"/>
    <w:rsid w:val="00D14DD2"/>
    <w:rsid w:val="00D202AC"/>
    <w:rsid w:val="00D221EC"/>
    <w:rsid w:val="00D224D1"/>
    <w:rsid w:val="00D26420"/>
    <w:rsid w:val="00D3113D"/>
    <w:rsid w:val="00D329C4"/>
    <w:rsid w:val="00D33B74"/>
    <w:rsid w:val="00D360F1"/>
    <w:rsid w:val="00D36573"/>
    <w:rsid w:val="00D37434"/>
    <w:rsid w:val="00D37FA3"/>
    <w:rsid w:val="00D40478"/>
    <w:rsid w:val="00D4200C"/>
    <w:rsid w:val="00D4460F"/>
    <w:rsid w:val="00D53C21"/>
    <w:rsid w:val="00D55756"/>
    <w:rsid w:val="00D57E80"/>
    <w:rsid w:val="00D615DA"/>
    <w:rsid w:val="00D649D9"/>
    <w:rsid w:val="00D65CA4"/>
    <w:rsid w:val="00D7691B"/>
    <w:rsid w:val="00D80D17"/>
    <w:rsid w:val="00D8145D"/>
    <w:rsid w:val="00D914C2"/>
    <w:rsid w:val="00D926FE"/>
    <w:rsid w:val="00D9458F"/>
    <w:rsid w:val="00D9469F"/>
    <w:rsid w:val="00DA758A"/>
    <w:rsid w:val="00DB1939"/>
    <w:rsid w:val="00DB4AC7"/>
    <w:rsid w:val="00DB5B17"/>
    <w:rsid w:val="00DC0A5D"/>
    <w:rsid w:val="00DC3DAF"/>
    <w:rsid w:val="00DC437A"/>
    <w:rsid w:val="00DC49A1"/>
    <w:rsid w:val="00DC54B7"/>
    <w:rsid w:val="00DC6300"/>
    <w:rsid w:val="00DC6510"/>
    <w:rsid w:val="00DC6928"/>
    <w:rsid w:val="00DD28A7"/>
    <w:rsid w:val="00DD2938"/>
    <w:rsid w:val="00DE0FBA"/>
    <w:rsid w:val="00DF7340"/>
    <w:rsid w:val="00E05A04"/>
    <w:rsid w:val="00E11912"/>
    <w:rsid w:val="00E13AA1"/>
    <w:rsid w:val="00E14D30"/>
    <w:rsid w:val="00E15251"/>
    <w:rsid w:val="00E1747F"/>
    <w:rsid w:val="00E231A1"/>
    <w:rsid w:val="00E27768"/>
    <w:rsid w:val="00E316A1"/>
    <w:rsid w:val="00E337BA"/>
    <w:rsid w:val="00E35591"/>
    <w:rsid w:val="00E40481"/>
    <w:rsid w:val="00E423F0"/>
    <w:rsid w:val="00E44355"/>
    <w:rsid w:val="00E548C2"/>
    <w:rsid w:val="00E56B64"/>
    <w:rsid w:val="00E57655"/>
    <w:rsid w:val="00E57C2D"/>
    <w:rsid w:val="00E63141"/>
    <w:rsid w:val="00E644ED"/>
    <w:rsid w:val="00E67144"/>
    <w:rsid w:val="00E67A8D"/>
    <w:rsid w:val="00E70737"/>
    <w:rsid w:val="00E70800"/>
    <w:rsid w:val="00E71A04"/>
    <w:rsid w:val="00E767EC"/>
    <w:rsid w:val="00E76A12"/>
    <w:rsid w:val="00E76A2B"/>
    <w:rsid w:val="00E770C0"/>
    <w:rsid w:val="00E810A7"/>
    <w:rsid w:val="00E85FA6"/>
    <w:rsid w:val="00E91021"/>
    <w:rsid w:val="00EA35BB"/>
    <w:rsid w:val="00EB69EF"/>
    <w:rsid w:val="00EC1B4E"/>
    <w:rsid w:val="00EC6815"/>
    <w:rsid w:val="00ED10CF"/>
    <w:rsid w:val="00ED272F"/>
    <w:rsid w:val="00ED57DB"/>
    <w:rsid w:val="00EE0E0E"/>
    <w:rsid w:val="00EE180E"/>
    <w:rsid w:val="00EE5C9A"/>
    <w:rsid w:val="00EF2110"/>
    <w:rsid w:val="00EF2E3D"/>
    <w:rsid w:val="00EF4E76"/>
    <w:rsid w:val="00EF77FA"/>
    <w:rsid w:val="00EF7FE4"/>
    <w:rsid w:val="00F00121"/>
    <w:rsid w:val="00F1021B"/>
    <w:rsid w:val="00F1478D"/>
    <w:rsid w:val="00F14AE6"/>
    <w:rsid w:val="00F1756B"/>
    <w:rsid w:val="00F270B4"/>
    <w:rsid w:val="00F3055E"/>
    <w:rsid w:val="00F4001E"/>
    <w:rsid w:val="00F40480"/>
    <w:rsid w:val="00F407CF"/>
    <w:rsid w:val="00F416FC"/>
    <w:rsid w:val="00F47434"/>
    <w:rsid w:val="00F5048F"/>
    <w:rsid w:val="00F514A4"/>
    <w:rsid w:val="00F518ED"/>
    <w:rsid w:val="00F6251D"/>
    <w:rsid w:val="00F70BD8"/>
    <w:rsid w:val="00F764FD"/>
    <w:rsid w:val="00F80CBE"/>
    <w:rsid w:val="00F80F1B"/>
    <w:rsid w:val="00F83D96"/>
    <w:rsid w:val="00F90C7C"/>
    <w:rsid w:val="00F949C2"/>
    <w:rsid w:val="00FA306A"/>
    <w:rsid w:val="00FA3652"/>
    <w:rsid w:val="00FA3EFB"/>
    <w:rsid w:val="00FA4B79"/>
    <w:rsid w:val="00FA6A91"/>
    <w:rsid w:val="00FB0741"/>
    <w:rsid w:val="00FC5983"/>
    <w:rsid w:val="00FC7F0E"/>
    <w:rsid w:val="00FD3A01"/>
    <w:rsid w:val="00FD3E19"/>
    <w:rsid w:val="00FE05C3"/>
    <w:rsid w:val="00FE1331"/>
    <w:rsid w:val="00FE26FB"/>
    <w:rsid w:val="00FE3BF9"/>
    <w:rsid w:val="00FE5E66"/>
    <w:rsid w:val="00FE7BB6"/>
    <w:rsid w:val="00FF10AB"/>
    <w:rsid w:val="00FF1A3A"/>
    <w:rsid w:val="00FF2695"/>
    <w:rsid w:val="00FF3C6A"/>
    <w:rsid w:val="00FF7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7E024FAF"/>
  <w15:docId w15:val="{FD640B1C-E58B-4CF9-B220-6C86A884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569"/>
    <w:pPr>
      <w:suppressAutoHyphens/>
      <w:spacing w:before="120"/>
      <w:ind w:left="1134"/>
    </w:pPr>
    <w:rPr>
      <w:rFonts w:ascii="Arial Narrow" w:eastAsia="Times New Roman" w:hAnsi="Arial Narrow" w:cs="Arial"/>
      <w:color w:val="00000A"/>
      <w:szCs w:val="20"/>
    </w:rPr>
  </w:style>
  <w:style w:type="paragraph" w:styleId="berschrift1">
    <w:name w:val="heading 1"/>
    <w:basedOn w:val="Standard"/>
    <w:next w:val="Standard"/>
    <w:link w:val="berschrift1Zchn"/>
    <w:qFormat/>
    <w:locked/>
    <w:rsid w:val="00501D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831569"/>
    <w:pPr>
      <w:keepNext/>
      <w:tabs>
        <w:tab w:val="left" w:pos="1134"/>
      </w:tabs>
      <w:spacing w:before="240" w:after="120"/>
      <w:outlineLvl w:val="1"/>
    </w:pPr>
    <w:rPr>
      <w:b/>
      <w:sz w:val="28"/>
    </w:rPr>
  </w:style>
  <w:style w:type="paragraph" w:styleId="berschrift3">
    <w:name w:val="heading 3"/>
    <w:basedOn w:val="Standard"/>
    <w:next w:val="Standard"/>
    <w:link w:val="berschrift3Zchn"/>
    <w:uiPriority w:val="99"/>
    <w:qFormat/>
    <w:rsid w:val="00831569"/>
    <w:pPr>
      <w:keepNext/>
      <w:tabs>
        <w:tab w:val="left" w:pos="1134"/>
      </w:tabs>
      <w:outlineLvl w:val="2"/>
    </w:pPr>
    <w:rPr>
      <w:rFonts w:cs="Times New Roman"/>
      <w:b/>
      <w:sz w:val="24"/>
    </w:rPr>
  </w:style>
  <w:style w:type="paragraph" w:styleId="berschrift4">
    <w:name w:val="heading 4"/>
    <w:basedOn w:val="Standard"/>
    <w:next w:val="Standard"/>
    <w:link w:val="berschrift4Zchn"/>
    <w:semiHidden/>
    <w:unhideWhenUsed/>
    <w:qFormat/>
    <w:locked/>
    <w:rsid w:val="001A25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831569"/>
    <w:rPr>
      <w:rFonts w:ascii="Arial Narrow" w:hAnsi="Arial Narrow" w:cs="Arial"/>
      <w:b/>
      <w:color w:val="00000A"/>
      <w:sz w:val="20"/>
      <w:szCs w:val="20"/>
      <w:lang w:val="de-DE" w:eastAsia="de-DE"/>
    </w:rPr>
  </w:style>
  <w:style w:type="character" w:customStyle="1" w:styleId="berschrift3Zchn">
    <w:name w:val="Überschrift 3 Zchn"/>
    <w:basedOn w:val="Absatz-Standardschriftart"/>
    <w:link w:val="berschrift3"/>
    <w:uiPriority w:val="99"/>
    <w:locked/>
    <w:rsid w:val="00831569"/>
    <w:rPr>
      <w:rFonts w:ascii="Arial Narrow" w:hAnsi="Arial Narrow" w:cs="Times New Roman"/>
      <w:b/>
      <w:color w:val="00000A"/>
      <w:sz w:val="20"/>
      <w:szCs w:val="20"/>
      <w:lang w:val="de-DE" w:eastAsia="de-DE"/>
    </w:rPr>
  </w:style>
  <w:style w:type="character" w:customStyle="1" w:styleId="Internetlink">
    <w:name w:val="Internetlink"/>
    <w:uiPriority w:val="99"/>
    <w:rsid w:val="00831569"/>
    <w:rPr>
      <w:color w:val="0000FF"/>
      <w:u w:val="single"/>
    </w:rPr>
  </w:style>
  <w:style w:type="character" w:styleId="Fett">
    <w:name w:val="Strong"/>
    <w:basedOn w:val="Absatz-Standardschriftart"/>
    <w:uiPriority w:val="22"/>
    <w:qFormat/>
    <w:rsid w:val="00831569"/>
    <w:rPr>
      <w:rFonts w:cs="Times New Roman"/>
      <w:b/>
    </w:rPr>
  </w:style>
  <w:style w:type="character" w:customStyle="1" w:styleId="FunotentextZchn">
    <w:name w:val="Fußnotentext Zchn"/>
    <w:basedOn w:val="Absatz-Standardschriftart"/>
    <w:link w:val="Funotentext"/>
    <w:uiPriority w:val="99"/>
    <w:locked/>
    <w:rsid w:val="00831569"/>
    <w:rPr>
      <w:rFonts w:ascii="Arial Narrow" w:hAnsi="Arial Narrow" w:cs="Times New Roman"/>
      <w:sz w:val="20"/>
      <w:szCs w:val="20"/>
      <w:lang w:eastAsia="de-DE"/>
    </w:rPr>
  </w:style>
  <w:style w:type="character" w:styleId="Funotenzeichen">
    <w:name w:val="footnote reference"/>
    <w:basedOn w:val="Absatz-Standardschriftart"/>
    <w:uiPriority w:val="99"/>
    <w:rsid w:val="00831569"/>
    <w:rPr>
      <w:rFonts w:cs="Times New Roman"/>
    </w:rPr>
  </w:style>
  <w:style w:type="character" w:customStyle="1" w:styleId="KopfzeileZchn">
    <w:name w:val="Kopfzeile Zchn"/>
    <w:basedOn w:val="Absatz-Standardschriftart"/>
    <w:link w:val="Kopfzeile"/>
    <w:uiPriority w:val="99"/>
    <w:locked/>
    <w:rsid w:val="00831569"/>
    <w:rPr>
      <w:rFonts w:ascii="Arial Narrow" w:hAnsi="Arial Narrow" w:cs="Arial"/>
      <w:sz w:val="20"/>
      <w:szCs w:val="20"/>
      <w:lang w:val="de-DE" w:eastAsia="de-DE"/>
    </w:rPr>
  </w:style>
  <w:style w:type="character" w:customStyle="1" w:styleId="FuzeileZchn">
    <w:name w:val="Fußzeile Zchn"/>
    <w:basedOn w:val="Absatz-Standardschriftart"/>
    <w:link w:val="Fuzeile"/>
    <w:uiPriority w:val="99"/>
    <w:locked/>
    <w:rsid w:val="00831569"/>
    <w:rPr>
      <w:rFonts w:ascii="Arial Narrow" w:hAnsi="Arial Narrow" w:cs="Arial"/>
      <w:sz w:val="20"/>
      <w:szCs w:val="20"/>
      <w:lang w:val="de-DE" w:eastAsia="de-DE"/>
    </w:rPr>
  </w:style>
  <w:style w:type="paragraph" w:styleId="Listenabsatz">
    <w:name w:val="List Paragraph"/>
    <w:basedOn w:val="Standard"/>
    <w:uiPriority w:val="34"/>
    <w:qFormat/>
    <w:rsid w:val="00831569"/>
    <w:pPr>
      <w:tabs>
        <w:tab w:val="left" w:pos="1418"/>
      </w:tabs>
      <w:spacing w:before="0"/>
    </w:pPr>
    <w:rPr>
      <w:rFonts w:cs="Times New Roman"/>
      <w:lang w:val="de-AT"/>
    </w:rPr>
  </w:style>
  <w:style w:type="paragraph" w:styleId="StandardWeb">
    <w:name w:val="Normal (Web)"/>
    <w:basedOn w:val="Standard"/>
    <w:uiPriority w:val="99"/>
    <w:qFormat/>
    <w:rsid w:val="00831569"/>
    <w:pPr>
      <w:spacing w:beforeAutospacing="1" w:afterAutospacing="1"/>
      <w:ind w:left="0"/>
    </w:pPr>
    <w:rPr>
      <w:rFonts w:ascii="Times New Roman" w:hAnsi="Times New Roman" w:cs="Times New Roman"/>
      <w:sz w:val="24"/>
      <w:szCs w:val="24"/>
      <w:lang w:val="de-AT" w:eastAsia="de-AT"/>
    </w:rPr>
  </w:style>
  <w:style w:type="paragraph" w:customStyle="1" w:styleId="stdfett">
    <w:name w:val="std+fett"/>
    <w:basedOn w:val="Standard"/>
    <w:qFormat/>
    <w:rsid w:val="00831569"/>
    <w:rPr>
      <w:b/>
      <w:sz w:val="24"/>
    </w:rPr>
  </w:style>
  <w:style w:type="paragraph" w:styleId="Funotentext">
    <w:name w:val="footnote text"/>
    <w:basedOn w:val="Standard"/>
    <w:link w:val="FunotentextZchn"/>
    <w:uiPriority w:val="99"/>
    <w:rsid w:val="00831569"/>
    <w:pPr>
      <w:spacing w:before="0"/>
    </w:pPr>
    <w:rPr>
      <w:rFonts w:cs="Times New Roman"/>
      <w:color w:val="auto"/>
      <w:sz w:val="20"/>
      <w:lang w:val="de-AT"/>
    </w:rPr>
  </w:style>
  <w:style w:type="character" w:customStyle="1" w:styleId="FootnoteTextChar1">
    <w:name w:val="Footnote Text Char1"/>
    <w:basedOn w:val="Absatz-Standardschriftart"/>
    <w:uiPriority w:val="99"/>
    <w:semiHidden/>
    <w:rsid w:val="001C76DC"/>
    <w:rPr>
      <w:rFonts w:ascii="Arial Narrow" w:eastAsia="Times New Roman" w:hAnsi="Arial Narrow" w:cs="Arial"/>
      <w:color w:val="00000A"/>
      <w:sz w:val="20"/>
      <w:szCs w:val="20"/>
    </w:rPr>
  </w:style>
  <w:style w:type="character" w:customStyle="1" w:styleId="FunotentextZchn1">
    <w:name w:val="Fußnotentext Zchn1"/>
    <w:basedOn w:val="Absatz-Standardschriftart"/>
    <w:uiPriority w:val="99"/>
    <w:semiHidden/>
    <w:rsid w:val="00831569"/>
    <w:rPr>
      <w:rFonts w:ascii="Arial Narrow" w:hAnsi="Arial Narrow" w:cs="Arial"/>
      <w:color w:val="00000A"/>
      <w:sz w:val="20"/>
      <w:szCs w:val="20"/>
      <w:lang w:val="de-DE" w:eastAsia="de-DE"/>
    </w:rPr>
  </w:style>
  <w:style w:type="paragraph" w:styleId="Kopfzeile">
    <w:name w:val="header"/>
    <w:basedOn w:val="Standard"/>
    <w:link w:val="KopfzeileZchn"/>
    <w:uiPriority w:val="99"/>
    <w:rsid w:val="00831569"/>
    <w:pPr>
      <w:tabs>
        <w:tab w:val="center" w:pos="4536"/>
        <w:tab w:val="right" w:pos="9072"/>
      </w:tabs>
      <w:spacing w:before="0"/>
    </w:pPr>
    <w:rPr>
      <w:color w:val="auto"/>
    </w:rPr>
  </w:style>
  <w:style w:type="character" w:customStyle="1" w:styleId="HeaderChar1">
    <w:name w:val="Header Char1"/>
    <w:basedOn w:val="Absatz-Standardschriftart"/>
    <w:uiPriority w:val="99"/>
    <w:semiHidden/>
    <w:rsid w:val="001C76DC"/>
    <w:rPr>
      <w:rFonts w:ascii="Arial Narrow" w:eastAsia="Times New Roman" w:hAnsi="Arial Narrow" w:cs="Arial"/>
      <w:color w:val="00000A"/>
      <w:szCs w:val="20"/>
    </w:rPr>
  </w:style>
  <w:style w:type="character" w:customStyle="1" w:styleId="KopfzeileZchn1">
    <w:name w:val="Kopfzeile Zchn1"/>
    <w:basedOn w:val="Absatz-Standardschriftart"/>
    <w:uiPriority w:val="99"/>
    <w:semiHidden/>
    <w:rsid w:val="00831569"/>
    <w:rPr>
      <w:rFonts w:ascii="Arial Narrow" w:hAnsi="Arial Narrow" w:cs="Arial"/>
      <w:color w:val="00000A"/>
      <w:sz w:val="20"/>
      <w:szCs w:val="20"/>
      <w:lang w:val="de-DE" w:eastAsia="de-DE"/>
    </w:rPr>
  </w:style>
  <w:style w:type="paragraph" w:styleId="Fuzeile">
    <w:name w:val="footer"/>
    <w:basedOn w:val="Standard"/>
    <w:link w:val="FuzeileZchn"/>
    <w:uiPriority w:val="99"/>
    <w:rsid w:val="00831569"/>
    <w:pPr>
      <w:tabs>
        <w:tab w:val="center" w:pos="4536"/>
        <w:tab w:val="right" w:pos="9072"/>
      </w:tabs>
      <w:spacing w:before="0"/>
    </w:pPr>
    <w:rPr>
      <w:color w:val="auto"/>
    </w:rPr>
  </w:style>
  <w:style w:type="character" w:customStyle="1" w:styleId="FooterChar1">
    <w:name w:val="Footer Char1"/>
    <w:basedOn w:val="Absatz-Standardschriftart"/>
    <w:uiPriority w:val="99"/>
    <w:semiHidden/>
    <w:rsid w:val="001C76DC"/>
    <w:rPr>
      <w:rFonts w:ascii="Arial Narrow" w:eastAsia="Times New Roman" w:hAnsi="Arial Narrow" w:cs="Arial"/>
      <w:color w:val="00000A"/>
      <w:szCs w:val="20"/>
    </w:rPr>
  </w:style>
  <w:style w:type="character" w:customStyle="1" w:styleId="FuzeileZchn1">
    <w:name w:val="Fußzeile Zchn1"/>
    <w:basedOn w:val="Absatz-Standardschriftart"/>
    <w:uiPriority w:val="99"/>
    <w:semiHidden/>
    <w:rsid w:val="00831569"/>
    <w:rPr>
      <w:rFonts w:ascii="Arial Narrow" w:hAnsi="Arial Narrow" w:cs="Arial"/>
      <w:color w:val="00000A"/>
      <w:sz w:val="20"/>
      <w:szCs w:val="20"/>
      <w:lang w:val="de-DE" w:eastAsia="de-DE"/>
    </w:rPr>
  </w:style>
  <w:style w:type="table" w:styleId="Tabellenraster">
    <w:name w:val="Table Grid"/>
    <w:basedOn w:val="NormaleTabelle"/>
    <w:uiPriority w:val="59"/>
    <w:rsid w:val="008315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831569"/>
    <w:rPr>
      <w:rFonts w:cs="Times New Roman"/>
      <w:color w:val="0563C1"/>
      <w:u w:val="single"/>
    </w:rPr>
  </w:style>
  <w:style w:type="character" w:styleId="BesuchterLink">
    <w:name w:val="FollowedHyperlink"/>
    <w:basedOn w:val="Absatz-Standardschriftart"/>
    <w:uiPriority w:val="99"/>
    <w:semiHidden/>
    <w:rsid w:val="00541CD2"/>
    <w:rPr>
      <w:rFonts w:cs="Times New Roman"/>
      <w:color w:val="954F72"/>
      <w:u w:val="single"/>
    </w:rPr>
  </w:style>
  <w:style w:type="paragraph" w:styleId="Sprechblasentext">
    <w:name w:val="Balloon Text"/>
    <w:basedOn w:val="Standard"/>
    <w:link w:val="SprechblasentextZchn"/>
    <w:uiPriority w:val="99"/>
    <w:semiHidden/>
    <w:rsid w:val="00FE26FB"/>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FE26FB"/>
    <w:rPr>
      <w:rFonts w:ascii="Segoe UI" w:hAnsi="Segoe UI" w:cs="Segoe UI"/>
      <w:color w:val="00000A"/>
      <w:sz w:val="18"/>
      <w:szCs w:val="18"/>
      <w:lang w:val="de-DE" w:eastAsia="de-DE"/>
    </w:rPr>
  </w:style>
  <w:style w:type="character" w:styleId="Kommentarzeichen">
    <w:name w:val="annotation reference"/>
    <w:basedOn w:val="Absatz-Standardschriftart"/>
    <w:uiPriority w:val="99"/>
    <w:semiHidden/>
    <w:rsid w:val="00793E01"/>
    <w:rPr>
      <w:rFonts w:cs="Times New Roman"/>
      <w:sz w:val="16"/>
      <w:szCs w:val="16"/>
    </w:rPr>
  </w:style>
  <w:style w:type="paragraph" w:styleId="Kommentartext">
    <w:name w:val="annotation text"/>
    <w:basedOn w:val="Standard"/>
    <w:link w:val="KommentartextZchn"/>
    <w:uiPriority w:val="99"/>
    <w:semiHidden/>
    <w:rsid w:val="00793E01"/>
    <w:rPr>
      <w:sz w:val="20"/>
    </w:rPr>
  </w:style>
  <w:style w:type="character" w:customStyle="1" w:styleId="KommentartextZchn">
    <w:name w:val="Kommentartext Zchn"/>
    <w:basedOn w:val="Absatz-Standardschriftart"/>
    <w:link w:val="Kommentartext"/>
    <w:uiPriority w:val="99"/>
    <w:semiHidden/>
    <w:locked/>
    <w:rsid w:val="00793E01"/>
    <w:rPr>
      <w:rFonts w:ascii="Arial Narrow" w:hAnsi="Arial Narrow" w:cs="Arial"/>
      <w:color w:val="00000A"/>
      <w:sz w:val="20"/>
      <w:szCs w:val="20"/>
      <w:lang w:val="de-DE" w:eastAsia="de-DE"/>
    </w:rPr>
  </w:style>
  <w:style w:type="paragraph" w:styleId="Kommentarthema">
    <w:name w:val="annotation subject"/>
    <w:basedOn w:val="Kommentartext"/>
    <w:next w:val="Kommentartext"/>
    <w:link w:val="KommentarthemaZchn"/>
    <w:uiPriority w:val="99"/>
    <w:semiHidden/>
    <w:rsid w:val="00793E01"/>
    <w:rPr>
      <w:b/>
      <w:bCs/>
    </w:rPr>
  </w:style>
  <w:style w:type="character" w:customStyle="1" w:styleId="KommentarthemaZchn">
    <w:name w:val="Kommentarthema Zchn"/>
    <w:basedOn w:val="KommentartextZchn"/>
    <w:link w:val="Kommentarthema"/>
    <w:uiPriority w:val="99"/>
    <w:semiHidden/>
    <w:locked/>
    <w:rsid w:val="00793E01"/>
    <w:rPr>
      <w:rFonts w:ascii="Arial Narrow" w:hAnsi="Arial Narrow" w:cs="Arial"/>
      <w:b/>
      <w:bCs/>
      <w:color w:val="00000A"/>
      <w:sz w:val="20"/>
      <w:szCs w:val="20"/>
      <w:lang w:val="de-DE" w:eastAsia="de-DE"/>
    </w:rPr>
  </w:style>
  <w:style w:type="paragraph" w:styleId="Dokumentstruktur">
    <w:name w:val="Document Map"/>
    <w:basedOn w:val="Standard"/>
    <w:link w:val="DokumentstrukturZchn"/>
    <w:uiPriority w:val="99"/>
    <w:semiHidden/>
    <w:rsid w:val="00814371"/>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rsid w:val="001C76DC"/>
    <w:rPr>
      <w:rFonts w:ascii="Times New Roman" w:eastAsia="Times New Roman" w:hAnsi="Times New Roman" w:cs="Arial"/>
      <w:color w:val="00000A"/>
      <w:sz w:val="0"/>
      <w:szCs w:val="0"/>
    </w:rPr>
  </w:style>
  <w:style w:type="character" w:customStyle="1" w:styleId="berschrift1Zchn">
    <w:name w:val="Überschrift 1 Zchn"/>
    <w:basedOn w:val="Absatz-Standardschriftart"/>
    <w:link w:val="berschrift1"/>
    <w:rsid w:val="00501DB3"/>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FD3E19"/>
    <w:rPr>
      <w:color w:val="605E5C"/>
      <w:shd w:val="clear" w:color="auto" w:fill="E1DFDD"/>
    </w:rPr>
  </w:style>
  <w:style w:type="character" w:customStyle="1" w:styleId="berschrift2Zchn1">
    <w:name w:val="Überschrift 2 Zchn1"/>
    <w:basedOn w:val="Absatz-Standardschriftart"/>
    <w:uiPriority w:val="99"/>
    <w:semiHidden/>
    <w:locked/>
    <w:rsid w:val="00871A28"/>
    <w:rPr>
      <w:rFonts w:ascii="Arial Narrow" w:eastAsia="Times New Roman" w:hAnsi="Arial Narrow" w:cs="Arial"/>
      <w:b/>
      <w:color w:val="00000A"/>
      <w:sz w:val="28"/>
      <w:szCs w:val="20"/>
    </w:rPr>
  </w:style>
  <w:style w:type="paragraph" w:customStyle="1" w:styleId="ICRHBTableText">
    <w:name w:val="ICRHB Table Text"/>
    <w:basedOn w:val="Standard"/>
    <w:link w:val="ICRHBTableTextChar"/>
    <w:qFormat/>
    <w:rsid w:val="00871A28"/>
    <w:pPr>
      <w:suppressAutoHyphens w:val="0"/>
      <w:spacing w:before="60" w:after="60"/>
      <w:ind w:left="0"/>
      <w:jc w:val="center"/>
    </w:pPr>
    <w:rPr>
      <w:rFonts w:ascii="Cambria" w:eastAsiaTheme="minorHAnsi" w:hAnsi="Cambria"/>
      <w:color w:val="auto"/>
      <w:sz w:val="20"/>
      <w:lang w:val="en-GB" w:eastAsia="en-US"/>
    </w:rPr>
  </w:style>
  <w:style w:type="character" w:customStyle="1" w:styleId="Perspective">
    <w:name w:val="Perspective"/>
    <w:uiPriority w:val="99"/>
    <w:rsid w:val="00871A28"/>
    <w:rPr>
      <w:strike w:val="0"/>
      <w:dstrike w:val="0"/>
      <w:color w:val="0AF0D8"/>
      <w:u w:val="none"/>
      <w:effect w:val="none"/>
    </w:rPr>
  </w:style>
  <w:style w:type="paragraph" w:customStyle="1" w:styleId="FormatvorlageListenabsatzVor6pt">
    <w:name w:val="Formatvorlage Listenabsatz + Vor:  6 pt"/>
    <w:basedOn w:val="Listenabsatz"/>
    <w:qFormat/>
    <w:rsid w:val="00871A28"/>
    <w:pPr>
      <w:spacing w:before="120"/>
    </w:pPr>
    <w:rPr>
      <w:lang w:val="it-IT"/>
    </w:rPr>
  </w:style>
  <w:style w:type="character" w:styleId="Platzhaltertext">
    <w:name w:val="Placeholder Text"/>
    <w:basedOn w:val="Absatz-Standardschriftart"/>
    <w:uiPriority w:val="99"/>
    <w:semiHidden/>
    <w:rsid w:val="00367E01"/>
    <w:rPr>
      <w:color w:val="808080"/>
    </w:rPr>
  </w:style>
  <w:style w:type="character" w:styleId="Buchtitel">
    <w:name w:val="Book Title"/>
    <w:basedOn w:val="Absatz-Standardschriftart"/>
    <w:uiPriority w:val="33"/>
    <w:qFormat/>
    <w:rsid w:val="00A16E8B"/>
    <w:rPr>
      <w:b/>
      <w:bCs/>
      <w:i/>
      <w:iCs/>
      <w:spacing w:val="5"/>
    </w:rPr>
  </w:style>
  <w:style w:type="paragraph" w:styleId="Inhaltsverzeichnisberschrift">
    <w:name w:val="TOC Heading"/>
    <w:basedOn w:val="berschrift1"/>
    <w:next w:val="Standard"/>
    <w:uiPriority w:val="39"/>
    <w:unhideWhenUsed/>
    <w:qFormat/>
    <w:rsid w:val="00513EF2"/>
    <w:pPr>
      <w:suppressAutoHyphens w:val="0"/>
      <w:spacing w:line="259" w:lineRule="auto"/>
      <w:ind w:left="0"/>
      <w:outlineLvl w:val="9"/>
    </w:pPr>
  </w:style>
  <w:style w:type="paragraph" w:styleId="Verzeichnis3">
    <w:name w:val="toc 3"/>
    <w:basedOn w:val="Standard"/>
    <w:next w:val="Standard"/>
    <w:autoRedefine/>
    <w:uiPriority w:val="39"/>
    <w:locked/>
    <w:rsid w:val="00513EF2"/>
    <w:pPr>
      <w:spacing w:after="100"/>
      <w:ind w:left="440"/>
    </w:pPr>
  </w:style>
  <w:style w:type="paragraph" w:styleId="Verzeichnis1">
    <w:name w:val="toc 1"/>
    <w:basedOn w:val="Standard"/>
    <w:next w:val="Standard"/>
    <w:autoRedefine/>
    <w:uiPriority w:val="39"/>
    <w:locked/>
    <w:rsid w:val="00063527"/>
    <w:pPr>
      <w:tabs>
        <w:tab w:val="left" w:pos="440"/>
        <w:tab w:val="right" w:leader="dot" w:pos="9060"/>
      </w:tabs>
      <w:spacing w:after="100"/>
      <w:ind w:left="426"/>
    </w:pPr>
  </w:style>
  <w:style w:type="paragraph" w:styleId="Verzeichnis2">
    <w:name w:val="toc 2"/>
    <w:basedOn w:val="Standard"/>
    <w:next w:val="Standard"/>
    <w:autoRedefine/>
    <w:uiPriority w:val="39"/>
    <w:locked/>
    <w:rsid w:val="00513EF2"/>
    <w:pPr>
      <w:spacing w:after="100"/>
      <w:ind w:left="220"/>
    </w:pPr>
  </w:style>
  <w:style w:type="character" w:customStyle="1" w:styleId="berschrift4Zchn">
    <w:name w:val="Überschrift 4 Zchn"/>
    <w:basedOn w:val="Absatz-Standardschriftart"/>
    <w:link w:val="berschrift4"/>
    <w:semiHidden/>
    <w:rsid w:val="001A2594"/>
    <w:rPr>
      <w:rFonts w:asciiTheme="majorHAnsi" w:eastAsiaTheme="majorEastAsia" w:hAnsiTheme="majorHAnsi" w:cstheme="majorBidi"/>
      <w:i/>
      <w:iCs/>
      <w:color w:val="365F91" w:themeColor="accent1" w:themeShade="BF"/>
      <w:szCs w:val="20"/>
    </w:rPr>
  </w:style>
  <w:style w:type="paragraph" w:customStyle="1" w:styleId="ICRHBTableHeader">
    <w:name w:val="ICRHB Table Header"/>
    <w:basedOn w:val="Standard"/>
    <w:link w:val="ICRHBTableHeaderChar"/>
    <w:autoRedefine/>
    <w:qFormat/>
    <w:rsid w:val="001A2594"/>
    <w:pPr>
      <w:suppressAutoHyphens w:val="0"/>
      <w:spacing w:before="0" w:line="276" w:lineRule="auto"/>
      <w:ind w:left="0"/>
    </w:pPr>
    <w:rPr>
      <w:rFonts w:ascii="Cambria" w:eastAsia="Cambria" w:hAnsi="Cambria" w:cs="Times New Roman"/>
      <w:b/>
      <w:color w:val="auto"/>
      <w:sz w:val="20"/>
      <w:lang w:val="en-GB" w:eastAsia="en-US"/>
    </w:rPr>
  </w:style>
  <w:style w:type="character" w:customStyle="1" w:styleId="ICRHBTableHeaderChar">
    <w:name w:val="ICRHB Table Header Char"/>
    <w:basedOn w:val="Absatz-Standardschriftart"/>
    <w:link w:val="ICRHBTableHeader"/>
    <w:rsid w:val="001A2594"/>
    <w:rPr>
      <w:rFonts w:ascii="Cambria" w:eastAsia="Cambria" w:hAnsi="Cambria"/>
      <w:b/>
      <w:sz w:val="20"/>
      <w:szCs w:val="20"/>
      <w:lang w:val="en-GB" w:eastAsia="en-US"/>
    </w:rPr>
  </w:style>
  <w:style w:type="character" w:customStyle="1" w:styleId="ICRHBTableTextChar">
    <w:name w:val="ICRHB Table Text Char"/>
    <w:basedOn w:val="ICRHBTableHeaderChar"/>
    <w:link w:val="ICRHBTableText"/>
    <w:rsid w:val="001A2594"/>
    <w:rPr>
      <w:rFonts w:ascii="Cambria" w:eastAsiaTheme="minorHAnsi" w:hAnsi="Cambria" w:cs="Arial"/>
      <w:b w:val="0"/>
      <w:sz w:val="20"/>
      <w:szCs w:val="20"/>
      <w:lang w:val="en-GB" w:eastAsia="en-US"/>
    </w:rPr>
  </w:style>
  <w:style w:type="character" w:customStyle="1" w:styleId="NichtaufgelsteErwhnung2">
    <w:name w:val="Nicht aufgelöste Erwähnung2"/>
    <w:basedOn w:val="Absatz-Standardschriftart"/>
    <w:uiPriority w:val="99"/>
    <w:semiHidden/>
    <w:unhideWhenUsed/>
    <w:rsid w:val="009709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75D6A"/>
    <w:rPr>
      <w:color w:val="605E5C"/>
      <w:shd w:val="clear" w:color="auto" w:fill="E1DFDD"/>
    </w:rPr>
  </w:style>
  <w:style w:type="character" w:customStyle="1" w:styleId="fontstyle01">
    <w:name w:val="fontstyle01"/>
    <w:basedOn w:val="Absatz-Standardschriftart"/>
    <w:rsid w:val="00E770C0"/>
    <w:rPr>
      <w:rFonts w:ascii="Calibri-Bold" w:hAnsi="Calibri-Bold" w:hint="default"/>
      <w:b/>
      <w:bCs/>
      <w:i w:val="0"/>
      <w:iCs w:val="0"/>
      <w:color w:val="000000"/>
      <w:sz w:val="32"/>
      <w:szCs w:val="32"/>
    </w:rPr>
  </w:style>
  <w:style w:type="character" w:customStyle="1" w:styleId="fontstyle21">
    <w:name w:val="fontstyle21"/>
    <w:basedOn w:val="Absatz-Standardschriftart"/>
    <w:rsid w:val="00E770C0"/>
    <w:rPr>
      <w:rFonts w:ascii="Calibri" w:hAnsi="Calibri" w:cs="Calibri" w:hint="default"/>
      <w:b w:val="0"/>
      <w:bCs w:val="0"/>
      <w:i w:val="0"/>
      <w:iCs w:val="0"/>
      <w:color w:val="000000"/>
      <w:sz w:val="28"/>
      <w:szCs w:val="28"/>
    </w:rPr>
  </w:style>
  <w:style w:type="table" w:customStyle="1" w:styleId="Tabellenraster1">
    <w:name w:val="Tabellenraster1"/>
    <w:basedOn w:val="NormaleTabelle"/>
    <w:next w:val="Tabellenraster"/>
    <w:uiPriority w:val="59"/>
    <w:rsid w:val="00E85F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3156">
      <w:bodyDiv w:val="1"/>
      <w:marLeft w:val="0"/>
      <w:marRight w:val="0"/>
      <w:marTop w:val="0"/>
      <w:marBottom w:val="0"/>
      <w:divBdr>
        <w:top w:val="none" w:sz="0" w:space="0" w:color="auto"/>
        <w:left w:val="none" w:sz="0" w:space="0" w:color="auto"/>
        <w:bottom w:val="none" w:sz="0" w:space="0" w:color="auto"/>
        <w:right w:val="none" w:sz="0" w:space="0" w:color="auto"/>
      </w:divBdr>
    </w:div>
    <w:div w:id="321547381">
      <w:bodyDiv w:val="1"/>
      <w:marLeft w:val="0"/>
      <w:marRight w:val="0"/>
      <w:marTop w:val="0"/>
      <w:marBottom w:val="0"/>
      <w:divBdr>
        <w:top w:val="none" w:sz="0" w:space="0" w:color="auto"/>
        <w:left w:val="none" w:sz="0" w:space="0" w:color="auto"/>
        <w:bottom w:val="none" w:sz="0" w:space="0" w:color="auto"/>
        <w:right w:val="none" w:sz="0" w:space="0" w:color="auto"/>
      </w:divBdr>
    </w:div>
    <w:div w:id="425149999">
      <w:bodyDiv w:val="1"/>
      <w:marLeft w:val="0"/>
      <w:marRight w:val="0"/>
      <w:marTop w:val="0"/>
      <w:marBottom w:val="0"/>
      <w:divBdr>
        <w:top w:val="none" w:sz="0" w:space="0" w:color="auto"/>
        <w:left w:val="none" w:sz="0" w:space="0" w:color="auto"/>
        <w:bottom w:val="none" w:sz="0" w:space="0" w:color="auto"/>
        <w:right w:val="none" w:sz="0" w:space="0" w:color="auto"/>
      </w:divBdr>
    </w:div>
    <w:div w:id="457456348">
      <w:bodyDiv w:val="1"/>
      <w:marLeft w:val="0"/>
      <w:marRight w:val="0"/>
      <w:marTop w:val="0"/>
      <w:marBottom w:val="0"/>
      <w:divBdr>
        <w:top w:val="none" w:sz="0" w:space="0" w:color="auto"/>
        <w:left w:val="none" w:sz="0" w:space="0" w:color="auto"/>
        <w:bottom w:val="none" w:sz="0" w:space="0" w:color="auto"/>
        <w:right w:val="none" w:sz="0" w:space="0" w:color="auto"/>
      </w:divBdr>
      <w:divsChild>
        <w:div w:id="446311928">
          <w:marLeft w:val="0"/>
          <w:marRight w:val="0"/>
          <w:marTop w:val="0"/>
          <w:marBottom w:val="0"/>
          <w:divBdr>
            <w:top w:val="none" w:sz="0" w:space="0" w:color="auto"/>
            <w:left w:val="none" w:sz="0" w:space="0" w:color="auto"/>
            <w:bottom w:val="none" w:sz="0" w:space="0" w:color="auto"/>
            <w:right w:val="none" w:sz="0" w:space="0" w:color="auto"/>
          </w:divBdr>
          <w:divsChild>
            <w:div w:id="2080396268">
              <w:marLeft w:val="0"/>
              <w:marRight w:val="0"/>
              <w:marTop w:val="0"/>
              <w:marBottom w:val="0"/>
              <w:divBdr>
                <w:top w:val="none" w:sz="0" w:space="0" w:color="auto"/>
                <w:left w:val="none" w:sz="0" w:space="0" w:color="auto"/>
                <w:bottom w:val="none" w:sz="0" w:space="0" w:color="auto"/>
                <w:right w:val="none" w:sz="0" w:space="0" w:color="auto"/>
              </w:divBdr>
              <w:divsChild>
                <w:div w:id="882867382">
                  <w:marLeft w:val="0"/>
                  <w:marRight w:val="0"/>
                  <w:marTop w:val="0"/>
                  <w:marBottom w:val="0"/>
                  <w:divBdr>
                    <w:top w:val="none" w:sz="0" w:space="0" w:color="auto"/>
                    <w:left w:val="none" w:sz="0" w:space="0" w:color="auto"/>
                    <w:bottom w:val="none" w:sz="0" w:space="0" w:color="auto"/>
                    <w:right w:val="none" w:sz="0" w:space="0" w:color="auto"/>
                  </w:divBdr>
                  <w:divsChild>
                    <w:div w:id="927736786">
                      <w:marLeft w:val="0"/>
                      <w:marRight w:val="0"/>
                      <w:marTop w:val="0"/>
                      <w:marBottom w:val="0"/>
                      <w:divBdr>
                        <w:top w:val="none" w:sz="0" w:space="0" w:color="auto"/>
                        <w:left w:val="none" w:sz="0" w:space="0" w:color="auto"/>
                        <w:bottom w:val="none" w:sz="0" w:space="0" w:color="auto"/>
                        <w:right w:val="none" w:sz="0" w:space="0" w:color="auto"/>
                      </w:divBdr>
                      <w:divsChild>
                        <w:div w:id="2027487580">
                          <w:marLeft w:val="0"/>
                          <w:marRight w:val="0"/>
                          <w:marTop w:val="0"/>
                          <w:marBottom w:val="0"/>
                          <w:divBdr>
                            <w:top w:val="none" w:sz="0" w:space="0" w:color="auto"/>
                            <w:left w:val="none" w:sz="0" w:space="0" w:color="auto"/>
                            <w:bottom w:val="none" w:sz="0" w:space="0" w:color="auto"/>
                            <w:right w:val="none" w:sz="0" w:space="0" w:color="auto"/>
                          </w:divBdr>
                          <w:divsChild>
                            <w:div w:id="269776527">
                              <w:marLeft w:val="0"/>
                              <w:marRight w:val="0"/>
                              <w:marTop w:val="0"/>
                              <w:marBottom w:val="0"/>
                              <w:divBdr>
                                <w:top w:val="none" w:sz="0" w:space="0" w:color="auto"/>
                                <w:left w:val="none" w:sz="0" w:space="0" w:color="auto"/>
                                <w:bottom w:val="none" w:sz="0" w:space="0" w:color="auto"/>
                                <w:right w:val="none" w:sz="0" w:space="0" w:color="auto"/>
                              </w:divBdr>
                              <w:divsChild>
                                <w:div w:id="879827663">
                                  <w:marLeft w:val="0"/>
                                  <w:marRight w:val="0"/>
                                  <w:marTop w:val="0"/>
                                  <w:marBottom w:val="0"/>
                                  <w:divBdr>
                                    <w:top w:val="none" w:sz="0" w:space="0" w:color="auto"/>
                                    <w:left w:val="none" w:sz="0" w:space="0" w:color="auto"/>
                                    <w:bottom w:val="none" w:sz="0" w:space="0" w:color="auto"/>
                                    <w:right w:val="none" w:sz="0" w:space="0" w:color="auto"/>
                                  </w:divBdr>
                                  <w:divsChild>
                                    <w:div w:id="2100448583">
                                      <w:marLeft w:val="0"/>
                                      <w:marRight w:val="0"/>
                                      <w:marTop w:val="0"/>
                                      <w:marBottom w:val="0"/>
                                      <w:divBdr>
                                        <w:top w:val="none" w:sz="0" w:space="0" w:color="auto"/>
                                        <w:left w:val="none" w:sz="0" w:space="0" w:color="auto"/>
                                        <w:bottom w:val="none" w:sz="0" w:space="0" w:color="auto"/>
                                        <w:right w:val="none" w:sz="0" w:space="0" w:color="auto"/>
                                      </w:divBdr>
                                      <w:divsChild>
                                        <w:div w:id="943927923">
                                          <w:marLeft w:val="0"/>
                                          <w:marRight w:val="0"/>
                                          <w:marTop w:val="0"/>
                                          <w:marBottom w:val="0"/>
                                          <w:divBdr>
                                            <w:top w:val="none" w:sz="0" w:space="0" w:color="auto"/>
                                            <w:left w:val="none" w:sz="0" w:space="0" w:color="auto"/>
                                            <w:bottom w:val="none" w:sz="0" w:space="0" w:color="auto"/>
                                            <w:right w:val="none" w:sz="0" w:space="0" w:color="auto"/>
                                          </w:divBdr>
                                          <w:divsChild>
                                            <w:div w:id="1544096426">
                                              <w:marLeft w:val="0"/>
                                              <w:marRight w:val="0"/>
                                              <w:marTop w:val="0"/>
                                              <w:marBottom w:val="495"/>
                                              <w:divBdr>
                                                <w:top w:val="none" w:sz="0" w:space="0" w:color="auto"/>
                                                <w:left w:val="none" w:sz="0" w:space="0" w:color="auto"/>
                                                <w:bottom w:val="none" w:sz="0" w:space="0" w:color="auto"/>
                                                <w:right w:val="none" w:sz="0" w:space="0" w:color="auto"/>
                                              </w:divBdr>
                                              <w:divsChild>
                                                <w:div w:id="6359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737830">
      <w:bodyDiv w:val="1"/>
      <w:marLeft w:val="0"/>
      <w:marRight w:val="0"/>
      <w:marTop w:val="0"/>
      <w:marBottom w:val="0"/>
      <w:divBdr>
        <w:top w:val="none" w:sz="0" w:space="0" w:color="auto"/>
        <w:left w:val="none" w:sz="0" w:space="0" w:color="auto"/>
        <w:bottom w:val="none" w:sz="0" w:space="0" w:color="auto"/>
        <w:right w:val="none" w:sz="0" w:space="0" w:color="auto"/>
      </w:divBdr>
    </w:div>
    <w:div w:id="508526341">
      <w:marLeft w:val="0"/>
      <w:marRight w:val="0"/>
      <w:marTop w:val="0"/>
      <w:marBottom w:val="0"/>
      <w:divBdr>
        <w:top w:val="none" w:sz="0" w:space="0" w:color="auto"/>
        <w:left w:val="none" w:sz="0" w:space="0" w:color="auto"/>
        <w:bottom w:val="none" w:sz="0" w:space="0" w:color="auto"/>
        <w:right w:val="none" w:sz="0" w:space="0" w:color="auto"/>
      </w:divBdr>
    </w:div>
    <w:div w:id="508526342">
      <w:marLeft w:val="0"/>
      <w:marRight w:val="0"/>
      <w:marTop w:val="0"/>
      <w:marBottom w:val="0"/>
      <w:divBdr>
        <w:top w:val="none" w:sz="0" w:space="0" w:color="auto"/>
        <w:left w:val="none" w:sz="0" w:space="0" w:color="auto"/>
        <w:bottom w:val="none" w:sz="0" w:space="0" w:color="auto"/>
        <w:right w:val="none" w:sz="0" w:space="0" w:color="auto"/>
      </w:divBdr>
    </w:div>
    <w:div w:id="508526343">
      <w:marLeft w:val="0"/>
      <w:marRight w:val="0"/>
      <w:marTop w:val="0"/>
      <w:marBottom w:val="0"/>
      <w:divBdr>
        <w:top w:val="none" w:sz="0" w:space="0" w:color="auto"/>
        <w:left w:val="none" w:sz="0" w:space="0" w:color="auto"/>
        <w:bottom w:val="none" w:sz="0" w:space="0" w:color="auto"/>
        <w:right w:val="none" w:sz="0" w:space="0" w:color="auto"/>
      </w:divBdr>
    </w:div>
    <w:div w:id="508526344">
      <w:marLeft w:val="0"/>
      <w:marRight w:val="0"/>
      <w:marTop w:val="0"/>
      <w:marBottom w:val="0"/>
      <w:divBdr>
        <w:top w:val="none" w:sz="0" w:space="0" w:color="auto"/>
        <w:left w:val="none" w:sz="0" w:space="0" w:color="auto"/>
        <w:bottom w:val="none" w:sz="0" w:space="0" w:color="auto"/>
        <w:right w:val="none" w:sz="0" w:space="0" w:color="auto"/>
      </w:divBdr>
    </w:div>
    <w:div w:id="508526345">
      <w:marLeft w:val="0"/>
      <w:marRight w:val="0"/>
      <w:marTop w:val="0"/>
      <w:marBottom w:val="0"/>
      <w:divBdr>
        <w:top w:val="none" w:sz="0" w:space="0" w:color="auto"/>
        <w:left w:val="none" w:sz="0" w:space="0" w:color="auto"/>
        <w:bottom w:val="none" w:sz="0" w:space="0" w:color="auto"/>
        <w:right w:val="none" w:sz="0" w:space="0" w:color="auto"/>
      </w:divBdr>
    </w:div>
    <w:div w:id="508526346">
      <w:marLeft w:val="0"/>
      <w:marRight w:val="0"/>
      <w:marTop w:val="0"/>
      <w:marBottom w:val="0"/>
      <w:divBdr>
        <w:top w:val="none" w:sz="0" w:space="0" w:color="auto"/>
        <w:left w:val="none" w:sz="0" w:space="0" w:color="auto"/>
        <w:bottom w:val="none" w:sz="0" w:space="0" w:color="auto"/>
        <w:right w:val="none" w:sz="0" w:space="0" w:color="auto"/>
      </w:divBdr>
    </w:div>
    <w:div w:id="567149874">
      <w:bodyDiv w:val="1"/>
      <w:marLeft w:val="0"/>
      <w:marRight w:val="0"/>
      <w:marTop w:val="0"/>
      <w:marBottom w:val="0"/>
      <w:divBdr>
        <w:top w:val="none" w:sz="0" w:space="0" w:color="auto"/>
        <w:left w:val="none" w:sz="0" w:space="0" w:color="auto"/>
        <w:bottom w:val="none" w:sz="0" w:space="0" w:color="auto"/>
        <w:right w:val="none" w:sz="0" w:space="0" w:color="auto"/>
      </w:divBdr>
      <w:divsChild>
        <w:div w:id="1872065331">
          <w:marLeft w:val="0"/>
          <w:marRight w:val="0"/>
          <w:marTop w:val="0"/>
          <w:marBottom w:val="0"/>
          <w:divBdr>
            <w:top w:val="none" w:sz="0" w:space="0" w:color="auto"/>
            <w:left w:val="none" w:sz="0" w:space="0" w:color="auto"/>
            <w:bottom w:val="none" w:sz="0" w:space="0" w:color="auto"/>
            <w:right w:val="none" w:sz="0" w:space="0" w:color="auto"/>
          </w:divBdr>
          <w:divsChild>
            <w:div w:id="979117892">
              <w:marLeft w:val="0"/>
              <w:marRight w:val="0"/>
              <w:marTop w:val="0"/>
              <w:marBottom w:val="0"/>
              <w:divBdr>
                <w:top w:val="none" w:sz="0" w:space="0" w:color="auto"/>
                <w:left w:val="none" w:sz="0" w:space="0" w:color="auto"/>
                <w:bottom w:val="none" w:sz="0" w:space="0" w:color="auto"/>
                <w:right w:val="none" w:sz="0" w:space="0" w:color="auto"/>
              </w:divBdr>
              <w:divsChild>
                <w:div w:id="1781685589">
                  <w:marLeft w:val="0"/>
                  <w:marRight w:val="0"/>
                  <w:marTop w:val="0"/>
                  <w:marBottom w:val="0"/>
                  <w:divBdr>
                    <w:top w:val="none" w:sz="0" w:space="0" w:color="auto"/>
                    <w:left w:val="none" w:sz="0" w:space="0" w:color="auto"/>
                    <w:bottom w:val="none" w:sz="0" w:space="0" w:color="auto"/>
                    <w:right w:val="none" w:sz="0" w:space="0" w:color="auto"/>
                  </w:divBdr>
                  <w:divsChild>
                    <w:div w:id="1714228845">
                      <w:marLeft w:val="0"/>
                      <w:marRight w:val="0"/>
                      <w:marTop w:val="0"/>
                      <w:marBottom w:val="0"/>
                      <w:divBdr>
                        <w:top w:val="none" w:sz="0" w:space="0" w:color="auto"/>
                        <w:left w:val="none" w:sz="0" w:space="0" w:color="auto"/>
                        <w:bottom w:val="none" w:sz="0" w:space="0" w:color="auto"/>
                        <w:right w:val="none" w:sz="0" w:space="0" w:color="auto"/>
                      </w:divBdr>
                      <w:divsChild>
                        <w:div w:id="257181323">
                          <w:marLeft w:val="0"/>
                          <w:marRight w:val="0"/>
                          <w:marTop w:val="0"/>
                          <w:marBottom w:val="0"/>
                          <w:divBdr>
                            <w:top w:val="none" w:sz="0" w:space="0" w:color="auto"/>
                            <w:left w:val="none" w:sz="0" w:space="0" w:color="auto"/>
                            <w:bottom w:val="none" w:sz="0" w:space="0" w:color="auto"/>
                            <w:right w:val="none" w:sz="0" w:space="0" w:color="auto"/>
                          </w:divBdr>
                          <w:divsChild>
                            <w:div w:id="819883807">
                              <w:marLeft w:val="0"/>
                              <w:marRight w:val="0"/>
                              <w:marTop w:val="0"/>
                              <w:marBottom w:val="0"/>
                              <w:divBdr>
                                <w:top w:val="none" w:sz="0" w:space="0" w:color="auto"/>
                                <w:left w:val="none" w:sz="0" w:space="0" w:color="auto"/>
                                <w:bottom w:val="none" w:sz="0" w:space="0" w:color="auto"/>
                                <w:right w:val="none" w:sz="0" w:space="0" w:color="auto"/>
                              </w:divBdr>
                              <w:divsChild>
                                <w:div w:id="1570113441">
                                  <w:marLeft w:val="0"/>
                                  <w:marRight w:val="0"/>
                                  <w:marTop w:val="0"/>
                                  <w:marBottom w:val="0"/>
                                  <w:divBdr>
                                    <w:top w:val="none" w:sz="0" w:space="0" w:color="auto"/>
                                    <w:left w:val="none" w:sz="0" w:space="0" w:color="auto"/>
                                    <w:bottom w:val="none" w:sz="0" w:space="0" w:color="auto"/>
                                    <w:right w:val="none" w:sz="0" w:space="0" w:color="auto"/>
                                  </w:divBdr>
                                  <w:divsChild>
                                    <w:div w:id="1460609652">
                                      <w:marLeft w:val="0"/>
                                      <w:marRight w:val="0"/>
                                      <w:marTop w:val="0"/>
                                      <w:marBottom w:val="0"/>
                                      <w:divBdr>
                                        <w:top w:val="none" w:sz="0" w:space="0" w:color="auto"/>
                                        <w:left w:val="none" w:sz="0" w:space="0" w:color="auto"/>
                                        <w:bottom w:val="none" w:sz="0" w:space="0" w:color="auto"/>
                                        <w:right w:val="none" w:sz="0" w:space="0" w:color="auto"/>
                                      </w:divBdr>
                                      <w:divsChild>
                                        <w:div w:id="1093864654">
                                          <w:marLeft w:val="0"/>
                                          <w:marRight w:val="0"/>
                                          <w:marTop w:val="0"/>
                                          <w:marBottom w:val="0"/>
                                          <w:divBdr>
                                            <w:top w:val="none" w:sz="0" w:space="0" w:color="auto"/>
                                            <w:left w:val="none" w:sz="0" w:space="0" w:color="auto"/>
                                            <w:bottom w:val="none" w:sz="0" w:space="0" w:color="auto"/>
                                            <w:right w:val="none" w:sz="0" w:space="0" w:color="auto"/>
                                          </w:divBdr>
                                          <w:divsChild>
                                            <w:div w:id="366376663">
                                              <w:marLeft w:val="0"/>
                                              <w:marRight w:val="0"/>
                                              <w:marTop w:val="0"/>
                                              <w:marBottom w:val="495"/>
                                              <w:divBdr>
                                                <w:top w:val="none" w:sz="0" w:space="0" w:color="auto"/>
                                                <w:left w:val="none" w:sz="0" w:space="0" w:color="auto"/>
                                                <w:bottom w:val="none" w:sz="0" w:space="0" w:color="auto"/>
                                                <w:right w:val="none" w:sz="0" w:space="0" w:color="auto"/>
                                              </w:divBdr>
                                              <w:divsChild>
                                                <w:div w:id="20328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601534">
      <w:bodyDiv w:val="1"/>
      <w:marLeft w:val="0"/>
      <w:marRight w:val="0"/>
      <w:marTop w:val="0"/>
      <w:marBottom w:val="0"/>
      <w:divBdr>
        <w:top w:val="none" w:sz="0" w:space="0" w:color="auto"/>
        <w:left w:val="none" w:sz="0" w:space="0" w:color="auto"/>
        <w:bottom w:val="none" w:sz="0" w:space="0" w:color="auto"/>
        <w:right w:val="none" w:sz="0" w:space="0" w:color="auto"/>
      </w:divBdr>
    </w:div>
    <w:div w:id="1212765539">
      <w:bodyDiv w:val="1"/>
      <w:marLeft w:val="0"/>
      <w:marRight w:val="0"/>
      <w:marTop w:val="0"/>
      <w:marBottom w:val="0"/>
      <w:divBdr>
        <w:top w:val="none" w:sz="0" w:space="0" w:color="auto"/>
        <w:left w:val="none" w:sz="0" w:space="0" w:color="auto"/>
        <w:bottom w:val="none" w:sz="0" w:space="0" w:color="auto"/>
        <w:right w:val="none" w:sz="0" w:space="0" w:color="auto"/>
      </w:divBdr>
    </w:div>
    <w:div w:id="1247619003">
      <w:bodyDiv w:val="1"/>
      <w:marLeft w:val="0"/>
      <w:marRight w:val="0"/>
      <w:marTop w:val="0"/>
      <w:marBottom w:val="0"/>
      <w:divBdr>
        <w:top w:val="none" w:sz="0" w:space="0" w:color="auto"/>
        <w:left w:val="none" w:sz="0" w:space="0" w:color="auto"/>
        <w:bottom w:val="none" w:sz="0" w:space="0" w:color="auto"/>
        <w:right w:val="none" w:sz="0" w:space="0" w:color="auto"/>
      </w:divBdr>
    </w:div>
    <w:div w:id="1690135032">
      <w:bodyDiv w:val="1"/>
      <w:marLeft w:val="0"/>
      <w:marRight w:val="0"/>
      <w:marTop w:val="0"/>
      <w:marBottom w:val="0"/>
      <w:divBdr>
        <w:top w:val="none" w:sz="0" w:space="0" w:color="auto"/>
        <w:left w:val="none" w:sz="0" w:space="0" w:color="auto"/>
        <w:bottom w:val="none" w:sz="0" w:space="0" w:color="auto"/>
        <w:right w:val="none" w:sz="0" w:space="0" w:color="auto"/>
      </w:divBdr>
    </w:div>
    <w:div w:id="1878851738">
      <w:bodyDiv w:val="1"/>
      <w:marLeft w:val="0"/>
      <w:marRight w:val="0"/>
      <w:marTop w:val="0"/>
      <w:marBottom w:val="0"/>
      <w:divBdr>
        <w:top w:val="none" w:sz="0" w:space="0" w:color="auto"/>
        <w:left w:val="none" w:sz="0" w:space="0" w:color="auto"/>
        <w:bottom w:val="none" w:sz="0" w:space="0" w:color="auto"/>
        <w:right w:val="none" w:sz="0" w:space="0" w:color="auto"/>
      </w:divBdr>
    </w:div>
    <w:div w:id="1882741151">
      <w:bodyDiv w:val="1"/>
      <w:marLeft w:val="0"/>
      <w:marRight w:val="0"/>
      <w:marTop w:val="0"/>
      <w:marBottom w:val="0"/>
      <w:divBdr>
        <w:top w:val="none" w:sz="0" w:space="0" w:color="auto"/>
        <w:left w:val="none" w:sz="0" w:space="0" w:color="auto"/>
        <w:bottom w:val="none" w:sz="0" w:space="0" w:color="auto"/>
        <w:right w:val="none" w:sz="0" w:space="0" w:color="auto"/>
      </w:divBdr>
    </w:div>
    <w:div w:id="20218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ma.at/files/downloads/650/icb-40-in-einer-agilen-welt-oesterreichische-fassung.pdf" TargetMode="External"/><Relationship Id="rId18" Type="http://schemas.openxmlformats.org/officeDocument/2006/relationships/hyperlink" Target="https://zoom.us/de-de/privacy.html" TargetMode="External"/><Relationship Id="rId26" Type="http://schemas.openxmlformats.org/officeDocument/2006/relationships/hyperlink" Target="mailto:zertifizierung@pma.at" TargetMode="External"/><Relationship Id="rId3" Type="http://schemas.openxmlformats.org/officeDocument/2006/relationships/customXml" Target="../customXml/item3.xml"/><Relationship Id="rId21" Type="http://schemas.openxmlformats.org/officeDocument/2006/relationships/hyperlink" Target="https://www.pma.at/de/zertifizierung/zertifizierte-projektmanager-innen" TargetMode="External"/><Relationship Id="rId7" Type="http://schemas.openxmlformats.org/officeDocument/2006/relationships/settings" Target="settings.xml"/><Relationship Id="rId12" Type="http://schemas.openxmlformats.org/officeDocument/2006/relationships/hyperlink" Target="https://www.pma.at/files/downloads/835/pmawissensboxzuagileleadershipbildschirmoptimiert.pdf" TargetMode="External"/><Relationship Id="rId17" Type="http://schemas.openxmlformats.org/officeDocument/2006/relationships/hyperlink" Target="https://zoom.us/test" TargetMode="External"/><Relationship Id="rId25" Type="http://schemas.openxmlformats.org/officeDocument/2006/relationships/hyperlink" Target="https://www.pma.at/files/downloads/835/pmawissensboxzuagileleadershipbildschirmoptimiert.pdf" TargetMode="External"/><Relationship Id="rId2" Type="http://schemas.openxmlformats.org/officeDocument/2006/relationships/customXml" Target="../customXml/item2.xml"/><Relationship Id="rId16" Type="http://schemas.openxmlformats.org/officeDocument/2006/relationships/hyperlink" Target="http://www.zoom.us" TargetMode="External"/><Relationship Id="rId20" Type="http://schemas.openxmlformats.org/officeDocument/2006/relationships/hyperlink" Target="http://ipma.world/individuals/certification/database-of-certified-profession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ma.at/files/downloads/650/icb-40-in-einer-agilen-welt-oesterreichische-fassung.pdf" TargetMode="External"/><Relationship Id="rId24" Type="http://schemas.openxmlformats.org/officeDocument/2006/relationships/hyperlink" Target="https://www.pma.at/files/downloads/650/icb-40-in-einer-agilen-welt-oesterreichische-fassung.pdf"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pma.at/files/downloads/378/pmacodeofethics.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ma.at/files/downloads/Zertifizierung/Zertifizierungsgebuehren.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ma.at/files/downloads/835/pmawissensboxzuagileleadershipbildschirmoptimiert.pdf" TargetMode="External"/><Relationship Id="rId22" Type="http://schemas.openxmlformats.org/officeDocument/2006/relationships/hyperlink" Target="mailto:office@pma.at"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205DAEBD7F485CB6FEB4B26B407A74"/>
        <w:category>
          <w:name w:val="Allgemein"/>
          <w:gallery w:val="placeholder"/>
        </w:category>
        <w:types>
          <w:type w:val="bbPlcHdr"/>
        </w:types>
        <w:behaviors>
          <w:behavior w:val="content"/>
        </w:behaviors>
        <w:guid w:val="{260C1B4E-F009-4835-8325-65AF5E01CE80}"/>
      </w:docPartPr>
      <w:docPartBody>
        <w:p w:rsidR="00F22035" w:rsidRDefault="00803D7E">
          <w:r w:rsidRPr="00E873B8">
            <w:rPr>
              <w:rStyle w:val="Platzhaltertext"/>
            </w:rPr>
            <w:t>[Autor]</w:t>
          </w:r>
        </w:p>
      </w:docPartBody>
    </w:docPart>
    <w:docPart>
      <w:docPartPr>
        <w:name w:val="847F4EB83DC94270BBB5FC107258AC75"/>
        <w:category>
          <w:name w:val="Allgemein"/>
          <w:gallery w:val="placeholder"/>
        </w:category>
        <w:types>
          <w:type w:val="bbPlcHdr"/>
        </w:types>
        <w:behaviors>
          <w:behavior w:val="content"/>
        </w:behaviors>
        <w:guid w:val="{B9415A7C-1CB9-4DEA-8914-88278CAF2B62}"/>
      </w:docPartPr>
      <w:docPartBody>
        <w:p w:rsidR="000B5AA8" w:rsidRDefault="00963869">
          <w:r w:rsidRPr="003C195B">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charset w:val="02"/>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7E"/>
    <w:rsid w:val="000500E3"/>
    <w:rsid w:val="00084FF0"/>
    <w:rsid w:val="000B123C"/>
    <w:rsid w:val="000B5AA8"/>
    <w:rsid w:val="000E695A"/>
    <w:rsid w:val="00115DB1"/>
    <w:rsid w:val="00231729"/>
    <w:rsid w:val="00240065"/>
    <w:rsid w:val="002D7E1D"/>
    <w:rsid w:val="002F120B"/>
    <w:rsid w:val="0032691C"/>
    <w:rsid w:val="003B7111"/>
    <w:rsid w:val="00432F72"/>
    <w:rsid w:val="00463A46"/>
    <w:rsid w:val="00552D41"/>
    <w:rsid w:val="00642C18"/>
    <w:rsid w:val="006A324E"/>
    <w:rsid w:val="0077420B"/>
    <w:rsid w:val="007E115A"/>
    <w:rsid w:val="00803D7E"/>
    <w:rsid w:val="008322F9"/>
    <w:rsid w:val="00881A2A"/>
    <w:rsid w:val="00886301"/>
    <w:rsid w:val="00963869"/>
    <w:rsid w:val="009F79BD"/>
    <w:rsid w:val="00AD5DD0"/>
    <w:rsid w:val="00B644CC"/>
    <w:rsid w:val="00B73BF5"/>
    <w:rsid w:val="00BA2C03"/>
    <w:rsid w:val="00C35B4F"/>
    <w:rsid w:val="00CD3F70"/>
    <w:rsid w:val="00CF440F"/>
    <w:rsid w:val="00D1706B"/>
    <w:rsid w:val="00E013AB"/>
    <w:rsid w:val="00E41F92"/>
    <w:rsid w:val="00EB486D"/>
    <w:rsid w:val="00EC031B"/>
    <w:rsid w:val="00F00E69"/>
    <w:rsid w:val="00F220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638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BE6F7771C554FBD13206B389FCF32" ma:contentTypeVersion="11" ma:contentTypeDescription="Create a new document." ma:contentTypeScope="" ma:versionID="6886e2229b432998c59284b8dbff27e2">
  <xsd:schema xmlns:xsd="http://www.w3.org/2001/XMLSchema" xmlns:xs="http://www.w3.org/2001/XMLSchema" xmlns:p="http://schemas.microsoft.com/office/2006/metadata/properties" xmlns:ns3="db00646a-e3a6-4932-b7af-13de1d6b7136" xmlns:ns4="98a38a2a-e54e-43b5-bf96-34e07be68f08" targetNamespace="http://schemas.microsoft.com/office/2006/metadata/properties" ma:root="true" ma:fieldsID="2afd7b60e593de753ce02633b722be85" ns3:_="" ns4:_="">
    <xsd:import namespace="db00646a-e3a6-4932-b7af-13de1d6b7136"/>
    <xsd:import namespace="98a38a2a-e54e-43b5-bf96-34e07be68f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0646a-e3a6-4932-b7af-13de1d6b7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38a2a-e54e-43b5-bf96-34e07be68f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760A-770D-4615-8D5C-834B72870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0646a-e3a6-4932-b7af-13de1d6b7136"/>
    <ds:schemaRef ds:uri="98a38a2a-e54e-43b5-bf96-34e07be68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0A98E-1575-4E01-BAC8-35EBBAA0A30D}">
  <ds:schemaRefs>
    <ds:schemaRef ds:uri="http://schemas.microsoft.com/sharepoint/v3/contenttype/forms"/>
  </ds:schemaRefs>
</ds:datastoreItem>
</file>

<file path=customXml/itemProps3.xml><?xml version="1.0" encoding="utf-8"?>
<ds:datastoreItem xmlns:ds="http://schemas.openxmlformats.org/officeDocument/2006/customXml" ds:itemID="{D0D8B0A0-E6DE-4F04-9FC0-B8B21B56DE7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8a38a2a-e54e-43b5-bf96-34e07be68f08"/>
    <ds:schemaRef ds:uri="http://schemas.microsoft.com/office/infopath/2007/PartnerControls"/>
    <ds:schemaRef ds:uri="db00646a-e3a6-4932-b7af-13de1d6b7136"/>
    <ds:schemaRef ds:uri="http://www.w3.org/XML/1998/namespace"/>
  </ds:schemaRefs>
</ds:datastoreItem>
</file>

<file path=customXml/itemProps4.xml><?xml version="1.0" encoding="utf-8"?>
<ds:datastoreItem xmlns:ds="http://schemas.openxmlformats.org/officeDocument/2006/customXml" ds:itemID="{F4B64869-DE61-4136-8181-FB773925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2669</Words>
  <Characters>21134</Characters>
  <Application>Microsoft Office Word</Application>
  <DocSecurity>0</DocSecurity>
  <Lines>176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Mustermann cPMA</dc:creator>
  <cp:keywords/>
  <dc:description/>
  <cp:lastModifiedBy>Sonja Tobolka</cp:lastModifiedBy>
  <cp:revision>11</cp:revision>
  <cp:lastPrinted>2024-03-29T08:09:00Z</cp:lastPrinted>
  <dcterms:created xsi:type="dcterms:W3CDTF">2024-03-27T13:54:00Z</dcterms:created>
  <dcterms:modified xsi:type="dcterms:W3CDTF">2024-03-29T08:10:00Z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arkad.kuhnle@atos.net</vt:lpwstr>
  </property>
  <property fmtid="{D5CDD505-2E9C-101B-9397-08002B2CF9AE}" pid="5" name="MSIP_Label_112e00b9-34e2-4b26-a577-af1fd0f9f7ee_SetDate">
    <vt:lpwstr>2020-02-01T15:18:55.4337429Z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ab232cde-ebf2-42f8-beed-c54e1a457dda</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arkad.kuhnle@atos.net</vt:lpwstr>
  </property>
  <property fmtid="{D5CDD505-2E9C-101B-9397-08002B2CF9AE}" pid="13" name="MSIP_Label_e463cba9-5f6c-478d-9329-7b2295e4e8ed_SetDate">
    <vt:lpwstr>2020-02-01T15:18:55.4337429Z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ab232cde-ebf2-42f8-beed-c54e1a457dda</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y fmtid="{D5CDD505-2E9C-101B-9397-08002B2CF9AE}" pid="20" name="ContentTypeId">
    <vt:lpwstr>0x01010054DBE6F7771C554FBD13206B389FCF32</vt:lpwstr>
  </property>
</Properties>
</file>