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9C93" w14:textId="5EFDF393" w:rsidR="0030645E" w:rsidRPr="00300312" w:rsidRDefault="0030645E" w:rsidP="0030645E">
      <w:pPr>
        <w:pStyle w:val="berschrift2"/>
        <w:tabs>
          <w:tab w:val="left" w:pos="567"/>
        </w:tabs>
        <w:ind w:left="0"/>
      </w:pPr>
      <w:bookmarkStart w:id="0" w:name="_Toc129691448"/>
      <w:r w:rsidRPr="0030645E">
        <w:rPr>
          <w:sz w:val="36"/>
          <w:szCs w:val="36"/>
          <w:u w:val="single"/>
        </w:rPr>
        <w:t>Agile Leader pma/IPMA</w:t>
      </w:r>
      <w:r w:rsidRPr="0030645E">
        <w:rPr>
          <w:sz w:val="36"/>
          <w:szCs w:val="36"/>
          <w:u w:val="single"/>
          <w:vertAlign w:val="superscript"/>
        </w:rPr>
        <w:t xml:space="preserve">® </w:t>
      </w:r>
      <w:r w:rsidRPr="0030645E">
        <w:rPr>
          <w:sz w:val="36"/>
          <w:szCs w:val="36"/>
          <w:u w:val="single"/>
        </w:rPr>
        <w:t xml:space="preserve">Level </w:t>
      </w:r>
      <w:r>
        <w:rPr>
          <w:sz w:val="36"/>
          <w:szCs w:val="36"/>
          <w:u w:val="single"/>
        </w:rPr>
        <w:t>C</w:t>
      </w:r>
      <w:r w:rsidRPr="0030645E">
        <w:rPr>
          <w:sz w:val="36"/>
          <w:szCs w:val="36"/>
          <w:u w:val="single"/>
        </w:rPr>
        <w:t xml:space="preserve"> mit Anrechnung</w:t>
      </w:r>
      <w:r>
        <w:rPr>
          <w:sz w:val="36"/>
          <w:szCs w:val="36"/>
          <w:u w:val="single"/>
        </w:rPr>
        <w:br/>
      </w:r>
      <w:r w:rsidRPr="0030645E">
        <w:rPr>
          <w:sz w:val="36"/>
          <w:szCs w:val="36"/>
          <w:u w:val="single"/>
        </w:rPr>
        <w:br/>
      </w:r>
      <w:r>
        <w:rPr>
          <w:b w:val="0"/>
          <w:sz w:val="36"/>
          <w:szCs w:val="36"/>
        </w:rPr>
        <w:br/>
      </w:r>
      <w:bookmarkStart w:id="1" w:name="_Toc45181673"/>
      <w:r w:rsidRPr="006523D7">
        <w:t>Voraussetzungen für die Zertifizierung</w:t>
      </w:r>
      <w:bookmarkEnd w:id="1"/>
      <w:r>
        <w:t>:</w:t>
      </w:r>
      <w:bookmarkEnd w:id="0"/>
    </w:p>
    <w:p w14:paraId="45EE7B88" w14:textId="77777777" w:rsidR="0030645E" w:rsidRPr="009E7E8E" w:rsidRDefault="0030645E" w:rsidP="0030645E">
      <w:pPr>
        <w:numPr>
          <w:ilvl w:val="0"/>
          <w:numId w:val="38"/>
        </w:numPr>
        <w:tabs>
          <w:tab w:val="clear" w:pos="720"/>
          <w:tab w:val="num" w:pos="927"/>
        </w:tabs>
        <w:ind w:left="927"/>
      </w:pPr>
      <w:r w:rsidRPr="009E7E8E">
        <w:t>ein gültiges pma/IPMA</w:t>
      </w:r>
      <w:r w:rsidRPr="009E7E8E">
        <w:rPr>
          <w:vertAlign w:val="superscript"/>
        </w:rPr>
        <w:t>®</w:t>
      </w:r>
      <w:r w:rsidRPr="009E7E8E">
        <w:t xml:space="preserve"> Level C Zertifikat oder höher für Pro</w:t>
      </w:r>
      <w:r>
        <w:t>jekt-, Programm- oder Portfoliom</w:t>
      </w:r>
      <w:r w:rsidRPr="009E7E8E">
        <w:t>anagement</w:t>
      </w:r>
      <w:r>
        <w:t xml:space="preserve"> (bei Anmeldung muss das Zertifikat noch mindestens 3 Monate gültig sein).</w:t>
      </w:r>
    </w:p>
    <w:p w14:paraId="6905F3E9" w14:textId="77777777" w:rsidR="0030645E" w:rsidRPr="009E7E8E" w:rsidRDefault="0030645E" w:rsidP="0030645E">
      <w:pPr>
        <w:numPr>
          <w:ilvl w:val="0"/>
          <w:numId w:val="38"/>
        </w:numPr>
        <w:tabs>
          <w:tab w:val="clear" w:pos="720"/>
          <w:tab w:val="num" w:pos="927"/>
        </w:tabs>
        <w:ind w:left="927"/>
      </w:pPr>
      <w:r w:rsidRPr="009E7E8E">
        <w:t>sowie mindestens 3 Jahre Erfahrung als</w:t>
      </w:r>
    </w:p>
    <w:p w14:paraId="246B2AE1" w14:textId="77777777" w:rsidR="0030645E" w:rsidRPr="009E7E8E" w:rsidRDefault="0030645E" w:rsidP="0030645E">
      <w:pPr>
        <w:numPr>
          <w:ilvl w:val="1"/>
          <w:numId w:val="38"/>
        </w:numPr>
        <w:tabs>
          <w:tab w:val="clear" w:pos="1440"/>
          <w:tab w:val="num" w:pos="1647"/>
        </w:tabs>
        <w:ind w:left="1647"/>
      </w:pPr>
      <w:r w:rsidRPr="009E7E8E">
        <w:t>Agile Leader in mäßig komplexen Projekten oder</w:t>
      </w:r>
    </w:p>
    <w:p w14:paraId="3E58CF88" w14:textId="09785B35" w:rsidR="0030645E" w:rsidRPr="009E7E8E" w:rsidRDefault="0030645E" w:rsidP="0030645E">
      <w:pPr>
        <w:numPr>
          <w:ilvl w:val="1"/>
          <w:numId w:val="38"/>
        </w:numPr>
        <w:tabs>
          <w:tab w:val="clear" w:pos="1440"/>
          <w:tab w:val="num" w:pos="1647"/>
        </w:tabs>
        <w:ind w:left="1647"/>
      </w:pPr>
      <w:r w:rsidRPr="009E7E8E">
        <w:t xml:space="preserve">eine Agile Leadership Rolle, die Projektmanager*innen / Agile Leader bei komplexen Projekten unterstützt hat </w:t>
      </w:r>
    </w:p>
    <w:p w14:paraId="701E6D6B" w14:textId="43D03E0C" w:rsidR="0030645E" w:rsidRDefault="0011361D" w:rsidP="0011361D">
      <w:pPr>
        <w:ind w:left="1276" w:hanging="283"/>
      </w:pPr>
      <w:r>
        <w:t>während der letzten 6 Jahre</w:t>
      </w:r>
    </w:p>
    <w:p w14:paraId="5A5899FB" w14:textId="77777777" w:rsidR="0030645E" w:rsidRPr="006377E4" w:rsidRDefault="0030645E" w:rsidP="0030645E">
      <w:pPr>
        <w:ind w:left="0"/>
        <w:rPr>
          <w:sz w:val="28"/>
          <w:szCs w:val="28"/>
        </w:rPr>
      </w:pPr>
      <w:r w:rsidRPr="006377E4">
        <w:rPr>
          <w:b/>
          <w:bCs/>
          <w:sz w:val="28"/>
          <w:szCs w:val="28"/>
        </w:rPr>
        <w:t>Vorbereitung:</w:t>
      </w:r>
    </w:p>
    <w:p w14:paraId="1418129F" w14:textId="3F7276D3" w:rsidR="0030645E" w:rsidRPr="009E7E8E" w:rsidRDefault="0030645E" w:rsidP="0030645E">
      <w:pPr>
        <w:numPr>
          <w:ilvl w:val="0"/>
          <w:numId w:val="38"/>
        </w:numPr>
        <w:tabs>
          <w:tab w:val="clear" w:pos="720"/>
          <w:tab w:val="num" w:pos="927"/>
        </w:tabs>
        <w:ind w:left="927"/>
      </w:pPr>
      <w:r w:rsidRPr="009E7E8E">
        <w:t xml:space="preserve">Zur Vorbereitung für die Zertifizierung als Agile Leader dienen die </w:t>
      </w:r>
      <w:r>
        <w:t>pma/</w:t>
      </w:r>
      <w:r w:rsidRPr="009E7E8E">
        <w:t>IPMA</w:t>
      </w:r>
      <w:r w:rsidRPr="00300312">
        <w:rPr>
          <w:vertAlign w:val="superscript"/>
        </w:rPr>
        <w:t>®</w:t>
      </w:r>
      <w:r w:rsidRPr="009E7E8E">
        <w:t xml:space="preserve"> Kompetenzrichtlinie </w:t>
      </w:r>
      <w:hyperlink r:id="rId11" w:history="1">
        <w:r w:rsidRPr="00987032">
          <w:rPr>
            <w:rStyle w:val="Hyperlink"/>
          </w:rPr>
          <w:t>ICB4 in einer agilen Welt</w:t>
        </w:r>
      </w:hyperlink>
      <w:r w:rsidRPr="00987032">
        <w:t>,</w:t>
      </w:r>
      <w:r w:rsidR="00414125" w:rsidRPr="00987032">
        <w:t xml:space="preserve"> die </w:t>
      </w:r>
      <w:hyperlink r:id="rId12" w:tgtFrame="_blank" w:history="1">
        <w:r w:rsidR="00414125" w:rsidRPr="00987032">
          <w:rPr>
            <w:rStyle w:val="Hyperlink"/>
          </w:rPr>
          <w:t>pma WISSENS BOX</w:t>
        </w:r>
      </w:hyperlink>
      <w:r w:rsidR="00414125" w:rsidRPr="00987032">
        <w:t xml:space="preserve"> &amp; </w:t>
      </w:r>
      <w:r w:rsidRPr="00987032">
        <w:t>ergänzende</w:t>
      </w:r>
      <w:r w:rsidRPr="009E7E8E">
        <w:t xml:space="preserve"> Literatur und Beiträge aus dem Internet</w:t>
      </w:r>
    </w:p>
    <w:p w14:paraId="7A8F0878" w14:textId="27E87C13" w:rsidR="0030645E" w:rsidRDefault="0030645E" w:rsidP="0030645E">
      <w:r w:rsidRPr="009E7E8E">
        <w:t xml:space="preserve">Erfahrung mit nachfolgenden agilen Frameworks: </w:t>
      </w:r>
      <w:proofErr w:type="spellStart"/>
      <w:r w:rsidRPr="009E7E8E">
        <w:t>Scrum</w:t>
      </w:r>
      <w:proofErr w:type="spellEnd"/>
      <w:r w:rsidRPr="009E7E8E">
        <w:t xml:space="preserve">, Lean, Kanban, </w:t>
      </w:r>
      <w:proofErr w:type="spellStart"/>
      <w:r w:rsidRPr="009E7E8E">
        <w:t>SAFe</w:t>
      </w:r>
      <w:proofErr w:type="spellEnd"/>
      <w:r w:rsidRPr="009E7E8E">
        <w:rPr>
          <w:vertAlign w:val="superscript"/>
        </w:rPr>
        <w:t>®</w:t>
      </w:r>
      <w:r w:rsidRPr="009E7E8E">
        <w:t xml:space="preserve"> in Zusammenhang mit den Voraussetzungen oben</w:t>
      </w:r>
      <w:r>
        <w:br/>
      </w:r>
    </w:p>
    <w:p w14:paraId="616A027D" w14:textId="09FDDA9F" w:rsidR="0030645E" w:rsidRDefault="0030645E" w:rsidP="0030645E">
      <w:pPr>
        <w:ind w:left="0"/>
      </w:pPr>
    </w:p>
    <w:p w14:paraId="6AB8B890" w14:textId="2E921254" w:rsidR="0030645E" w:rsidRPr="0030645E" w:rsidRDefault="0030645E" w:rsidP="0030645E">
      <w:pPr>
        <w:ind w:left="0"/>
        <w:rPr>
          <w:b/>
          <w:sz w:val="28"/>
          <w:szCs w:val="28"/>
        </w:rPr>
      </w:pPr>
      <w:r w:rsidRPr="0030645E">
        <w:rPr>
          <w:b/>
          <w:sz w:val="28"/>
          <w:szCs w:val="28"/>
        </w:rPr>
        <w:t>Zertifizierungsprozess im Überblick:</w:t>
      </w:r>
    </w:p>
    <w:p w14:paraId="7E366884" w14:textId="13870F03" w:rsidR="0030645E" w:rsidRDefault="0030645E" w:rsidP="0030645E">
      <w:pPr>
        <w:ind w:left="0"/>
        <w:jc w:val="center"/>
      </w:pPr>
      <w:r>
        <w:rPr>
          <w:noProof/>
          <w:lang w:val="de-AT" w:eastAsia="de-AT"/>
        </w:rPr>
        <w:drawing>
          <wp:inline distT="0" distB="0" distL="0" distR="0" wp14:anchorId="46408E87" wp14:editId="614305B8">
            <wp:extent cx="5760720" cy="225162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251623"/>
                    </a:xfrm>
                    <a:prstGeom prst="rect">
                      <a:avLst/>
                    </a:prstGeom>
                  </pic:spPr>
                </pic:pic>
              </a:graphicData>
            </a:graphic>
          </wp:inline>
        </w:drawing>
      </w:r>
    </w:p>
    <w:p w14:paraId="3F57949F" w14:textId="6D459D26" w:rsidR="0030645E" w:rsidRDefault="0030645E" w:rsidP="0030645E">
      <w:pPr>
        <w:ind w:left="0"/>
      </w:pPr>
    </w:p>
    <w:p w14:paraId="22AAB923" w14:textId="54727AC9" w:rsidR="0030645E" w:rsidRDefault="0030645E" w:rsidP="0030645E">
      <w:pPr>
        <w:ind w:left="0"/>
      </w:pPr>
    </w:p>
    <w:p w14:paraId="46DD4FCE" w14:textId="552557C7" w:rsidR="0030645E" w:rsidRDefault="0030645E" w:rsidP="0030645E">
      <w:pPr>
        <w:ind w:left="0"/>
      </w:pPr>
    </w:p>
    <w:p w14:paraId="14A5445D" w14:textId="46691795" w:rsidR="0030645E" w:rsidRDefault="0030645E" w:rsidP="0030645E">
      <w:pPr>
        <w:ind w:left="0"/>
      </w:pPr>
    </w:p>
    <w:p w14:paraId="48BA8C44" w14:textId="091425CB" w:rsidR="0030645E" w:rsidRDefault="0030645E" w:rsidP="0030645E">
      <w:pPr>
        <w:ind w:left="0"/>
      </w:pPr>
    </w:p>
    <w:p w14:paraId="64FA8D99" w14:textId="60DB3145" w:rsidR="0030645E" w:rsidRDefault="0030645E" w:rsidP="0030645E">
      <w:pPr>
        <w:ind w:left="0"/>
      </w:pPr>
    </w:p>
    <w:p w14:paraId="53FE0FBD" w14:textId="68B9C514" w:rsidR="0030645E" w:rsidRDefault="0030645E" w:rsidP="0030645E">
      <w:pPr>
        <w:ind w:left="0"/>
      </w:pPr>
    </w:p>
    <w:p w14:paraId="39CA6F33" w14:textId="21215D26" w:rsidR="0030645E" w:rsidRDefault="0030645E" w:rsidP="0030645E">
      <w:pPr>
        <w:ind w:left="0"/>
      </w:pPr>
    </w:p>
    <w:p w14:paraId="17FF2CC9" w14:textId="2794BBC3" w:rsidR="0030645E" w:rsidRDefault="0030645E" w:rsidP="0030645E">
      <w:pPr>
        <w:ind w:left="0"/>
      </w:pPr>
    </w:p>
    <w:p w14:paraId="0FF3F6AB" w14:textId="45E21485" w:rsidR="0030645E" w:rsidRDefault="0030645E" w:rsidP="0030645E">
      <w:pPr>
        <w:ind w:left="0"/>
      </w:pPr>
    </w:p>
    <w:p w14:paraId="18D2F76E" w14:textId="091EA582" w:rsidR="0030645E" w:rsidRPr="0030645E" w:rsidRDefault="0030645E" w:rsidP="0030645E">
      <w:pPr>
        <w:ind w:left="0"/>
        <w:rPr>
          <w:b/>
          <w:sz w:val="36"/>
          <w:szCs w:val="36"/>
        </w:rPr>
      </w:pPr>
      <w:r w:rsidRPr="0030645E">
        <w:rPr>
          <w:b/>
          <w:sz w:val="36"/>
          <w:szCs w:val="36"/>
        </w:rPr>
        <w:t>Anmeldeformu</w:t>
      </w:r>
      <w:r>
        <w:rPr>
          <w:b/>
          <w:sz w:val="36"/>
          <w:szCs w:val="36"/>
        </w:rPr>
        <w:t>lar</w:t>
      </w:r>
    </w:p>
    <w:p w14:paraId="3ADDE557" w14:textId="0C987F08" w:rsidR="00FA6A91" w:rsidRDefault="00FA6A91" w:rsidP="001A40E3">
      <w:pPr>
        <w:pStyle w:val="Listenabsatz"/>
        <w:ind w:left="431"/>
        <w:rPr>
          <w:b/>
          <w:sz w:val="36"/>
          <w:szCs w:val="36"/>
        </w:rPr>
      </w:pPr>
    </w:p>
    <w:p w14:paraId="491A93F2" w14:textId="4380AF9D" w:rsidR="00B607E6" w:rsidRDefault="00B607E6" w:rsidP="001A40E3">
      <w:pPr>
        <w:pStyle w:val="Listenabsatz"/>
        <w:ind w:left="431"/>
        <w:rPr>
          <w:b/>
          <w:sz w:val="36"/>
          <w:szCs w:val="36"/>
        </w:rPr>
        <w:sectPr w:rsidR="00B607E6" w:rsidSect="0067586E">
          <w:headerReference w:type="default" r:id="rId14"/>
          <w:footerReference w:type="default" r:id="rId15"/>
          <w:type w:val="continuous"/>
          <w:pgSz w:w="11906" w:h="16838"/>
          <w:pgMar w:top="1560" w:right="1417" w:bottom="1134" w:left="1417" w:header="705" w:footer="708" w:gutter="0"/>
          <w:cols w:space="720"/>
          <w:docGrid w:linePitch="360" w:charSpace="-2049"/>
        </w:sectPr>
      </w:pPr>
    </w:p>
    <w:p w14:paraId="009BEDDA" w14:textId="122269AD" w:rsidR="00514E7A" w:rsidRPr="00E00F7C" w:rsidRDefault="00FA6A91" w:rsidP="00E00F7C">
      <w:pPr>
        <w:pStyle w:val="Listenabsatz"/>
        <w:numPr>
          <w:ilvl w:val="0"/>
          <w:numId w:val="40"/>
        </w:numPr>
        <w:rPr>
          <w:b/>
          <w:sz w:val="28"/>
          <w:szCs w:val="28"/>
        </w:rPr>
      </w:pPr>
      <w:r w:rsidRPr="00E00F7C">
        <w:rPr>
          <w:b/>
          <w:sz w:val="28"/>
          <w:szCs w:val="28"/>
        </w:rPr>
        <w:t xml:space="preserve">Anmeldung zur Zertifizierung als </w:t>
      </w:r>
      <w:r w:rsidR="00C73F25" w:rsidRPr="00E00F7C">
        <w:rPr>
          <w:b/>
          <w:sz w:val="28"/>
          <w:szCs w:val="28"/>
        </w:rPr>
        <w:br/>
      </w:r>
      <w:r w:rsidR="00826AED" w:rsidRPr="00E00F7C">
        <w:rPr>
          <w:b/>
          <w:sz w:val="28"/>
          <w:szCs w:val="28"/>
        </w:rPr>
        <w:t>"</w:t>
      </w:r>
      <w:r w:rsidR="001026BC" w:rsidRPr="00E00F7C">
        <w:rPr>
          <w:b/>
          <w:sz w:val="28"/>
          <w:szCs w:val="28"/>
        </w:rPr>
        <w:t xml:space="preserve">Agile Leader </w:t>
      </w:r>
      <w:r w:rsidR="00826AED" w:rsidRPr="00E00F7C">
        <w:rPr>
          <w:b/>
          <w:sz w:val="28"/>
          <w:szCs w:val="28"/>
        </w:rPr>
        <w:t>pma/</w:t>
      </w:r>
      <w:r w:rsidRPr="00E00F7C">
        <w:rPr>
          <w:b/>
          <w:sz w:val="28"/>
          <w:szCs w:val="28"/>
        </w:rPr>
        <w:t>IPMA</w:t>
      </w:r>
      <w:r w:rsidR="00AE4079" w:rsidRPr="00E00F7C">
        <w:rPr>
          <w:b/>
          <w:sz w:val="28"/>
          <w:szCs w:val="28"/>
          <w:vertAlign w:val="superscript"/>
        </w:rPr>
        <w:t>®</w:t>
      </w:r>
      <w:r w:rsidRPr="00E00F7C">
        <w:rPr>
          <w:b/>
          <w:sz w:val="28"/>
          <w:szCs w:val="28"/>
        </w:rPr>
        <w:t xml:space="preserve"> Level </w:t>
      </w:r>
      <w:r w:rsidR="001026BC" w:rsidRPr="00E00F7C">
        <w:rPr>
          <w:b/>
          <w:sz w:val="28"/>
          <w:szCs w:val="28"/>
        </w:rPr>
        <w:t>C</w:t>
      </w:r>
      <w:r w:rsidRPr="00E00F7C">
        <w:rPr>
          <w:b/>
          <w:sz w:val="28"/>
          <w:szCs w:val="28"/>
        </w:rPr>
        <w:t xml:space="preserve"> </w:t>
      </w:r>
      <w:r w:rsidR="00766F8B" w:rsidRPr="00E00F7C">
        <w:rPr>
          <w:b/>
          <w:sz w:val="28"/>
          <w:szCs w:val="28"/>
        </w:rPr>
        <w:t>mit Anrechnung</w:t>
      </w:r>
      <w:r w:rsidR="00826AED" w:rsidRPr="00E00F7C">
        <w:rPr>
          <w:b/>
          <w:sz w:val="28"/>
          <w:szCs w:val="28"/>
        </w:rPr>
        <w:t>"</w:t>
      </w:r>
    </w:p>
    <w:p w14:paraId="797154BD" w14:textId="37BC4884" w:rsidR="00367E01" w:rsidRDefault="00514E7A" w:rsidP="00367E01">
      <w:pPr>
        <w:ind w:left="0"/>
        <w:rPr>
          <w:lang w:val="de-AT"/>
        </w:rPr>
      </w:pPr>
      <w:r>
        <w:rPr>
          <w:b/>
          <w:sz w:val="28"/>
          <w:szCs w:val="28"/>
          <w:lang w:val="de-AT"/>
        </w:rPr>
        <w:t>Datum der Anmeldung</w:t>
      </w:r>
      <w:r w:rsidR="00FA6A91" w:rsidRPr="005D22FB">
        <w:rPr>
          <w:b/>
          <w:sz w:val="28"/>
          <w:szCs w:val="28"/>
          <w:lang w:val="de-AT"/>
        </w:rPr>
        <w:t xml:space="preserve">: </w:t>
      </w:r>
      <w:r w:rsidR="00367E01">
        <w:rPr>
          <w:b/>
          <w:sz w:val="28"/>
          <w:szCs w:val="28"/>
          <w:lang w:val="de-AT"/>
        </w:rPr>
        <w:t xml:space="preserve">  </w:t>
      </w:r>
      <w:r w:rsidR="00142CBD">
        <w:rPr>
          <w:b/>
          <w:sz w:val="28"/>
          <w:szCs w:val="28"/>
          <w:lang w:val="de-AT"/>
        </w:rPr>
        <w:t>TT.MM.</w:t>
      </w:r>
      <w:r w:rsidR="001731CF">
        <w:rPr>
          <w:b/>
          <w:sz w:val="28"/>
          <w:szCs w:val="28"/>
          <w:lang w:val="de-AT"/>
        </w:rPr>
        <w:t>JJJJ</w:t>
      </w:r>
      <w:r w:rsidR="00AE4BC6">
        <w:rPr>
          <w:b/>
          <w:sz w:val="28"/>
          <w:szCs w:val="28"/>
          <w:lang w:val="de-AT"/>
        </w:rPr>
        <w:t xml:space="preserve">  </w:t>
      </w:r>
    </w:p>
    <w:p w14:paraId="0BCCDAC3" w14:textId="77777777" w:rsidR="00FA6A91" w:rsidRPr="00B66F90" w:rsidRDefault="00FA6A91" w:rsidP="00367E01">
      <w:pPr>
        <w:ind w:left="0"/>
        <w:rPr>
          <w:lang w:val="de-AT"/>
        </w:rPr>
      </w:pPr>
      <w:r w:rsidRPr="00B66F90">
        <w:rPr>
          <w:lang w:val="de-AT"/>
        </w:rPr>
        <w:t>Persönliche Daten</w:t>
      </w:r>
      <w:r w:rsidRPr="00B66F90">
        <w:rPr>
          <w:lang w:val="de-AT"/>
        </w:rPr>
        <w:br/>
      </w:r>
    </w:p>
    <w:tbl>
      <w:tblPr>
        <w:tblW w:w="9072"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6" w:type="dxa"/>
          <w:right w:w="71" w:type="dxa"/>
        </w:tblCellMar>
        <w:tblLook w:val="0000" w:firstRow="0" w:lastRow="0" w:firstColumn="0" w:lastColumn="0" w:noHBand="0" w:noVBand="0"/>
      </w:tblPr>
      <w:tblGrid>
        <w:gridCol w:w="3685"/>
        <w:gridCol w:w="5387"/>
      </w:tblGrid>
      <w:tr w:rsidR="00FA6A91" w:rsidRPr="00B66F90" w14:paraId="26F7CA5A" w14:textId="77777777" w:rsidTr="002C5AE6">
        <w:tc>
          <w:tcPr>
            <w:tcW w:w="3685" w:type="dxa"/>
            <w:shd w:val="pct15" w:color="000000" w:fill="FFFFFF"/>
            <w:tcMar>
              <w:left w:w="36" w:type="dxa"/>
            </w:tcMar>
          </w:tcPr>
          <w:p w14:paraId="4CF1274E" w14:textId="5340433A" w:rsidR="00FA6A91" w:rsidRPr="00B66F90" w:rsidRDefault="00FA6A91" w:rsidP="002C5AE6">
            <w:pPr>
              <w:spacing w:after="120"/>
              <w:ind w:left="0"/>
            </w:pPr>
            <w:r w:rsidRPr="00B66F90">
              <w:t>Vor- und Nachname / Titel</w:t>
            </w:r>
            <w:r w:rsidR="004A5D8B">
              <w:t>:</w:t>
            </w:r>
          </w:p>
        </w:tc>
        <w:tc>
          <w:tcPr>
            <w:tcW w:w="5386" w:type="dxa"/>
            <w:tcMar>
              <w:left w:w="36" w:type="dxa"/>
            </w:tcMar>
          </w:tcPr>
          <w:p w14:paraId="5A7DCB94" w14:textId="60F4A78F" w:rsidR="00FA6A91" w:rsidRPr="00B66F90" w:rsidRDefault="00FA50D0" w:rsidP="002C5AE6">
            <w:pPr>
              <w:spacing w:after="120"/>
              <w:ind w:left="0"/>
            </w:pPr>
            <w:sdt>
              <w:sdtPr>
                <w:alias w:val="Autor"/>
                <w:tag w:val=""/>
                <w:id w:val="-1638483324"/>
                <w:placeholder>
                  <w:docPart w:val="7A205DAEBD7F485CB6FEB4B26B407A74"/>
                </w:placeholder>
                <w:dataBinding w:prefixMappings="xmlns:ns0='http://purl.org/dc/elements/1.1/' xmlns:ns1='http://schemas.openxmlformats.org/package/2006/metadata/core-properties' " w:xpath="/ns1:coreProperties[1]/ns0:creator[1]" w:storeItemID="{6C3C8BC8-F283-45AE-878A-BAB7291924A1}"/>
                <w:text/>
              </w:sdtPr>
              <w:sdtEndPr/>
              <w:sdtContent>
                <w:r w:rsidR="00531D31">
                  <w:t>Franz Mustermann</w:t>
                </w:r>
                <w:r w:rsidR="00ED57DB">
                  <w:t xml:space="preserve"> </w:t>
                </w:r>
                <w:proofErr w:type="spellStart"/>
                <w:r w:rsidR="00367E01">
                  <w:t>zPM</w:t>
                </w:r>
                <w:proofErr w:type="spellEnd"/>
              </w:sdtContent>
            </w:sdt>
            <w:r w:rsidR="0004145F">
              <w:fldChar w:fldCharType="begin"/>
            </w:r>
            <w:r w:rsidR="0004145F">
              <w:instrText xml:space="preserve"> ASK  Namen1 "Vor- und Nachname / Titel" \d "Maria Musterfrau zPM"  \* MERGEFORMAT </w:instrText>
            </w:r>
            <w:r w:rsidR="0004145F">
              <w:fldChar w:fldCharType="separate"/>
            </w:r>
            <w:bookmarkStart w:id="2" w:name="Namen1"/>
            <w:r w:rsidR="0004145F">
              <w:t>Maria Musterfrau zPM</w:t>
            </w:r>
            <w:bookmarkEnd w:id="2"/>
            <w:r w:rsidR="0004145F">
              <w:fldChar w:fldCharType="end"/>
            </w:r>
            <w:r w:rsidR="00FE7BB6">
              <w:fldChar w:fldCharType="begin"/>
            </w:r>
            <w:r w:rsidR="00FE7BB6">
              <w:instrText xml:space="preserve"> ASK  Namen1 Namen  \* MERGEFORMAT </w:instrText>
            </w:r>
            <w:r w:rsidR="00FE7BB6">
              <w:fldChar w:fldCharType="end"/>
            </w:r>
            <w:r w:rsidR="000B1093">
              <w:fldChar w:fldCharType="begin"/>
            </w:r>
            <w:r w:rsidR="000B1093">
              <w:instrText xml:space="preserve"> AUTOTEXT  " Einfaches Textfeld"  \* MERGEFORMAT </w:instrText>
            </w:r>
            <w:r w:rsidR="000B1093">
              <w:fldChar w:fldCharType="end"/>
            </w:r>
          </w:p>
        </w:tc>
      </w:tr>
      <w:tr w:rsidR="00FA6A91" w:rsidRPr="00B66F90" w14:paraId="46D5DEC4" w14:textId="77777777" w:rsidTr="002C5AE6">
        <w:tc>
          <w:tcPr>
            <w:tcW w:w="3685" w:type="dxa"/>
            <w:shd w:val="pct15" w:color="000000" w:fill="FFFFFF"/>
            <w:tcMar>
              <w:left w:w="36" w:type="dxa"/>
            </w:tcMar>
          </w:tcPr>
          <w:p w14:paraId="0B1AB385" w14:textId="635FEDBF" w:rsidR="00FA6A91" w:rsidRPr="00B66F90" w:rsidRDefault="00FA6A91" w:rsidP="002C5AE6">
            <w:pPr>
              <w:spacing w:after="120"/>
              <w:ind w:left="0"/>
            </w:pPr>
            <w:r w:rsidRPr="00B66F90">
              <w:t>Geburtsdatum / -ort</w:t>
            </w:r>
            <w:r w:rsidR="004A5D8B">
              <w:t>:</w:t>
            </w:r>
          </w:p>
        </w:tc>
        <w:tc>
          <w:tcPr>
            <w:tcW w:w="5386" w:type="dxa"/>
            <w:tcMar>
              <w:left w:w="36" w:type="dxa"/>
            </w:tcMar>
          </w:tcPr>
          <w:p w14:paraId="1A659A1C" w14:textId="77777777" w:rsidR="00FA6A91" w:rsidRPr="00B66F90" w:rsidRDefault="00315C5B" w:rsidP="002C5AE6">
            <w:pPr>
              <w:spacing w:after="120"/>
              <w:ind w:left="0"/>
            </w:pPr>
            <w:r>
              <w:fldChar w:fldCharType="begin"/>
            </w:r>
            <w:r>
              <w:instrText xml:space="preserve"> FILLIN  "Bitte Datum eingeben" \d  \* MERGEFORMAT </w:instrText>
            </w:r>
            <w:r>
              <w:fldChar w:fldCharType="end"/>
            </w:r>
          </w:p>
        </w:tc>
      </w:tr>
      <w:tr w:rsidR="00FA6A91" w:rsidRPr="00B66F90" w14:paraId="07F7E51C" w14:textId="77777777" w:rsidTr="002C5AE6">
        <w:tc>
          <w:tcPr>
            <w:tcW w:w="3685" w:type="dxa"/>
            <w:shd w:val="pct15" w:color="000000" w:fill="FFFFFF"/>
            <w:tcMar>
              <w:left w:w="36" w:type="dxa"/>
            </w:tcMar>
          </w:tcPr>
          <w:p w14:paraId="15CFE0B2" w14:textId="7230A4E1" w:rsidR="00FA6A91" w:rsidRPr="00B66F90" w:rsidRDefault="00FA6A91" w:rsidP="002C5AE6">
            <w:pPr>
              <w:spacing w:after="120"/>
              <w:ind w:left="0"/>
            </w:pPr>
            <w:r w:rsidRPr="00B66F90">
              <w:t>Privatadresse</w:t>
            </w:r>
            <w:r w:rsidR="004A5D8B">
              <w:t>:</w:t>
            </w:r>
          </w:p>
        </w:tc>
        <w:tc>
          <w:tcPr>
            <w:tcW w:w="5386" w:type="dxa"/>
            <w:tcMar>
              <w:left w:w="36" w:type="dxa"/>
            </w:tcMar>
          </w:tcPr>
          <w:p w14:paraId="62EBB7D2" w14:textId="77777777" w:rsidR="00FA6A91" w:rsidRPr="00B66F90" w:rsidRDefault="00FA6A91" w:rsidP="002C5AE6">
            <w:pPr>
              <w:spacing w:after="120"/>
              <w:ind w:left="0"/>
            </w:pPr>
          </w:p>
        </w:tc>
      </w:tr>
      <w:tr w:rsidR="00FA6A91" w:rsidRPr="00B66F90" w14:paraId="53DD4621" w14:textId="77777777" w:rsidTr="002C5AE6">
        <w:tc>
          <w:tcPr>
            <w:tcW w:w="3685" w:type="dxa"/>
            <w:shd w:val="pct15" w:color="000000" w:fill="FFFFFF"/>
            <w:tcMar>
              <w:left w:w="36" w:type="dxa"/>
            </w:tcMar>
          </w:tcPr>
          <w:p w14:paraId="4C1D1347" w14:textId="4F324C8A" w:rsidR="00FA6A91" w:rsidRPr="00B66F90" w:rsidRDefault="00FA6A91" w:rsidP="002C5AE6">
            <w:pPr>
              <w:spacing w:after="120"/>
              <w:ind w:left="0"/>
            </w:pPr>
            <w:r w:rsidRPr="00B66F90">
              <w:t>Rechnungsadresse (*)</w:t>
            </w:r>
            <w:r w:rsidR="004A5D8B">
              <w:t>:</w:t>
            </w:r>
          </w:p>
        </w:tc>
        <w:tc>
          <w:tcPr>
            <w:tcW w:w="5386" w:type="dxa"/>
            <w:tcMar>
              <w:left w:w="36" w:type="dxa"/>
            </w:tcMar>
          </w:tcPr>
          <w:p w14:paraId="127955CD" w14:textId="77777777" w:rsidR="00FA6A91" w:rsidRPr="00B66F90" w:rsidRDefault="00FA6A91" w:rsidP="002C5AE6">
            <w:pPr>
              <w:spacing w:after="120"/>
              <w:ind w:left="0"/>
            </w:pPr>
          </w:p>
        </w:tc>
      </w:tr>
      <w:tr w:rsidR="00FA6A91" w:rsidRPr="00B66F90" w14:paraId="01C6120C" w14:textId="77777777" w:rsidTr="002C5AE6">
        <w:tc>
          <w:tcPr>
            <w:tcW w:w="3685" w:type="dxa"/>
            <w:shd w:val="pct15" w:color="000000" w:fill="FFFFFF"/>
            <w:tcMar>
              <w:left w:w="36" w:type="dxa"/>
            </w:tcMar>
          </w:tcPr>
          <w:p w14:paraId="6AD843B7" w14:textId="57AF2D43" w:rsidR="00FA6A91" w:rsidRPr="00B66F90" w:rsidRDefault="00FA6A91" w:rsidP="002C5AE6">
            <w:pPr>
              <w:spacing w:after="120"/>
              <w:ind w:left="0"/>
            </w:pPr>
            <w:r w:rsidRPr="00B66F90">
              <w:t>UID Nummer (*)</w:t>
            </w:r>
            <w:r w:rsidR="004A5D8B">
              <w:t>:</w:t>
            </w:r>
          </w:p>
        </w:tc>
        <w:tc>
          <w:tcPr>
            <w:tcW w:w="5386" w:type="dxa"/>
            <w:tcMar>
              <w:left w:w="36" w:type="dxa"/>
            </w:tcMar>
          </w:tcPr>
          <w:p w14:paraId="05AABA9F" w14:textId="77777777" w:rsidR="00FA6A91" w:rsidRPr="00B66F90" w:rsidRDefault="00FA6A91" w:rsidP="002C5AE6">
            <w:pPr>
              <w:spacing w:after="120"/>
              <w:ind w:left="0"/>
            </w:pPr>
          </w:p>
        </w:tc>
      </w:tr>
      <w:tr w:rsidR="00FA6A91" w:rsidRPr="00B66F90" w14:paraId="0F6C6555" w14:textId="77777777" w:rsidTr="002C5AE6">
        <w:tc>
          <w:tcPr>
            <w:tcW w:w="3685" w:type="dxa"/>
            <w:shd w:val="pct15" w:color="000000" w:fill="FFFFFF"/>
            <w:tcMar>
              <w:left w:w="36" w:type="dxa"/>
            </w:tcMar>
          </w:tcPr>
          <w:p w14:paraId="26AF1740" w14:textId="76684917" w:rsidR="00FA6A91" w:rsidRPr="00B66F90" w:rsidRDefault="00FA6A91" w:rsidP="002C5AE6">
            <w:pPr>
              <w:spacing w:after="120"/>
              <w:ind w:left="0"/>
            </w:pPr>
            <w:r w:rsidRPr="00B66F90">
              <w:t>Bestellnummer für Rechnungslegung (*)</w:t>
            </w:r>
            <w:r w:rsidR="004A5D8B">
              <w:t>:</w:t>
            </w:r>
          </w:p>
        </w:tc>
        <w:tc>
          <w:tcPr>
            <w:tcW w:w="5386" w:type="dxa"/>
            <w:tcMar>
              <w:left w:w="36" w:type="dxa"/>
            </w:tcMar>
          </w:tcPr>
          <w:p w14:paraId="261BB145" w14:textId="77777777" w:rsidR="00FA6A91" w:rsidRPr="00B66F90" w:rsidRDefault="00FA6A91" w:rsidP="002C5AE6">
            <w:pPr>
              <w:spacing w:after="120"/>
              <w:ind w:left="0"/>
            </w:pPr>
          </w:p>
        </w:tc>
      </w:tr>
      <w:tr w:rsidR="00FA6A91" w:rsidRPr="00B66F90" w14:paraId="521A2EA0" w14:textId="77777777" w:rsidTr="002C5AE6">
        <w:tc>
          <w:tcPr>
            <w:tcW w:w="3685" w:type="dxa"/>
            <w:shd w:val="pct15" w:color="000000" w:fill="FFFFFF"/>
            <w:tcMar>
              <w:left w:w="36" w:type="dxa"/>
            </w:tcMar>
          </w:tcPr>
          <w:p w14:paraId="4C78295F" w14:textId="19C8EAD3" w:rsidR="00FA6A91" w:rsidRPr="00B66F90" w:rsidRDefault="00FA6A91" w:rsidP="002C5AE6">
            <w:pPr>
              <w:spacing w:after="120"/>
              <w:ind w:left="0"/>
            </w:pPr>
            <w:r w:rsidRPr="00B66F90">
              <w:t>Firmenname (*)</w:t>
            </w:r>
            <w:r w:rsidR="004A5D8B">
              <w:t>:</w:t>
            </w:r>
          </w:p>
        </w:tc>
        <w:tc>
          <w:tcPr>
            <w:tcW w:w="5386" w:type="dxa"/>
            <w:tcMar>
              <w:left w:w="36" w:type="dxa"/>
            </w:tcMar>
          </w:tcPr>
          <w:p w14:paraId="38D803E5" w14:textId="77777777" w:rsidR="00FA6A91" w:rsidRPr="00B66F90" w:rsidRDefault="00FA6A91" w:rsidP="002C5AE6">
            <w:pPr>
              <w:spacing w:after="120"/>
              <w:ind w:left="0"/>
            </w:pPr>
          </w:p>
        </w:tc>
      </w:tr>
      <w:tr w:rsidR="00FA6A91" w:rsidRPr="00B66F90" w14:paraId="6AA9A13D" w14:textId="77777777" w:rsidTr="002C5AE6">
        <w:tc>
          <w:tcPr>
            <w:tcW w:w="3685" w:type="dxa"/>
            <w:shd w:val="pct15" w:color="000000" w:fill="FFFFFF"/>
            <w:tcMar>
              <w:left w:w="36" w:type="dxa"/>
            </w:tcMar>
          </w:tcPr>
          <w:p w14:paraId="517B8013" w14:textId="4BE550AE" w:rsidR="00FA6A91" w:rsidRPr="00B66F90" w:rsidRDefault="00FA6A91" w:rsidP="002C5AE6">
            <w:pPr>
              <w:spacing w:after="120"/>
              <w:ind w:left="0"/>
            </w:pPr>
            <w:r w:rsidRPr="00B66F90">
              <w:t>Firmenanschrift (*)</w:t>
            </w:r>
            <w:r w:rsidR="004A5D8B">
              <w:t>:</w:t>
            </w:r>
          </w:p>
        </w:tc>
        <w:tc>
          <w:tcPr>
            <w:tcW w:w="5386" w:type="dxa"/>
            <w:tcMar>
              <w:left w:w="36" w:type="dxa"/>
            </w:tcMar>
          </w:tcPr>
          <w:p w14:paraId="09ED2B7A" w14:textId="77777777" w:rsidR="00FA6A91" w:rsidRPr="00B66F90" w:rsidRDefault="00FA6A91" w:rsidP="002C5AE6">
            <w:pPr>
              <w:spacing w:after="120"/>
              <w:ind w:left="0"/>
            </w:pPr>
          </w:p>
        </w:tc>
      </w:tr>
      <w:tr w:rsidR="00FA6A91" w:rsidRPr="00B66F90" w14:paraId="2E339306" w14:textId="77777777" w:rsidTr="002C5AE6">
        <w:tc>
          <w:tcPr>
            <w:tcW w:w="3685" w:type="dxa"/>
            <w:shd w:val="pct15" w:color="000000" w:fill="FFFFFF"/>
            <w:tcMar>
              <w:left w:w="36" w:type="dxa"/>
            </w:tcMar>
          </w:tcPr>
          <w:p w14:paraId="089B8AAA" w14:textId="37550D9C" w:rsidR="00FA6A91" w:rsidRPr="00B66F90" w:rsidRDefault="00FA6A91" w:rsidP="002C5AE6">
            <w:pPr>
              <w:spacing w:after="120"/>
              <w:ind w:left="0"/>
            </w:pPr>
            <w:r w:rsidRPr="00B66F90">
              <w:t>Telefon</w:t>
            </w:r>
            <w:r w:rsidR="004A5D8B">
              <w:t>:</w:t>
            </w:r>
          </w:p>
        </w:tc>
        <w:tc>
          <w:tcPr>
            <w:tcW w:w="5386" w:type="dxa"/>
            <w:tcMar>
              <w:left w:w="36" w:type="dxa"/>
            </w:tcMar>
          </w:tcPr>
          <w:p w14:paraId="522345A4" w14:textId="77777777" w:rsidR="00FA6A91" w:rsidRPr="00B66F90" w:rsidRDefault="00FA6A91" w:rsidP="002C5AE6">
            <w:pPr>
              <w:spacing w:after="120"/>
              <w:ind w:left="0"/>
            </w:pPr>
          </w:p>
        </w:tc>
      </w:tr>
      <w:tr w:rsidR="00FA6A91" w:rsidRPr="00B66F90" w14:paraId="391D7374" w14:textId="77777777" w:rsidTr="002C5AE6">
        <w:tc>
          <w:tcPr>
            <w:tcW w:w="3685" w:type="dxa"/>
            <w:shd w:val="pct15" w:color="000000" w:fill="FFFFFF"/>
            <w:tcMar>
              <w:left w:w="36" w:type="dxa"/>
            </w:tcMar>
          </w:tcPr>
          <w:p w14:paraId="0B9C1CFB" w14:textId="572091AA" w:rsidR="00FA6A91" w:rsidRPr="00B66F90" w:rsidRDefault="004A5D8B" w:rsidP="002C5AE6">
            <w:pPr>
              <w:spacing w:after="120"/>
              <w:ind w:left="0"/>
            </w:pPr>
            <w:r>
              <w:t>E-Mail:</w:t>
            </w:r>
          </w:p>
        </w:tc>
        <w:tc>
          <w:tcPr>
            <w:tcW w:w="5386" w:type="dxa"/>
            <w:tcMar>
              <w:left w:w="36" w:type="dxa"/>
            </w:tcMar>
          </w:tcPr>
          <w:p w14:paraId="7F108DD0" w14:textId="77777777" w:rsidR="00FA6A91" w:rsidRPr="00B66F90" w:rsidRDefault="00FA6A91" w:rsidP="002C5AE6">
            <w:pPr>
              <w:spacing w:after="120"/>
              <w:ind w:left="0"/>
            </w:pPr>
          </w:p>
        </w:tc>
      </w:tr>
      <w:tr w:rsidR="001026BC" w:rsidRPr="00B66F90" w14:paraId="1CB92510" w14:textId="77777777" w:rsidTr="002C5AE6">
        <w:tc>
          <w:tcPr>
            <w:tcW w:w="3685" w:type="dxa"/>
            <w:shd w:val="pct15" w:color="000000" w:fill="FFFFFF"/>
            <w:tcMar>
              <w:left w:w="36" w:type="dxa"/>
            </w:tcMar>
          </w:tcPr>
          <w:p w14:paraId="39E2EB9A" w14:textId="53858326" w:rsidR="001026BC" w:rsidRPr="002569F7" w:rsidRDefault="001026BC" w:rsidP="00EC1B4E">
            <w:pPr>
              <w:spacing w:after="120"/>
              <w:ind w:left="0"/>
              <w:rPr>
                <w:b/>
                <w:bCs/>
              </w:rPr>
            </w:pPr>
            <w:r w:rsidRPr="002569F7">
              <w:rPr>
                <w:b/>
                <w:bCs/>
              </w:rPr>
              <w:t>pma/IPM</w:t>
            </w:r>
            <w:r w:rsidR="00EC1B4E">
              <w:rPr>
                <w:b/>
                <w:bCs/>
              </w:rPr>
              <w:t>A</w:t>
            </w:r>
            <w:r w:rsidR="00EC1B4E" w:rsidRPr="00EC1B4E">
              <w:rPr>
                <w:b/>
                <w:bCs/>
                <w:vertAlign w:val="superscript"/>
              </w:rPr>
              <w:t>®</w:t>
            </w:r>
            <w:r w:rsidRPr="002569F7">
              <w:rPr>
                <w:b/>
                <w:bCs/>
              </w:rPr>
              <w:t xml:space="preserve"> Level </w:t>
            </w:r>
            <w:r w:rsidR="005D4EE2">
              <w:rPr>
                <w:b/>
                <w:bCs/>
              </w:rPr>
              <w:t xml:space="preserve">A, </w:t>
            </w:r>
            <w:r w:rsidRPr="002569F7">
              <w:rPr>
                <w:b/>
                <w:bCs/>
              </w:rPr>
              <w:t xml:space="preserve">B oder C </w:t>
            </w:r>
            <w:r w:rsidR="00E548C2" w:rsidRPr="002569F7">
              <w:rPr>
                <w:b/>
                <w:bCs/>
              </w:rPr>
              <w:t>Zertifikatsnummer (**)</w:t>
            </w:r>
            <w:r w:rsidR="004A5D8B">
              <w:rPr>
                <w:b/>
                <w:bCs/>
              </w:rPr>
              <w:t>:</w:t>
            </w:r>
          </w:p>
        </w:tc>
        <w:tc>
          <w:tcPr>
            <w:tcW w:w="5386" w:type="dxa"/>
            <w:tcMar>
              <w:left w:w="36" w:type="dxa"/>
            </w:tcMar>
          </w:tcPr>
          <w:p w14:paraId="51755134" w14:textId="77777777" w:rsidR="001026BC" w:rsidRPr="00B66F90" w:rsidRDefault="001026BC" w:rsidP="002C5AE6">
            <w:pPr>
              <w:spacing w:after="120"/>
              <w:ind w:left="0"/>
            </w:pPr>
          </w:p>
        </w:tc>
      </w:tr>
      <w:tr w:rsidR="001026BC" w:rsidRPr="00B66F90" w14:paraId="2FAE8091" w14:textId="77777777" w:rsidTr="002C5AE6">
        <w:tc>
          <w:tcPr>
            <w:tcW w:w="3685" w:type="dxa"/>
            <w:shd w:val="pct15" w:color="000000" w:fill="FFFFFF"/>
            <w:tcMar>
              <w:left w:w="36" w:type="dxa"/>
            </w:tcMar>
          </w:tcPr>
          <w:p w14:paraId="05CFA33E" w14:textId="4CFD885D" w:rsidR="001731CF" w:rsidRDefault="00766F8B" w:rsidP="002C5AE6">
            <w:pPr>
              <w:spacing w:after="120"/>
              <w:ind w:left="0"/>
            </w:pPr>
            <w:r>
              <w:t>Zertifikat g</w:t>
            </w:r>
            <w:r w:rsidR="001026BC">
              <w:t>ültig bis</w:t>
            </w:r>
            <w:r>
              <w:t xml:space="preserve"> </w:t>
            </w:r>
            <w:r w:rsidR="001731CF">
              <w:t>(**)</w:t>
            </w:r>
            <w:r w:rsidR="004A5D8B">
              <w:t>:</w:t>
            </w:r>
          </w:p>
        </w:tc>
        <w:tc>
          <w:tcPr>
            <w:tcW w:w="5386" w:type="dxa"/>
            <w:tcMar>
              <w:left w:w="36" w:type="dxa"/>
            </w:tcMar>
          </w:tcPr>
          <w:p w14:paraId="09B63F7E" w14:textId="77777777" w:rsidR="001026BC" w:rsidRPr="00B66F90" w:rsidRDefault="001026BC" w:rsidP="002C5AE6">
            <w:pPr>
              <w:spacing w:after="120"/>
              <w:ind w:left="0"/>
            </w:pPr>
          </w:p>
        </w:tc>
      </w:tr>
      <w:tr w:rsidR="00FA6A91" w:rsidRPr="00B66F90" w14:paraId="47E39CE8" w14:textId="77777777" w:rsidTr="002C5AE6">
        <w:tc>
          <w:tcPr>
            <w:tcW w:w="3685" w:type="dxa"/>
            <w:shd w:val="pct15" w:color="000000" w:fill="FFFFFF"/>
            <w:tcMar>
              <w:left w:w="36" w:type="dxa"/>
            </w:tcMar>
          </w:tcPr>
          <w:p w14:paraId="54871291" w14:textId="77777777" w:rsidR="00FA6A91" w:rsidRPr="00541CD2" w:rsidRDefault="00FA6A91" w:rsidP="008F03BD">
            <w:pPr>
              <w:ind w:left="0"/>
              <w:rPr>
                <w:strike/>
              </w:rPr>
            </w:pPr>
            <w:r>
              <w:t>Identifikation-Nr.</w:t>
            </w:r>
            <w:r w:rsidRPr="001733EF">
              <w:t xml:space="preserve"> </w:t>
            </w:r>
            <w:r>
              <w:t>(bitte jeweiliges Identifikations-Dokument ankreuzen und daneben entsprechende Identifikationsnummer angeben):</w:t>
            </w:r>
          </w:p>
          <w:p w14:paraId="5CE020FC" w14:textId="77777777" w:rsidR="00FA6A91" w:rsidRPr="00541CD2" w:rsidRDefault="00FA6A91" w:rsidP="00A00C37">
            <w:pPr>
              <w:spacing w:before="0" w:after="120"/>
              <w:ind w:left="0"/>
              <w:rPr>
                <w:strike/>
              </w:rPr>
            </w:pPr>
          </w:p>
        </w:tc>
        <w:tc>
          <w:tcPr>
            <w:tcW w:w="5386" w:type="dxa"/>
            <w:tcMar>
              <w:left w:w="36" w:type="dxa"/>
            </w:tcMar>
          </w:tcPr>
          <w:p w14:paraId="1D5E5B5C" w14:textId="77777777" w:rsidR="00FA6A91" w:rsidRPr="00B66F90" w:rsidRDefault="00FA6A91" w:rsidP="002C5AE6">
            <w:pPr>
              <w:spacing w:after="120"/>
              <w:ind w:left="0"/>
            </w:pPr>
            <w:r>
              <w:rPr>
                <w:rFonts w:ascii="MS Gothic" w:eastAsia="MS Gothic" w:hAnsi="MS Gothic" w:hint="eastAsia"/>
                <w:lang w:val="de-AT"/>
              </w:rPr>
              <w:t>☐</w:t>
            </w:r>
            <w:r>
              <w:t xml:space="preserve">   Pass:</w:t>
            </w:r>
            <w:r>
              <w:br/>
              <w:t>oder</w:t>
            </w:r>
            <w:r>
              <w:br/>
            </w:r>
            <w:r>
              <w:rPr>
                <w:rFonts w:ascii="MS Gothic" w:eastAsia="MS Gothic" w:hAnsi="MS Gothic" w:hint="eastAsia"/>
                <w:lang w:val="de-AT"/>
              </w:rPr>
              <w:t>☐</w:t>
            </w:r>
            <w:r>
              <w:t xml:space="preserve">   Führerschein:</w:t>
            </w:r>
            <w:r>
              <w:br/>
              <w:t>oder</w:t>
            </w:r>
            <w:r>
              <w:br/>
            </w:r>
            <w:r w:rsidRPr="003B4E4F">
              <w:rPr>
                <w:rFonts w:ascii="MS Gothic" w:eastAsia="MS Gothic" w:hAnsi="MS Gothic" w:hint="eastAsia"/>
                <w:lang w:val="de-AT"/>
              </w:rPr>
              <w:t>☐</w:t>
            </w:r>
            <w:r>
              <w:t xml:space="preserve">   Personalausweis:</w:t>
            </w:r>
          </w:p>
        </w:tc>
      </w:tr>
    </w:tbl>
    <w:p w14:paraId="02074AE0" w14:textId="24951CC3" w:rsidR="00FA6A91" w:rsidRDefault="00FA6A91" w:rsidP="00EF77FA">
      <w:pPr>
        <w:ind w:left="0"/>
      </w:pPr>
      <w:r w:rsidRPr="00381A03">
        <w:rPr>
          <w:szCs w:val="24"/>
        </w:rPr>
        <w:t>(*)</w:t>
      </w:r>
      <w:r w:rsidRPr="00B66F90">
        <w:rPr>
          <w:b/>
          <w:szCs w:val="24"/>
        </w:rPr>
        <w:t xml:space="preserve"> </w:t>
      </w:r>
      <w:r w:rsidRPr="00B66F90">
        <w:t>bei Verrechnung an Unternehmen</w:t>
      </w:r>
    </w:p>
    <w:p w14:paraId="3020C07F" w14:textId="5C93AFFF" w:rsidR="00E548C2" w:rsidRDefault="00E548C2" w:rsidP="00EF77FA">
      <w:pPr>
        <w:ind w:left="0"/>
      </w:pPr>
      <w:r>
        <w:t xml:space="preserve">(**) Für diese Anmeldung ist ein bestehendes </w:t>
      </w:r>
      <w:r w:rsidR="001731CF">
        <w:t>pma/</w:t>
      </w:r>
      <w:r>
        <w:t>IPMA</w:t>
      </w:r>
      <w:r w:rsidR="00AE4079" w:rsidRPr="00AE4079">
        <w:rPr>
          <w:szCs w:val="22"/>
          <w:shd w:val="clear" w:color="auto" w:fill="FFFFFF"/>
          <w:vertAlign w:val="superscript"/>
        </w:rPr>
        <w:t>®</w:t>
      </w:r>
      <w:r w:rsidR="001731CF">
        <w:t xml:space="preserve"> Level C</w:t>
      </w:r>
      <w:r>
        <w:t xml:space="preserve"> Projektmanagement</w:t>
      </w:r>
      <w:r w:rsidR="001731CF">
        <w:t xml:space="preserve"> Zertifikat</w:t>
      </w:r>
      <w:r>
        <w:t xml:space="preserve"> oder höher die Voraussetzung. </w:t>
      </w:r>
      <w:r w:rsidR="001731CF">
        <w:t xml:space="preserve"> Bei Anmeldung muss das Zertifikat noch 3 Monate gültig sein. </w:t>
      </w:r>
      <w:r>
        <w:t>Das Agile Leadership Zertifikat Level C ist ein neues, eigenständiges</w:t>
      </w:r>
      <w:r w:rsidR="001731CF">
        <w:t>,</w:t>
      </w:r>
      <w:r>
        <w:t xml:space="preserve"> mit 5 Jahre</w:t>
      </w:r>
      <w:r w:rsidR="001731CF">
        <w:t>n</w:t>
      </w:r>
      <w:r>
        <w:t xml:space="preserve"> befristet</w:t>
      </w:r>
      <w:r w:rsidR="001731CF">
        <w:t>es</w:t>
      </w:r>
      <w:r>
        <w:t xml:space="preserve"> Zertifikat. Die Gültigkeit startet mit dem Zertifizierungsdatum d</w:t>
      </w:r>
      <w:r w:rsidR="00A72C03">
        <w:t>es Online-</w:t>
      </w:r>
      <w:r>
        <w:t>Zertifizierung</w:t>
      </w:r>
      <w:r w:rsidR="00907947">
        <w:t>stermins.</w:t>
      </w:r>
    </w:p>
    <w:p w14:paraId="65C3E699" w14:textId="77777777" w:rsidR="00E548C2" w:rsidRPr="00B66F90" w:rsidRDefault="00E548C2" w:rsidP="00EF77FA">
      <w:pPr>
        <w:ind w:left="0"/>
      </w:pPr>
    </w:p>
    <w:p w14:paraId="6CD017A3" w14:textId="77777777" w:rsidR="00FA6A91" w:rsidRDefault="00FA6A91">
      <w:pPr>
        <w:suppressAutoHyphens w:val="0"/>
        <w:spacing w:before="0" w:after="160" w:line="259" w:lineRule="auto"/>
        <w:ind w:left="0"/>
        <w:rPr>
          <w:lang w:val="de-AT"/>
        </w:rPr>
        <w:sectPr w:rsidR="00FA6A91" w:rsidSect="00CD350C">
          <w:type w:val="continuous"/>
          <w:pgSz w:w="11906" w:h="16838"/>
          <w:pgMar w:top="1985" w:right="1417" w:bottom="1134" w:left="1417" w:header="708" w:footer="708" w:gutter="0"/>
          <w:cols w:space="720"/>
          <w:formProt w:val="0"/>
          <w:docGrid w:linePitch="360" w:charSpace="-2049"/>
        </w:sectPr>
      </w:pPr>
    </w:p>
    <w:p w14:paraId="0627C520" w14:textId="77777777" w:rsidR="00513EF2" w:rsidRDefault="00513EF2">
      <w:pPr>
        <w:suppressAutoHyphens w:val="0"/>
        <w:spacing w:before="0"/>
        <w:ind w:left="0"/>
        <w:rPr>
          <w:rFonts w:cs="Times New Roman"/>
          <w:b/>
          <w:sz w:val="24"/>
          <w:lang w:val="de-AT"/>
        </w:rPr>
      </w:pPr>
      <w:r>
        <w:rPr>
          <w:lang w:val="de-AT"/>
        </w:rPr>
        <w:br w:type="page"/>
      </w:r>
    </w:p>
    <w:sdt>
      <w:sdtPr>
        <w:id w:val="140623848"/>
        <w:docPartObj>
          <w:docPartGallery w:val="Table of Contents"/>
          <w:docPartUnique/>
        </w:docPartObj>
      </w:sdtPr>
      <w:sdtEndPr>
        <w:rPr>
          <w:b/>
          <w:bCs/>
        </w:rPr>
      </w:sdtEndPr>
      <w:sdtContent>
        <w:p w14:paraId="40FF9171" w14:textId="5086966A" w:rsidR="00C54173" w:rsidRDefault="00513EF2">
          <w:pPr>
            <w:pStyle w:val="Verzeichnis2"/>
            <w:tabs>
              <w:tab w:val="right" w:leader="dot" w:pos="9062"/>
            </w:tabs>
            <w:rPr>
              <w:rFonts w:asciiTheme="minorHAnsi" w:eastAsiaTheme="minorEastAsia" w:hAnsiTheme="minorHAnsi" w:cstheme="minorBidi"/>
              <w:noProof/>
              <w:color w:val="auto"/>
              <w:szCs w:val="22"/>
              <w:lang w:val="de-AT" w:eastAsia="de-AT"/>
            </w:rPr>
          </w:pPr>
          <w:r>
            <w:fldChar w:fldCharType="begin"/>
          </w:r>
          <w:r>
            <w:instrText xml:space="preserve"> TOC \o "1-3" \h \z \u </w:instrText>
          </w:r>
          <w:r>
            <w:fldChar w:fldCharType="separate"/>
          </w:r>
          <w:hyperlink w:anchor="_Toc129691448" w:history="1">
            <w:r w:rsidR="00C54173" w:rsidRPr="00191FF0">
              <w:rPr>
                <w:rStyle w:val="Hyperlink"/>
                <w:noProof/>
              </w:rPr>
              <w:t>Agile Leader pma/IPMA</w:t>
            </w:r>
            <w:r w:rsidR="00C54173" w:rsidRPr="00191FF0">
              <w:rPr>
                <w:rStyle w:val="Hyperlink"/>
                <w:noProof/>
                <w:vertAlign w:val="superscript"/>
              </w:rPr>
              <w:t xml:space="preserve">® </w:t>
            </w:r>
            <w:r w:rsidR="00C54173" w:rsidRPr="00191FF0">
              <w:rPr>
                <w:rStyle w:val="Hyperlink"/>
                <w:noProof/>
              </w:rPr>
              <w:t>Level C mit Anrechnung   Voraussetzungen für die Zertifizierung:</w:t>
            </w:r>
            <w:r w:rsidR="00C54173">
              <w:rPr>
                <w:noProof/>
                <w:webHidden/>
              </w:rPr>
              <w:tab/>
            </w:r>
            <w:r w:rsidR="00C54173">
              <w:rPr>
                <w:noProof/>
                <w:webHidden/>
              </w:rPr>
              <w:fldChar w:fldCharType="begin"/>
            </w:r>
            <w:r w:rsidR="00C54173">
              <w:rPr>
                <w:noProof/>
                <w:webHidden/>
              </w:rPr>
              <w:instrText xml:space="preserve"> PAGEREF _Toc129691448 \h </w:instrText>
            </w:r>
            <w:r w:rsidR="00C54173">
              <w:rPr>
                <w:noProof/>
                <w:webHidden/>
              </w:rPr>
            </w:r>
            <w:r w:rsidR="00C54173">
              <w:rPr>
                <w:noProof/>
                <w:webHidden/>
              </w:rPr>
              <w:fldChar w:fldCharType="separate"/>
            </w:r>
            <w:r w:rsidR="00FA50D0">
              <w:rPr>
                <w:noProof/>
                <w:webHidden/>
              </w:rPr>
              <w:t>1</w:t>
            </w:r>
            <w:r w:rsidR="00C54173">
              <w:rPr>
                <w:noProof/>
                <w:webHidden/>
              </w:rPr>
              <w:fldChar w:fldCharType="end"/>
            </w:r>
          </w:hyperlink>
        </w:p>
        <w:p w14:paraId="277B7511" w14:textId="16FC6CBA"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49" w:history="1">
            <w:r w:rsidR="00C54173" w:rsidRPr="00191FF0">
              <w:rPr>
                <w:rStyle w:val="Hyperlink"/>
                <w:noProof/>
              </w:rPr>
              <w:t>1.1.</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Aus- und Weiterbildung zum Projektmanagement seit der letzten Zertifizierung</w:t>
            </w:r>
            <w:r w:rsidR="00C54173">
              <w:rPr>
                <w:noProof/>
                <w:webHidden/>
              </w:rPr>
              <w:tab/>
            </w:r>
            <w:r w:rsidR="00C54173">
              <w:rPr>
                <w:noProof/>
                <w:webHidden/>
              </w:rPr>
              <w:fldChar w:fldCharType="begin"/>
            </w:r>
            <w:r w:rsidR="00C54173">
              <w:rPr>
                <w:noProof/>
                <w:webHidden/>
              </w:rPr>
              <w:instrText xml:space="preserve"> PAGEREF _Toc129691449 \h </w:instrText>
            </w:r>
            <w:r w:rsidR="00C54173">
              <w:rPr>
                <w:noProof/>
                <w:webHidden/>
              </w:rPr>
            </w:r>
            <w:r w:rsidR="00C54173">
              <w:rPr>
                <w:noProof/>
                <w:webHidden/>
              </w:rPr>
              <w:fldChar w:fldCharType="separate"/>
            </w:r>
            <w:r>
              <w:rPr>
                <w:noProof/>
                <w:webHidden/>
              </w:rPr>
              <w:t>4</w:t>
            </w:r>
            <w:r w:rsidR="00C54173">
              <w:rPr>
                <w:noProof/>
                <w:webHidden/>
              </w:rPr>
              <w:fldChar w:fldCharType="end"/>
            </w:r>
          </w:hyperlink>
        </w:p>
        <w:p w14:paraId="4646DEEC" w14:textId="7EE61ED9"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50" w:history="1">
            <w:r w:rsidR="00C54173" w:rsidRPr="00191FF0">
              <w:rPr>
                <w:rStyle w:val="Hyperlink"/>
                <w:noProof/>
                <w:lang w:val="de-AT"/>
              </w:rPr>
              <w:t>1.2.</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 xml:space="preserve">Aus- und Weiterbildung: </w:t>
            </w:r>
            <w:r w:rsidR="00C54173" w:rsidRPr="00191FF0">
              <w:rPr>
                <w:rStyle w:val="Hyperlink"/>
                <w:noProof/>
              </w:rPr>
              <w:t xml:space="preserve">Agile Konzepte insbesondere </w:t>
            </w:r>
            <w:r w:rsidR="00C54173" w:rsidRPr="00191FF0">
              <w:rPr>
                <w:rStyle w:val="Hyperlink"/>
                <w:noProof/>
                <w:lang w:val="de-AT"/>
              </w:rPr>
              <w:t>Agile Leadership seit der letzten</w:t>
            </w:r>
            <w:r w:rsidR="00C54173">
              <w:rPr>
                <w:rStyle w:val="Hyperlink"/>
                <w:noProof/>
                <w:lang w:val="de-AT"/>
              </w:rPr>
              <w:br/>
              <w:t xml:space="preserve"> </w:t>
            </w:r>
            <w:r w:rsidR="00C54173">
              <w:rPr>
                <w:rStyle w:val="Hyperlink"/>
                <w:noProof/>
                <w:lang w:val="de-AT"/>
              </w:rPr>
              <w:tab/>
            </w:r>
            <w:r w:rsidR="00C54173" w:rsidRPr="00191FF0">
              <w:rPr>
                <w:rStyle w:val="Hyperlink"/>
                <w:noProof/>
                <w:lang w:val="de-AT"/>
              </w:rPr>
              <w:t>Projektmanagement Zertifizierung</w:t>
            </w:r>
            <w:r w:rsidR="00C54173">
              <w:rPr>
                <w:noProof/>
                <w:webHidden/>
              </w:rPr>
              <w:tab/>
            </w:r>
            <w:r w:rsidR="00C54173">
              <w:rPr>
                <w:noProof/>
                <w:webHidden/>
              </w:rPr>
              <w:fldChar w:fldCharType="begin"/>
            </w:r>
            <w:r w:rsidR="00C54173">
              <w:rPr>
                <w:noProof/>
                <w:webHidden/>
              </w:rPr>
              <w:instrText xml:space="preserve"> PAGEREF _Toc129691450 \h </w:instrText>
            </w:r>
            <w:r w:rsidR="00C54173">
              <w:rPr>
                <w:noProof/>
                <w:webHidden/>
              </w:rPr>
            </w:r>
            <w:r w:rsidR="00C54173">
              <w:rPr>
                <w:noProof/>
                <w:webHidden/>
              </w:rPr>
              <w:fldChar w:fldCharType="separate"/>
            </w:r>
            <w:r>
              <w:rPr>
                <w:noProof/>
                <w:webHidden/>
              </w:rPr>
              <w:t>4</w:t>
            </w:r>
            <w:r w:rsidR="00C54173">
              <w:rPr>
                <w:noProof/>
                <w:webHidden/>
              </w:rPr>
              <w:fldChar w:fldCharType="end"/>
            </w:r>
          </w:hyperlink>
        </w:p>
        <w:p w14:paraId="27E2E418" w14:textId="26F4F553"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51" w:history="1">
            <w:r w:rsidR="00C54173" w:rsidRPr="00191FF0">
              <w:rPr>
                <w:rStyle w:val="Hyperlink"/>
                <w:noProof/>
                <w:lang w:val="de-AT"/>
              </w:rPr>
              <w:t>1.3.</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Aus- und Weiterbildung: Soziale Kompetenz und Führungsaufgaben seit der letzten Zertifizierung</w:t>
            </w:r>
            <w:r w:rsidR="00C54173">
              <w:rPr>
                <w:noProof/>
                <w:webHidden/>
              </w:rPr>
              <w:tab/>
            </w:r>
            <w:r w:rsidR="00C54173">
              <w:rPr>
                <w:noProof/>
                <w:webHidden/>
              </w:rPr>
              <w:fldChar w:fldCharType="begin"/>
            </w:r>
            <w:r w:rsidR="00C54173">
              <w:rPr>
                <w:noProof/>
                <w:webHidden/>
              </w:rPr>
              <w:instrText xml:space="preserve"> PAGEREF _Toc129691451 \h </w:instrText>
            </w:r>
            <w:r w:rsidR="00C54173">
              <w:rPr>
                <w:noProof/>
                <w:webHidden/>
              </w:rPr>
            </w:r>
            <w:r w:rsidR="00C54173">
              <w:rPr>
                <w:noProof/>
                <w:webHidden/>
              </w:rPr>
              <w:fldChar w:fldCharType="separate"/>
            </w:r>
            <w:r>
              <w:rPr>
                <w:noProof/>
                <w:webHidden/>
              </w:rPr>
              <w:t>4</w:t>
            </w:r>
            <w:r w:rsidR="00C54173">
              <w:rPr>
                <w:noProof/>
                <w:webHidden/>
              </w:rPr>
              <w:fldChar w:fldCharType="end"/>
            </w:r>
          </w:hyperlink>
        </w:p>
        <w:p w14:paraId="465536D3" w14:textId="6E53E51B"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52" w:history="1">
            <w:r w:rsidR="00C54173" w:rsidRPr="00191FF0">
              <w:rPr>
                <w:rStyle w:val="Hyperlink"/>
                <w:noProof/>
                <w:lang w:val="de-AT"/>
              </w:rPr>
              <w:t>1.4.</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Beruflicher Werdegang seit der letzten Zertifizierung</w:t>
            </w:r>
            <w:r w:rsidR="00C54173">
              <w:rPr>
                <w:noProof/>
                <w:webHidden/>
              </w:rPr>
              <w:tab/>
            </w:r>
            <w:r w:rsidR="00C54173">
              <w:rPr>
                <w:noProof/>
                <w:webHidden/>
              </w:rPr>
              <w:fldChar w:fldCharType="begin"/>
            </w:r>
            <w:r w:rsidR="00C54173">
              <w:rPr>
                <w:noProof/>
                <w:webHidden/>
              </w:rPr>
              <w:instrText xml:space="preserve"> PAGEREF _Toc129691452 \h </w:instrText>
            </w:r>
            <w:r w:rsidR="00C54173">
              <w:rPr>
                <w:noProof/>
                <w:webHidden/>
              </w:rPr>
            </w:r>
            <w:r w:rsidR="00C54173">
              <w:rPr>
                <w:noProof/>
                <w:webHidden/>
              </w:rPr>
              <w:fldChar w:fldCharType="separate"/>
            </w:r>
            <w:r>
              <w:rPr>
                <w:noProof/>
                <w:webHidden/>
              </w:rPr>
              <w:t>5</w:t>
            </w:r>
            <w:r w:rsidR="00C54173">
              <w:rPr>
                <w:noProof/>
                <w:webHidden/>
              </w:rPr>
              <w:fldChar w:fldCharType="end"/>
            </w:r>
          </w:hyperlink>
        </w:p>
        <w:p w14:paraId="7C3A89CF" w14:textId="62B450BC"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55" w:history="1">
            <w:r w:rsidR="00C54173" w:rsidRPr="00191FF0">
              <w:rPr>
                <w:rStyle w:val="Hyperlink"/>
                <w:noProof/>
              </w:rPr>
              <w:t>1.5.</w:t>
            </w:r>
            <w:r w:rsidR="00C54173">
              <w:rPr>
                <w:rFonts w:asciiTheme="minorHAnsi" w:eastAsiaTheme="minorEastAsia" w:hAnsiTheme="minorHAnsi" w:cstheme="minorBidi"/>
                <w:noProof/>
                <w:color w:val="auto"/>
                <w:szCs w:val="22"/>
                <w:lang w:val="de-AT" w:eastAsia="de-AT"/>
              </w:rPr>
              <w:tab/>
            </w:r>
            <w:r w:rsidR="00C54173" w:rsidRPr="00191FF0">
              <w:rPr>
                <w:rStyle w:val="Hyperlink"/>
                <w:noProof/>
              </w:rPr>
              <w:t>Assessor*innen</w:t>
            </w:r>
            <w:r w:rsidR="00C54173">
              <w:rPr>
                <w:noProof/>
                <w:webHidden/>
              </w:rPr>
              <w:tab/>
            </w:r>
            <w:r w:rsidR="00C54173">
              <w:rPr>
                <w:noProof/>
                <w:webHidden/>
              </w:rPr>
              <w:fldChar w:fldCharType="begin"/>
            </w:r>
            <w:r w:rsidR="00C54173">
              <w:rPr>
                <w:noProof/>
                <w:webHidden/>
              </w:rPr>
              <w:instrText xml:space="preserve"> PAGEREF _Toc129691455 \h </w:instrText>
            </w:r>
            <w:r w:rsidR="00C54173">
              <w:rPr>
                <w:noProof/>
                <w:webHidden/>
              </w:rPr>
            </w:r>
            <w:r w:rsidR="00C54173">
              <w:rPr>
                <w:noProof/>
                <w:webHidden/>
              </w:rPr>
              <w:fldChar w:fldCharType="separate"/>
            </w:r>
            <w:r>
              <w:rPr>
                <w:noProof/>
                <w:webHidden/>
              </w:rPr>
              <w:t>5</w:t>
            </w:r>
            <w:r w:rsidR="00C54173">
              <w:rPr>
                <w:noProof/>
                <w:webHidden/>
              </w:rPr>
              <w:fldChar w:fldCharType="end"/>
            </w:r>
          </w:hyperlink>
        </w:p>
        <w:p w14:paraId="7A7428DA" w14:textId="61238FFE"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57" w:history="1">
            <w:r w:rsidR="00C54173" w:rsidRPr="00191FF0">
              <w:rPr>
                <w:rStyle w:val="Hyperlink"/>
                <w:rFonts w:cs="Arial"/>
                <w:noProof/>
              </w:rPr>
              <w:t>1.6.</w:t>
            </w:r>
            <w:r w:rsidR="00C54173">
              <w:rPr>
                <w:rFonts w:asciiTheme="minorHAnsi" w:eastAsiaTheme="minorEastAsia" w:hAnsiTheme="minorHAnsi" w:cstheme="minorBidi"/>
                <w:noProof/>
                <w:color w:val="auto"/>
                <w:szCs w:val="22"/>
                <w:lang w:val="de-AT" w:eastAsia="de-AT"/>
              </w:rPr>
              <w:tab/>
            </w:r>
            <w:r w:rsidR="00C54173" w:rsidRPr="00191FF0">
              <w:rPr>
                <w:rStyle w:val="Hyperlink"/>
                <w:noProof/>
              </w:rPr>
              <w:t>Zertifizierung/Zertifikat</w:t>
            </w:r>
            <w:r w:rsidR="00C54173">
              <w:rPr>
                <w:noProof/>
                <w:webHidden/>
              </w:rPr>
              <w:tab/>
            </w:r>
            <w:r w:rsidR="00C54173">
              <w:rPr>
                <w:noProof/>
                <w:webHidden/>
              </w:rPr>
              <w:fldChar w:fldCharType="begin"/>
            </w:r>
            <w:r w:rsidR="00C54173">
              <w:rPr>
                <w:noProof/>
                <w:webHidden/>
              </w:rPr>
              <w:instrText xml:space="preserve"> PAGEREF _Toc129691457 \h </w:instrText>
            </w:r>
            <w:r w:rsidR="00C54173">
              <w:rPr>
                <w:noProof/>
                <w:webHidden/>
              </w:rPr>
            </w:r>
            <w:r w:rsidR="00C54173">
              <w:rPr>
                <w:noProof/>
                <w:webHidden/>
              </w:rPr>
              <w:fldChar w:fldCharType="separate"/>
            </w:r>
            <w:r>
              <w:rPr>
                <w:noProof/>
                <w:webHidden/>
              </w:rPr>
              <w:t>5</w:t>
            </w:r>
            <w:r w:rsidR="00C54173">
              <w:rPr>
                <w:noProof/>
                <w:webHidden/>
              </w:rPr>
              <w:fldChar w:fldCharType="end"/>
            </w:r>
          </w:hyperlink>
        </w:p>
        <w:p w14:paraId="55502F80" w14:textId="4611A1EF"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58" w:history="1">
            <w:r w:rsidR="00C54173" w:rsidRPr="00191FF0">
              <w:rPr>
                <w:rStyle w:val="Hyperlink"/>
                <w:noProof/>
              </w:rPr>
              <w:t>1.7.</w:t>
            </w:r>
            <w:r w:rsidR="00C54173">
              <w:rPr>
                <w:rFonts w:asciiTheme="minorHAnsi" w:eastAsiaTheme="minorEastAsia" w:hAnsiTheme="minorHAnsi" w:cstheme="minorBidi"/>
                <w:noProof/>
                <w:color w:val="auto"/>
                <w:szCs w:val="22"/>
                <w:lang w:val="de-AT" w:eastAsia="de-AT"/>
              </w:rPr>
              <w:tab/>
            </w:r>
            <w:r w:rsidR="00C54173" w:rsidRPr="00191FF0">
              <w:rPr>
                <w:rStyle w:val="Hyperlink"/>
                <w:noProof/>
              </w:rPr>
              <w:t>Technische Vorrausetzung für das Online-Interview</w:t>
            </w:r>
            <w:r w:rsidR="00C54173">
              <w:rPr>
                <w:noProof/>
                <w:webHidden/>
              </w:rPr>
              <w:tab/>
            </w:r>
            <w:r w:rsidR="00C54173">
              <w:rPr>
                <w:noProof/>
                <w:webHidden/>
              </w:rPr>
              <w:fldChar w:fldCharType="begin"/>
            </w:r>
            <w:r w:rsidR="00C54173">
              <w:rPr>
                <w:noProof/>
                <w:webHidden/>
              </w:rPr>
              <w:instrText xml:space="preserve"> PAGEREF _Toc129691458 \h </w:instrText>
            </w:r>
            <w:r w:rsidR="00C54173">
              <w:rPr>
                <w:noProof/>
                <w:webHidden/>
              </w:rPr>
            </w:r>
            <w:r w:rsidR="00C54173">
              <w:rPr>
                <w:noProof/>
                <w:webHidden/>
              </w:rPr>
              <w:fldChar w:fldCharType="separate"/>
            </w:r>
            <w:r>
              <w:rPr>
                <w:noProof/>
                <w:webHidden/>
              </w:rPr>
              <w:t>6</w:t>
            </w:r>
            <w:r w:rsidR="00C54173">
              <w:rPr>
                <w:noProof/>
                <w:webHidden/>
              </w:rPr>
              <w:fldChar w:fldCharType="end"/>
            </w:r>
          </w:hyperlink>
        </w:p>
        <w:p w14:paraId="003B2888" w14:textId="5C1D926B"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59" w:history="1">
            <w:r w:rsidR="00C54173" w:rsidRPr="00191FF0">
              <w:rPr>
                <w:rStyle w:val="Hyperlink"/>
                <w:noProof/>
              </w:rPr>
              <w:t>1.8.</w:t>
            </w:r>
            <w:r w:rsidR="00C54173">
              <w:rPr>
                <w:rFonts w:asciiTheme="minorHAnsi" w:eastAsiaTheme="minorEastAsia" w:hAnsiTheme="minorHAnsi" w:cstheme="minorBidi"/>
                <w:noProof/>
                <w:color w:val="auto"/>
                <w:szCs w:val="22"/>
                <w:lang w:val="de-AT" w:eastAsia="de-AT"/>
              </w:rPr>
              <w:tab/>
            </w:r>
            <w:r w:rsidR="00C54173" w:rsidRPr="00191FF0">
              <w:rPr>
                <w:rStyle w:val="Hyperlink"/>
                <w:noProof/>
              </w:rPr>
              <w:t>Zahlungsmodalitäten und Rahmenbedingungen</w:t>
            </w:r>
            <w:r w:rsidR="00C54173">
              <w:rPr>
                <w:noProof/>
                <w:webHidden/>
              </w:rPr>
              <w:tab/>
            </w:r>
            <w:r w:rsidR="00C54173">
              <w:rPr>
                <w:noProof/>
                <w:webHidden/>
              </w:rPr>
              <w:fldChar w:fldCharType="begin"/>
            </w:r>
            <w:r w:rsidR="00C54173">
              <w:rPr>
                <w:noProof/>
                <w:webHidden/>
              </w:rPr>
              <w:instrText xml:space="preserve"> PAGEREF _Toc129691459 \h </w:instrText>
            </w:r>
            <w:r w:rsidR="00C54173">
              <w:rPr>
                <w:noProof/>
                <w:webHidden/>
              </w:rPr>
            </w:r>
            <w:r w:rsidR="00C54173">
              <w:rPr>
                <w:noProof/>
                <w:webHidden/>
              </w:rPr>
              <w:fldChar w:fldCharType="separate"/>
            </w:r>
            <w:r>
              <w:rPr>
                <w:noProof/>
                <w:webHidden/>
              </w:rPr>
              <w:t>7</w:t>
            </w:r>
            <w:r w:rsidR="00C54173">
              <w:rPr>
                <w:noProof/>
                <w:webHidden/>
              </w:rPr>
              <w:fldChar w:fldCharType="end"/>
            </w:r>
          </w:hyperlink>
        </w:p>
        <w:p w14:paraId="788E9383" w14:textId="57FC8835"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60" w:history="1">
            <w:r w:rsidR="00C54173" w:rsidRPr="00191FF0">
              <w:rPr>
                <w:rStyle w:val="Hyperlink"/>
                <w:noProof/>
              </w:rPr>
              <w:t>1.9.</w:t>
            </w:r>
            <w:r w:rsidR="00C54173">
              <w:rPr>
                <w:rFonts w:asciiTheme="minorHAnsi" w:eastAsiaTheme="minorEastAsia" w:hAnsiTheme="minorHAnsi" w:cstheme="minorBidi"/>
                <w:noProof/>
                <w:color w:val="auto"/>
                <w:szCs w:val="22"/>
                <w:lang w:val="de-AT" w:eastAsia="de-AT"/>
              </w:rPr>
              <w:tab/>
            </w:r>
            <w:r w:rsidR="00C54173" w:rsidRPr="00191FF0">
              <w:rPr>
                <w:rStyle w:val="Hyperlink"/>
                <w:noProof/>
              </w:rPr>
              <w:t>Einwilligung bzw. datenschutzrechtliche Einverständniserklärung zur Teilnahme am</w:t>
            </w:r>
            <w:r w:rsidR="00C54173">
              <w:rPr>
                <w:rStyle w:val="Hyperlink"/>
                <w:noProof/>
              </w:rPr>
              <w:br/>
              <w:t xml:space="preserve"> </w:t>
            </w:r>
            <w:r w:rsidR="00C54173">
              <w:rPr>
                <w:rStyle w:val="Hyperlink"/>
                <w:noProof/>
              </w:rPr>
              <w:tab/>
            </w:r>
            <w:r w:rsidR="00C54173" w:rsidRPr="00191FF0">
              <w:rPr>
                <w:rStyle w:val="Hyperlink"/>
                <w:noProof/>
              </w:rPr>
              <w:t xml:space="preserve">Zertifizierungsprogramm der pma (unabhängige Zertifizierungsstelle der pma – Projekt </w:t>
            </w:r>
            <w:r w:rsidR="00C54173">
              <w:rPr>
                <w:rStyle w:val="Hyperlink"/>
                <w:noProof/>
              </w:rPr>
              <w:br/>
              <w:t xml:space="preserve"> </w:t>
            </w:r>
            <w:r w:rsidR="00C54173">
              <w:rPr>
                <w:rStyle w:val="Hyperlink"/>
                <w:noProof/>
              </w:rPr>
              <w:tab/>
            </w:r>
            <w:r w:rsidR="00C54173" w:rsidRPr="00191FF0">
              <w:rPr>
                <w:rStyle w:val="Hyperlink"/>
                <w:noProof/>
              </w:rPr>
              <w:t>Management Austria)</w:t>
            </w:r>
            <w:r w:rsidR="00C54173">
              <w:rPr>
                <w:noProof/>
                <w:webHidden/>
              </w:rPr>
              <w:tab/>
            </w:r>
            <w:r w:rsidR="00C54173">
              <w:rPr>
                <w:noProof/>
                <w:webHidden/>
              </w:rPr>
              <w:fldChar w:fldCharType="begin"/>
            </w:r>
            <w:r w:rsidR="00C54173">
              <w:rPr>
                <w:noProof/>
                <w:webHidden/>
              </w:rPr>
              <w:instrText xml:space="preserve"> PAGEREF _Toc129691460 \h </w:instrText>
            </w:r>
            <w:r w:rsidR="00C54173">
              <w:rPr>
                <w:noProof/>
                <w:webHidden/>
              </w:rPr>
            </w:r>
            <w:r w:rsidR="00C54173">
              <w:rPr>
                <w:noProof/>
                <w:webHidden/>
              </w:rPr>
              <w:fldChar w:fldCharType="separate"/>
            </w:r>
            <w:r>
              <w:rPr>
                <w:noProof/>
                <w:webHidden/>
              </w:rPr>
              <w:t>8</w:t>
            </w:r>
            <w:r w:rsidR="00C54173">
              <w:rPr>
                <w:noProof/>
                <w:webHidden/>
              </w:rPr>
              <w:fldChar w:fldCharType="end"/>
            </w:r>
          </w:hyperlink>
        </w:p>
        <w:p w14:paraId="10BE0BF2" w14:textId="04387F5D"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61" w:history="1">
            <w:r w:rsidR="00C54173" w:rsidRPr="00191FF0">
              <w:rPr>
                <w:rStyle w:val="Hyperlink"/>
                <w:noProof/>
              </w:rPr>
              <w:t>1.10.</w:t>
            </w:r>
            <w:r w:rsidR="00C54173">
              <w:rPr>
                <w:rFonts w:asciiTheme="minorHAnsi" w:eastAsiaTheme="minorEastAsia" w:hAnsiTheme="minorHAnsi" w:cstheme="minorBidi"/>
                <w:noProof/>
                <w:color w:val="auto"/>
                <w:szCs w:val="22"/>
                <w:lang w:val="de-AT" w:eastAsia="de-AT"/>
              </w:rPr>
              <w:tab/>
            </w:r>
            <w:r w:rsidR="00C54173" w:rsidRPr="00191FF0">
              <w:rPr>
                <w:rStyle w:val="Hyperlink"/>
                <w:noProof/>
              </w:rPr>
              <w:t>Teil dieser Zertifizierung ist die Beurteilung der sozialen Kompetenzen</w:t>
            </w:r>
            <w:r w:rsidR="00C54173">
              <w:rPr>
                <w:noProof/>
                <w:webHidden/>
              </w:rPr>
              <w:tab/>
            </w:r>
            <w:r w:rsidR="00C54173">
              <w:rPr>
                <w:noProof/>
                <w:webHidden/>
              </w:rPr>
              <w:fldChar w:fldCharType="begin"/>
            </w:r>
            <w:r w:rsidR="00C54173">
              <w:rPr>
                <w:noProof/>
                <w:webHidden/>
              </w:rPr>
              <w:instrText xml:space="preserve"> PAGEREF _Toc129691461 \h </w:instrText>
            </w:r>
            <w:r w:rsidR="00C54173">
              <w:rPr>
                <w:noProof/>
                <w:webHidden/>
              </w:rPr>
            </w:r>
            <w:r w:rsidR="00C54173">
              <w:rPr>
                <w:noProof/>
                <w:webHidden/>
              </w:rPr>
              <w:fldChar w:fldCharType="separate"/>
            </w:r>
            <w:r>
              <w:rPr>
                <w:noProof/>
                <w:webHidden/>
              </w:rPr>
              <w:t>9</w:t>
            </w:r>
            <w:r w:rsidR="00C54173">
              <w:rPr>
                <w:noProof/>
                <w:webHidden/>
              </w:rPr>
              <w:fldChar w:fldCharType="end"/>
            </w:r>
          </w:hyperlink>
        </w:p>
        <w:p w14:paraId="65DCEE72" w14:textId="2CB9252C"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62" w:history="1">
            <w:r w:rsidR="00C54173" w:rsidRPr="00191FF0">
              <w:rPr>
                <w:rStyle w:val="Hyperlink"/>
                <w:noProof/>
              </w:rPr>
              <w:t>1.11.</w:t>
            </w:r>
            <w:r w:rsidR="00C54173">
              <w:rPr>
                <w:rFonts w:asciiTheme="minorHAnsi" w:eastAsiaTheme="minorEastAsia" w:hAnsiTheme="minorHAnsi" w:cstheme="minorBidi"/>
                <w:noProof/>
                <w:color w:val="auto"/>
                <w:szCs w:val="22"/>
                <w:lang w:val="de-AT" w:eastAsia="de-AT"/>
              </w:rPr>
              <w:tab/>
            </w:r>
            <w:r w:rsidR="00C54173" w:rsidRPr="00191FF0">
              <w:rPr>
                <w:rStyle w:val="Hyperlink"/>
                <w:noProof/>
              </w:rPr>
              <w:t>Informationen zur Ausübung des Widerrufsrechts – Widerrufsbelehrung</w:t>
            </w:r>
            <w:r w:rsidR="00C54173">
              <w:rPr>
                <w:noProof/>
                <w:webHidden/>
              </w:rPr>
              <w:tab/>
            </w:r>
            <w:r w:rsidR="00C54173">
              <w:rPr>
                <w:noProof/>
                <w:webHidden/>
              </w:rPr>
              <w:fldChar w:fldCharType="begin"/>
            </w:r>
            <w:r w:rsidR="00C54173">
              <w:rPr>
                <w:noProof/>
                <w:webHidden/>
              </w:rPr>
              <w:instrText xml:space="preserve"> PAGEREF _Toc129691462 \h </w:instrText>
            </w:r>
            <w:r w:rsidR="00C54173">
              <w:rPr>
                <w:noProof/>
                <w:webHidden/>
              </w:rPr>
            </w:r>
            <w:r w:rsidR="00C54173">
              <w:rPr>
                <w:noProof/>
                <w:webHidden/>
              </w:rPr>
              <w:fldChar w:fldCharType="separate"/>
            </w:r>
            <w:r>
              <w:rPr>
                <w:noProof/>
                <w:webHidden/>
              </w:rPr>
              <w:t>9</w:t>
            </w:r>
            <w:r w:rsidR="00C54173">
              <w:rPr>
                <w:noProof/>
                <w:webHidden/>
              </w:rPr>
              <w:fldChar w:fldCharType="end"/>
            </w:r>
          </w:hyperlink>
        </w:p>
        <w:p w14:paraId="67B479B5" w14:textId="3A16A854"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63" w:history="1">
            <w:r w:rsidR="00C54173" w:rsidRPr="00191FF0">
              <w:rPr>
                <w:rStyle w:val="Hyperlink"/>
                <w:noProof/>
              </w:rPr>
              <w:t>1.12.</w:t>
            </w:r>
            <w:r w:rsidR="00C54173">
              <w:rPr>
                <w:rFonts w:asciiTheme="minorHAnsi" w:eastAsiaTheme="minorEastAsia" w:hAnsiTheme="minorHAnsi" w:cstheme="minorBidi"/>
                <w:noProof/>
                <w:color w:val="auto"/>
                <w:szCs w:val="22"/>
                <w:lang w:val="de-AT" w:eastAsia="de-AT"/>
              </w:rPr>
              <w:tab/>
            </w:r>
            <w:r w:rsidR="00C54173" w:rsidRPr="00191FF0">
              <w:rPr>
                <w:rStyle w:val="Hyperlink"/>
                <w:noProof/>
              </w:rPr>
              <w:t>Unterschrift</w:t>
            </w:r>
            <w:r w:rsidR="00C54173">
              <w:rPr>
                <w:noProof/>
                <w:webHidden/>
              </w:rPr>
              <w:tab/>
            </w:r>
            <w:r w:rsidR="00C54173">
              <w:rPr>
                <w:noProof/>
                <w:webHidden/>
              </w:rPr>
              <w:fldChar w:fldCharType="begin"/>
            </w:r>
            <w:r w:rsidR="00C54173">
              <w:rPr>
                <w:noProof/>
                <w:webHidden/>
              </w:rPr>
              <w:instrText xml:space="preserve"> PAGEREF _Toc129691463 \h </w:instrText>
            </w:r>
            <w:r w:rsidR="00C54173">
              <w:rPr>
                <w:noProof/>
                <w:webHidden/>
              </w:rPr>
            </w:r>
            <w:r w:rsidR="00C54173">
              <w:rPr>
                <w:noProof/>
                <w:webHidden/>
              </w:rPr>
              <w:fldChar w:fldCharType="separate"/>
            </w:r>
            <w:r>
              <w:rPr>
                <w:noProof/>
                <w:webHidden/>
              </w:rPr>
              <w:t>9</w:t>
            </w:r>
            <w:r w:rsidR="00C54173">
              <w:rPr>
                <w:noProof/>
                <w:webHidden/>
              </w:rPr>
              <w:fldChar w:fldCharType="end"/>
            </w:r>
          </w:hyperlink>
        </w:p>
        <w:p w14:paraId="11ADFCFB" w14:textId="6745D2AD" w:rsidR="00C54173" w:rsidRDefault="00FA50D0">
          <w:pPr>
            <w:pStyle w:val="Verzeichnis3"/>
            <w:tabs>
              <w:tab w:val="left" w:pos="880"/>
              <w:tab w:val="right" w:leader="dot" w:pos="9062"/>
            </w:tabs>
            <w:rPr>
              <w:rFonts w:asciiTheme="minorHAnsi" w:eastAsiaTheme="minorEastAsia" w:hAnsiTheme="minorHAnsi" w:cstheme="minorBidi"/>
              <w:noProof/>
              <w:color w:val="auto"/>
              <w:szCs w:val="22"/>
              <w:lang w:val="de-AT" w:eastAsia="de-AT"/>
            </w:rPr>
          </w:pPr>
          <w:hyperlink w:anchor="_Toc129691464" w:history="1">
            <w:r w:rsidR="00C54173" w:rsidRPr="00191FF0">
              <w:rPr>
                <w:rStyle w:val="Hyperlink"/>
                <w:noProof/>
              </w:rPr>
              <w:t>2.</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en-US"/>
              </w:rPr>
              <w:t>Self-assessment</w:t>
            </w:r>
            <w:r w:rsidR="00C54173" w:rsidRPr="00191FF0">
              <w:rPr>
                <w:rStyle w:val="Hyperlink"/>
                <w:noProof/>
              </w:rPr>
              <w:t xml:space="preserve"> Agile Leader Beschreibung</w:t>
            </w:r>
            <w:r w:rsidR="00C54173">
              <w:rPr>
                <w:noProof/>
                <w:webHidden/>
              </w:rPr>
              <w:tab/>
            </w:r>
            <w:r w:rsidR="00C54173">
              <w:rPr>
                <w:noProof/>
                <w:webHidden/>
              </w:rPr>
              <w:fldChar w:fldCharType="begin"/>
            </w:r>
            <w:r w:rsidR="00C54173">
              <w:rPr>
                <w:noProof/>
                <w:webHidden/>
              </w:rPr>
              <w:instrText xml:space="preserve"> PAGEREF _Toc129691464 \h </w:instrText>
            </w:r>
            <w:r w:rsidR="00C54173">
              <w:rPr>
                <w:noProof/>
                <w:webHidden/>
              </w:rPr>
            </w:r>
            <w:r w:rsidR="00C54173">
              <w:rPr>
                <w:noProof/>
                <w:webHidden/>
              </w:rPr>
              <w:fldChar w:fldCharType="separate"/>
            </w:r>
            <w:r>
              <w:rPr>
                <w:noProof/>
                <w:webHidden/>
              </w:rPr>
              <w:t>10</w:t>
            </w:r>
            <w:r w:rsidR="00C54173">
              <w:rPr>
                <w:noProof/>
                <w:webHidden/>
              </w:rPr>
              <w:fldChar w:fldCharType="end"/>
            </w:r>
          </w:hyperlink>
        </w:p>
        <w:p w14:paraId="5ACEF60F" w14:textId="0ED5440E"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65" w:history="1">
            <w:r w:rsidR="00C54173" w:rsidRPr="00191FF0">
              <w:rPr>
                <w:rStyle w:val="Hyperlink"/>
                <w:noProof/>
                <w:lang w:val="en-GB"/>
              </w:rPr>
              <w:t>2.1.</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en-GB"/>
              </w:rPr>
              <w:t>Self-assessment Agile Leader Formular</w:t>
            </w:r>
            <w:r w:rsidR="00C54173">
              <w:rPr>
                <w:noProof/>
                <w:webHidden/>
              </w:rPr>
              <w:tab/>
            </w:r>
            <w:r w:rsidR="00C54173">
              <w:rPr>
                <w:noProof/>
                <w:webHidden/>
              </w:rPr>
              <w:fldChar w:fldCharType="begin"/>
            </w:r>
            <w:r w:rsidR="00C54173">
              <w:rPr>
                <w:noProof/>
                <w:webHidden/>
              </w:rPr>
              <w:instrText xml:space="preserve"> PAGEREF _Toc129691465 \h </w:instrText>
            </w:r>
            <w:r w:rsidR="00C54173">
              <w:rPr>
                <w:noProof/>
                <w:webHidden/>
              </w:rPr>
            </w:r>
            <w:r w:rsidR="00C54173">
              <w:rPr>
                <w:noProof/>
                <w:webHidden/>
              </w:rPr>
              <w:fldChar w:fldCharType="separate"/>
            </w:r>
            <w:r>
              <w:rPr>
                <w:noProof/>
                <w:webHidden/>
              </w:rPr>
              <w:t>11</w:t>
            </w:r>
            <w:r w:rsidR="00C54173">
              <w:rPr>
                <w:noProof/>
                <w:webHidden/>
              </w:rPr>
              <w:fldChar w:fldCharType="end"/>
            </w:r>
          </w:hyperlink>
        </w:p>
        <w:p w14:paraId="50C28539" w14:textId="75A1EF4B" w:rsidR="00C54173" w:rsidRDefault="00FA50D0">
          <w:pPr>
            <w:pStyle w:val="Verzeichnis3"/>
            <w:tabs>
              <w:tab w:val="left" w:pos="880"/>
              <w:tab w:val="right" w:leader="dot" w:pos="9062"/>
            </w:tabs>
            <w:rPr>
              <w:rFonts w:asciiTheme="minorHAnsi" w:eastAsiaTheme="minorEastAsia" w:hAnsiTheme="minorHAnsi" w:cstheme="minorBidi"/>
              <w:noProof/>
              <w:color w:val="auto"/>
              <w:szCs w:val="22"/>
              <w:lang w:val="de-AT" w:eastAsia="de-AT"/>
            </w:rPr>
          </w:pPr>
          <w:hyperlink w:anchor="_Toc129691466" w:history="1">
            <w:r w:rsidR="00C54173" w:rsidRPr="00191FF0">
              <w:rPr>
                <w:rStyle w:val="Hyperlink"/>
                <w:noProof/>
                <w:lang w:val="de-AT"/>
              </w:rPr>
              <w:t>3.</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Executive Summary Report (ESR) Agile Leader - Allgemeine Beschreibung</w:t>
            </w:r>
            <w:r w:rsidR="00C54173">
              <w:rPr>
                <w:noProof/>
                <w:webHidden/>
              </w:rPr>
              <w:tab/>
            </w:r>
            <w:r w:rsidR="00C54173">
              <w:rPr>
                <w:noProof/>
                <w:webHidden/>
              </w:rPr>
              <w:fldChar w:fldCharType="begin"/>
            </w:r>
            <w:r w:rsidR="00C54173">
              <w:rPr>
                <w:noProof/>
                <w:webHidden/>
              </w:rPr>
              <w:instrText xml:space="preserve"> PAGEREF _Toc129691466 \h </w:instrText>
            </w:r>
            <w:r w:rsidR="00C54173">
              <w:rPr>
                <w:noProof/>
                <w:webHidden/>
              </w:rPr>
            </w:r>
            <w:r w:rsidR="00C54173">
              <w:rPr>
                <w:noProof/>
                <w:webHidden/>
              </w:rPr>
              <w:fldChar w:fldCharType="separate"/>
            </w:r>
            <w:r>
              <w:rPr>
                <w:noProof/>
                <w:webHidden/>
              </w:rPr>
              <w:t>12</w:t>
            </w:r>
            <w:r w:rsidR="00C54173">
              <w:rPr>
                <w:noProof/>
                <w:webHidden/>
              </w:rPr>
              <w:fldChar w:fldCharType="end"/>
            </w:r>
          </w:hyperlink>
        </w:p>
        <w:p w14:paraId="517DCB80" w14:textId="44F9AFE3"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67" w:history="1">
            <w:r w:rsidR="00C54173" w:rsidRPr="00191FF0">
              <w:rPr>
                <w:rStyle w:val="Hyperlink"/>
                <w:noProof/>
              </w:rPr>
              <w:t>3.1.</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Hinweise zur Befüllung</w:t>
            </w:r>
            <w:r w:rsidR="00C54173" w:rsidRPr="00191FF0">
              <w:rPr>
                <w:rStyle w:val="Hyperlink"/>
                <w:noProof/>
              </w:rPr>
              <w:t xml:space="preserve"> des ESR für die Zertifizierung</w:t>
            </w:r>
            <w:r w:rsidR="00C54173">
              <w:rPr>
                <w:noProof/>
                <w:webHidden/>
              </w:rPr>
              <w:tab/>
            </w:r>
            <w:r w:rsidR="00C54173">
              <w:rPr>
                <w:noProof/>
                <w:webHidden/>
              </w:rPr>
              <w:fldChar w:fldCharType="begin"/>
            </w:r>
            <w:r w:rsidR="00C54173">
              <w:rPr>
                <w:noProof/>
                <w:webHidden/>
              </w:rPr>
              <w:instrText xml:space="preserve"> PAGEREF _Toc129691467 \h </w:instrText>
            </w:r>
            <w:r w:rsidR="00C54173">
              <w:rPr>
                <w:noProof/>
                <w:webHidden/>
              </w:rPr>
            </w:r>
            <w:r w:rsidR="00C54173">
              <w:rPr>
                <w:noProof/>
                <w:webHidden/>
              </w:rPr>
              <w:fldChar w:fldCharType="separate"/>
            </w:r>
            <w:r>
              <w:rPr>
                <w:noProof/>
                <w:webHidden/>
              </w:rPr>
              <w:t>12</w:t>
            </w:r>
            <w:r w:rsidR="00C54173">
              <w:rPr>
                <w:noProof/>
                <w:webHidden/>
              </w:rPr>
              <w:fldChar w:fldCharType="end"/>
            </w:r>
          </w:hyperlink>
        </w:p>
        <w:p w14:paraId="61F4C7A3" w14:textId="01C052F3"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68" w:history="1">
            <w:r w:rsidR="00C54173" w:rsidRPr="00191FF0">
              <w:rPr>
                <w:rStyle w:val="Hyperlink"/>
                <w:noProof/>
                <w:lang w:val="de-AT" w:eastAsia="nl-NL"/>
              </w:rPr>
              <w:t>3.2.</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Executive Summary Report (ESR) Agile Leader – 3 Jahre Berufserfahrung</w:t>
            </w:r>
            <w:r w:rsidR="00C54173" w:rsidRPr="00191FF0">
              <w:rPr>
                <w:rStyle w:val="Hyperlink"/>
                <w:noProof/>
              </w:rPr>
              <w:t xml:space="preserve"> während de</w:t>
            </w:r>
            <w:r w:rsidR="00EC413A">
              <w:rPr>
                <w:rStyle w:val="Hyperlink"/>
                <w:noProof/>
              </w:rPr>
              <w:t>r</w:t>
            </w:r>
            <w:r w:rsidR="00C54173" w:rsidRPr="00191FF0">
              <w:rPr>
                <w:rStyle w:val="Hyperlink"/>
                <w:noProof/>
              </w:rPr>
              <w:t xml:space="preserve"> letzten 6</w:t>
            </w:r>
            <w:r w:rsidR="00C54173">
              <w:rPr>
                <w:rStyle w:val="Hyperlink"/>
                <w:noProof/>
              </w:rPr>
              <w:br/>
              <w:t xml:space="preserve"> </w:t>
            </w:r>
            <w:r w:rsidR="00C54173">
              <w:rPr>
                <w:rStyle w:val="Hyperlink"/>
                <w:noProof/>
              </w:rPr>
              <w:tab/>
            </w:r>
            <w:r w:rsidR="00C54173" w:rsidRPr="00191FF0">
              <w:rPr>
                <w:rStyle w:val="Hyperlink"/>
                <w:noProof/>
              </w:rPr>
              <w:t>Jahre in einem agilen Umfeld (in chronologischer Reihenfolge):</w:t>
            </w:r>
            <w:r w:rsidR="00C54173">
              <w:rPr>
                <w:noProof/>
                <w:webHidden/>
              </w:rPr>
              <w:tab/>
            </w:r>
            <w:r w:rsidR="00C54173">
              <w:rPr>
                <w:noProof/>
                <w:webHidden/>
              </w:rPr>
              <w:fldChar w:fldCharType="begin"/>
            </w:r>
            <w:r w:rsidR="00C54173">
              <w:rPr>
                <w:noProof/>
                <w:webHidden/>
              </w:rPr>
              <w:instrText xml:space="preserve"> PAGEREF _Toc129691468 \h </w:instrText>
            </w:r>
            <w:r w:rsidR="00C54173">
              <w:rPr>
                <w:noProof/>
                <w:webHidden/>
              </w:rPr>
            </w:r>
            <w:r w:rsidR="00C54173">
              <w:rPr>
                <w:noProof/>
                <w:webHidden/>
              </w:rPr>
              <w:fldChar w:fldCharType="separate"/>
            </w:r>
            <w:r>
              <w:rPr>
                <w:noProof/>
                <w:webHidden/>
              </w:rPr>
              <w:t>12</w:t>
            </w:r>
            <w:r w:rsidR="00C54173">
              <w:rPr>
                <w:noProof/>
                <w:webHidden/>
              </w:rPr>
              <w:fldChar w:fldCharType="end"/>
            </w:r>
          </w:hyperlink>
        </w:p>
        <w:p w14:paraId="069BA5C4" w14:textId="4EFF5E20" w:rsidR="00C54173" w:rsidRDefault="00FA50D0">
          <w:pPr>
            <w:pStyle w:val="Verzeichnis3"/>
            <w:tabs>
              <w:tab w:val="left" w:pos="1100"/>
              <w:tab w:val="right" w:leader="dot" w:pos="9062"/>
            </w:tabs>
            <w:rPr>
              <w:rFonts w:asciiTheme="minorHAnsi" w:eastAsiaTheme="minorEastAsia" w:hAnsiTheme="minorHAnsi" w:cstheme="minorBidi"/>
              <w:noProof/>
              <w:color w:val="auto"/>
              <w:szCs w:val="22"/>
              <w:lang w:val="de-AT" w:eastAsia="de-AT"/>
            </w:rPr>
          </w:pPr>
          <w:hyperlink w:anchor="_Toc129691469" w:history="1">
            <w:r w:rsidR="00C54173" w:rsidRPr="00191FF0">
              <w:rPr>
                <w:rStyle w:val="Hyperlink"/>
                <w:noProof/>
                <w:lang w:val="de-AT"/>
              </w:rPr>
              <w:t>3.3.</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Executive Summary Report (ESR) Agile Leader – zur Befüllung durch Kandidat</w:t>
            </w:r>
            <w:r w:rsidR="00C54173">
              <w:rPr>
                <w:noProof/>
                <w:webHidden/>
              </w:rPr>
              <w:tab/>
            </w:r>
            <w:r w:rsidR="00C54173">
              <w:rPr>
                <w:noProof/>
                <w:webHidden/>
              </w:rPr>
              <w:fldChar w:fldCharType="begin"/>
            </w:r>
            <w:r w:rsidR="00C54173">
              <w:rPr>
                <w:noProof/>
                <w:webHidden/>
              </w:rPr>
              <w:instrText xml:space="preserve"> PAGEREF _Toc129691469 \h </w:instrText>
            </w:r>
            <w:r w:rsidR="00C54173">
              <w:rPr>
                <w:noProof/>
                <w:webHidden/>
              </w:rPr>
            </w:r>
            <w:r w:rsidR="00C54173">
              <w:rPr>
                <w:noProof/>
                <w:webHidden/>
              </w:rPr>
              <w:fldChar w:fldCharType="separate"/>
            </w:r>
            <w:r>
              <w:rPr>
                <w:noProof/>
                <w:webHidden/>
              </w:rPr>
              <w:t>13</w:t>
            </w:r>
            <w:r w:rsidR="00C54173">
              <w:rPr>
                <w:noProof/>
                <w:webHidden/>
              </w:rPr>
              <w:fldChar w:fldCharType="end"/>
            </w:r>
          </w:hyperlink>
        </w:p>
        <w:p w14:paraId="1C32F2BF" w14:textId="41B85136" w:rsidR="00C54173" w:rsidRDefault="00FA50D0">
          <w:pPr>
            <w:pStyle w:val="Verzeichnis3"/>
            <w:tabs>
              <w:tab w:val="left" w:pos="1320"/>
              <w:tab w:val="right" w:leader="dot" w:pos="9062"/>
            </w:tabs>
            <w:rPr>
              <w:rFonts w:asciiTheme="minorHAnsi" w:eastAsiaTheme="minorEastAsia" w:hAnsiTheme="minorHAnsi" w:cstheme="minorBidi"/>
              <w:noProof/>
              <w:color w:val="auto"/>
              <w:szCs w:val="22"/>
              <w:lang w:val="de-AT" w:eastAsia="de-AT"/>
            </w:rPr>
          </w:pPr>
          <w:hyperlink w:anchor="_Toc129691470" w:history="1">
            <w:r w:rsidR="00C54173" w:rsidRPr="00191FF0">
              <w:rPr>
                <w:rStyle w:val="Hyperlink"/>
                <w:noProof/>
                <w:lang w:val="de-CH"/>
              </w:rPr>
              <w:t>3.3.1.</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ESR - 4.1.2 Governance, Strukturen und Prozesse (1.02)</w:t>
            </w:r>
            <w:r w:rsidR="00C54173">
              <w:rPr>
                <w:noProof/>
                <w:webHidden/>
              </w:rPr>
              <w:tab/>
            </w:r>
            <w:r w:rsidR="00C54173">
              <w:rPr>
                <w:noProof/>
                <w:webHidden/>
              </w:rPr>
              <w:fldChar w:fldCharType="begin"/>
            </w:r>
            <w:r w:rsidR="00C54173">
              <w:rPr>
                <w:noProof/>
                <w:webHidden/>
              </w:rPr>
              <w:instrText xml:space="preserve"> PAGEREF _Toc129691470 \h </w:instrText>
            </w:r>
            <w:r w:rsidR="00C54173">
              <w:rPr>
                <w:noProof/>
                <w:webHidden/>
              </w:rPr>
            </w:r>
            <w:r w:rsidR="00C54173">
              <w:rPr>
                <w:noProof/>
                <w:webHidden/>
              </w:rPr>
              <w:fldChar w:fldCharType="separate"/>
            </w:r>
            <w:r>
              <w:rPr>
                <w:noProof/>
                <w:webHidden/>
              </w:rPr>
              <w:t>14</w:t>
            </w:r>
            <w:r w:rsidR="00C54173">
              <w:rPr>
                <w:noProof/>
                <w:webHidden/>
              </w:rPr>
              <w:fldChar w:fldCharType="end"/>
            </w:r>
          </w:hyperlink>
        </w:p>
        <w:p w14:paraId="6997591C" w14:textId="28DF4D5E" w:rsidR="00C54173" w:rsidRDefault="00FA50D0">
          <w:pPr>
            <w:pStyle w:val="Verzeichnis3"/>
            <w:tabs>
              <w:tab w:val="left" w:pos="1320"/>
              <w:tab w:val="right" w:leader="dot" w:pos="9062"/>
            </w:tabs>
            <w:rPr>
              <w:rFonts w:asciiTheme="minorHAnsi" w:eastAsiaTheme="minorEastAsia" w:hAnsiTheme="minorHAnsi" w:cstheme="minorBidi"/>
              <w:noProof/>
              <w:color w:val="auto"/>
              <w:szCs w:val="22"/>
              <w:lang w:val="de-AT" w:eastAsia="de-AT"/>
            </w:rPr>
          </w:pPr>
          <w:hyperlink w:anchor="_Toc129691471" w:history="1">
            <w:r w:rsidR="00C54173" w:rsidRPr="00191FF0">
              <w:rPr>
                <w:rStyle w:val="Hyperlink"/>
                <w:noProof/>
                <w:lang w:val="de-CH"/>
              </w:rPr>
              <w:t>3.3.2.</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ESR - 4.1.5 Kultur und Werte (1.05)</w:t>
            </w:r>
            <w:r w:rsidR="00C54173">
              <w:rPr>
                <w:noProof/>
                <w:webHidden/>
              </w:rPr>
              <w:tab/>
            </w:r>
            <w:r w:rsidR="00C54173">
              <w:rPr>
                <w:noProof/>
                <w:webHidden/>
              </w:rPr>
              <w:fldChar w:fldCharType="begin"/>
            </w:r>
            <w:r w:rsidR="00C54173">
              <w:rPr>
                <w:noProof/>
                <w:webHidden/>
              </w:rPr>
              <w:instrText xml:space="preserve"> PAGEREF _Toc129691471 \h </w:instrText>
            </w:r>
            <w:r w:rsidR="00C54173">
              <w:rPr>
                <w:noProof/>
                <w:webHidden/>
              </w:rPr>
            </w:r>
            <w:r w:rsidR="00C54173">
              <w:rPr>
                <w:noProof/>
                <w:webHidden/>
              </w:rPr>
              <w:fldChar w:fldCharType="separate"/>
            </w:r>
            <w:r>
              <w:rPr>
                <w:noProof/>
                <w:webHidden/>
              </w:rPr>
              <w:t>15</w:t>
            </w:r>
            <w:r w:rsidR="00C54173">
              <w:rPr>
                <w:noProof/>
                <w:webHidden/>
              </w:rPr>
              <w:fldChar w:fldCharType="end"/>
            </w:r>
          </w:hyperlink>
        </w:p>
        <w:p w14:paraId="6E426B33" w14:textId="59518734" w:rsidR="00C54173" w:rsidRDefault="00FA50D0">
          <w:pPr>
            <w:pStyle w:val="Verzeichnis3"/>
            <w:tabs>
              <w:tab w:val="left" w:pos="1320"/>
              <w:tab w:val="right" w:leader="dot" w:pos="9062"/>
            </w:tabs>
            <w:rPr>
              <w:rFonts w:asciiTheme="minorHAnsi" w:eastAsiaTheme="minorEastAsia" w:hAnsiTheme="minorHAnsi" w:cstheme="minorBidi"/>
              <w:noProof/>
              <w:color w:val="auto"/>
              <w:szCs w:val="22"/>
              <w:lang w:val="de-AT" w:eastAsia="de-AT"/>
            </w:rPr>
          </w:pPr>
          <w:hyperlink w:anchor="_Toc129691472" w:history="1">
            <w:r w:rsidR="00C54173" w:rsidRPr="00191FF0">
              <w:rPr>
                <w:rStyle w:val="Hyperlink"/>
                <w:noProof/>
                <w:lang w:val="de-CH"/>
              </w:rPr>
              <w:t>3.3.3.</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 xml:space="preserve">ESR - </w:t>
            </w:r>
            <w:r w:rsidR="00C54173" w:rsidRPr="00191FF0">
              <w:rPr>
                <w:rStyle w:val="Hyperlink"/>
                <w:noProof/>
                <w:lang w:val="de-CH"/>
              </w:rPr>
              <w:t>4.2.6 Teamarbeit (2.06)</w:t>
            </w:r>
            <w:r w:rsidR="00C54173">
              <w:rPr>
                <w:noProof/>
                <w:webHidden/>
              </w:rPr>
              <w:tab/>
            </w:r>
            <w:r w:rsidR="00C54173">
              <w:rPr>
                <w:noProof/>
                <w:webHidden/>
              </w:rPr>
              <w:fldChar w:fldCharType="begin"/>
            </w:r>
            <w:r w:rsidR="00C54173">
              <w:rPr>
                <w:noProof/>
                <w:webHidden/>
              </w:rPr>
              <w:instrText xml:space="preserve"> PAGEREF _Toc129691472 \h </w:instrText>
            </w:r>
            <w:r w:rsidR="00C54173">
              <w:rPr>
                <w:noProof/>
                <w:webHidden/>
              </w:rPr>
            </w:r>
            <w:r w:rsidR="00C54173">
              <w:rPr>
                <w:noProof/>
                <w:webHidden/>
              </w:rPr>
              <w:fldChar w:fldCharType="separate"/>
            </w:r>
            <w:r>
              <w:rPr>
                <w:noProof/>
                <w:webHidden/>
              </w:rPr>
              <w:t>16</w:t>
            </w:r>
            <w:r w:rsidR="00C54173">
              <w:rPr>
                <w:noProof/>
                <w:webHidden/>
              </w:rPr>
              <w:fldChar w:fldCharType="end"/>
            </w:r>
          </w:hyperlink>
        </w:p>
        <w:p w14:paraId="0517702D" w14:textId="0CA8AADE" w:rsidR="00C54173" w:rsidRDefault="00FA50D0">
          <w:pPr>
            <w:pStyle w:val="Verzeichnis3"/>
            <w:tabs>
              <w:tab w:val="left" w:pos="1320"/>
              <w:tab w:val="right" w:leader="dot" w:pos="9062"/>
            </w:tabs>
            <w:rPr>
              <w:rFonts w:asciiTheme="minorHAnsi" w:eastAsiaTheme="minorEastAsia" w:hAnsiTheme="minorHAnsi" w:cstheme="minorBidi"/>
              <w:noProof/>
              <w:color w:val="auto"/>
              <w:szCs w:val="22"/>
              <w:lang w:val="de-AT" w:eastAsia="de-AT"/>
            </w:rPr>
          </w:pPr>
          <w:hyperlink w:anchor="_Toc129691473" w:history="1">
            <w:r w:rsidR="00C54173" w:rsidRPr="00191FF0">
              <w:rPr>
                <w:rStyle w:val="Hyperlink"/>
                <w:noProof/>
                <w:lang w:val="de-CH"/>
              </w:rPr>
              <w:t>3.3.4.</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ESR - 4.3.1 Design (3.01)</w:t>
            </w:r>
            <w:r w:rsidR="00C54173">
              <w:rPr>
                <w:noProof/>
                <w:webHidden/>
              </w:rPr>
              <w:tab/>
            </w:r>
            <w:r w:rsidR="00C54173">
              <w:rPr>
                <w:noProof/>
                <w:webHidden/>
              </w:rPr>
              <w:fldChar w:fldCharType="begin"/>
            </w:r>
            <w:r w:rsidR="00C54173">
              <w:rPr>
                <w:noProof/>
                <w:webHidden/>
              </w:rPr>
              <w:instrText xml:space="preserve"> PAGEREF _Toc129691473 \h </w:instrText>
            </w:r>
            <w:r w:rsidR="00C54173">
              <w:rPr>
                <w:noProof/>
                <w:webHidden/>
              </w:rPr>
            </w:r>
            <w:r w:rsidR="00C54173">
              <w:rPr>
                <w:noProof/>
                <w:webHidden/>
              </w:rPr>
              <w:fldChar w:fldCharType="separate"/>
            </w:r>
            <w:r>
              <w:rPr>
                <w:noProof/>
                <w:webHidden/>
              </w:rPr>
              <w:t>17</w:t>
            </w:r>
            <w:r w:rsidR="00C54173">
              <w:rPr>
                <w:noProof/>
                <w:webHidden/>
              </w:rPr>
              <w:fldChar w:fldCharType="end"/>
            </w:r>
          </w:hyperlink>
        </w:p>
        <w:p w14:paraId="6F373082" w14:textId="1AAF21D9" w:rsidR="00C54173" w:rsidRDefault="00FA50D0">
          <w:pPr>
            <w:pStyle w:val="Verzeichnis3"/>
            <w:tabs>
              <w:tab w:val="left" w:pos="1320"/>
              <w:tab w:val="right" w:leader="dot" w:pos="9062"/>
            </w:tabs>
            <w:rPr>
              <w:rFonts w:asciiTheme="minorHAnsi" w:eastAsiaTheme="minorEastAsia" w:hAnsiTheme="minorHAnsi" w:cstheme="minorBidi"/>
              <w:noProof/>
              <w:color w:val="auto"/>
              <w:szCs w:val="22"/>
              <w:lang w:val="de-AT" w:eastAsia="de-AT"/>
            </w:rPr>
          </w:pPr>
          <w:hyperlink w:anchor="_Toc129691474" w:history="1">
            <w:r w:rsidR="00C54173" w:rsidRPr="00191FF0">
              <w:rPr>
                <w:rStyle w:val="Hyperlink"/>
                <w:noProof/>
                <w:lang w:val="de-CH"/>
              </w:rPr>
              <w:t>3.3.5.</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 xml:space="preserve">ESR - </w:t>
            </w:r>
            <w:r w:rsidR="00C54173" w:rsidRPr="00191FF0">
              <w:rPr>
                <w:rStyle w:val="Hyperlink"/>
                <w:noProof/>
                <w:lang w:val="de-CH"/>
              </w:rPr>
              <w:t>4.3.2 Anforderungen und Ziele (3.02)</w:t>
            </w:r>
            <w:r w:rsidR="00C54173">
              <w:rPr>
                <w:noProof/>
                <w:webHidden/>
              </w:rPr>
              <w:tab/>
            </w:r>
            <w:r w:rsidR="00C54173">
              <w:rPr>
                <w:noProof/>
                <w:webHidden/>
              </w:rPr>
              <w:fldChar w:fldCharType="begin"/>
            </w:r>
            <w:r w:rsidR="00C54173">
              <w:rPr>
                <w:noProof/>
                <w:webHidden/>
              </w:rPr>
              <w:instrText xml:space="preserve"> PAGEREF _Toc129691474 \h </w:instrText>
            </w:r>
            <w:r w:rsidR="00C54173">
              <w:rPr>
                <w:noProof/>
                <w:webHidden/>
              </w:rPr>
            </w:r>
            <w:r w:rsidR="00C54173">
              <w:rPr>
                <w:noProof/>
                <w:webHidden/>
              </w:rPr>
              <w:fldChar w:fldCharType="separate"/>
            </w:r>
            <w:r>
              <w:rPr>
                <w:noProof/>
                <w:webHidden/>
              </w:rPr>
              <w:t>18</w:t>
            </w:r>
            <w:r w:rsidR="00C54173">
              <w:rPr>
                <w:noProof/>
                <w:webHidden/>
              </w:rPr>
              <w:fldChar w:fldCharType="end"/>
            </w:r>
          </w:hyperlink>
        </w:p>
        <w:p w14:paraId="334CD3FA" w14:textId="13657351" w:rsidR="00C54173" w:rsidRDefault="00FA50D0">
          <w:pPr>
            <w:pStyle w:val="Verzeichnis3"/>
            <w:tabs>
              <w:tab w:val="left" w:pos="1320"/>
              <w:tab w:val="right" w:leader="dot" w:pos="9062"/>
            </w:tabs>
            <w:rPr>
              <w:rFonts w:asciiTheme="minorHAnsi" w:eastAsiaTheme="minorEastAsia" w:hAnsiTheme="minorHAnsi" w:cstheme="minorBidi"/>
              <w:noProof/>
              <w:color w:val="auto"/>
              <w:szCs w:val="22"/>
              <w:lang w:val="de-AT" w:eastAsia="de-AT"/>
            </w:rPr>
          </w:pPr>
          <w:hyperlink w:anchor="_Toc129691475" w:history="1">
            <w:r w:rsidR="00C54173" w:rsidRPr="00191FF0">
              <w:rPr>
                <w:rStyle w:val="Hyperlink"/>
                <w:noProof/>
                <w:lang w:val="de-CH"/>
              </w:rPr>
              <w:t>3.3.6.</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 xml:space="preserve">ESR - </w:t>
            </w:r>
            <w:r w:rsidR="00C54173" w:rsidRPr="00191FF0">
              <w:rPr>
                <w:rStyle w:val="Hyperlink"/>
                <w:noProof/>
                <w:lang w:val="de-CH"/>
              </w:rPr>
              <w:t>4.3.3 Leistungsumfang und Lieferobjekte (3.03)</w:t>
            </w:r>
            <w:r w:rsidR="00C54173">
              <w:rPr>
                <w:noProof/>
                <w:webHidden/>
              </w:rPr>
              <w:tab/>
            </w:r>
            <w:r w:rsidR="00C54173">
              <w:rPr>
                <w:noProof/>
                <w:webHidden/>
              </w:rPr>
              <w:fldChar w:fldCharType="begin"/>
            </w:r>
            <w:r w:rsidR="00C54173">
              <w:rPr>
                <w:noProof/>
                <w:webHidden/>
              </w:rPr>
              <w:instrText xml:space="preserve"> PAGEREF _Toc129691475 \h </w:instrText>
            </w:r>
            <w:r w:rsidR="00C54173">
              <w:rPr>
                <w:noProof/>
                <w:webHidden/>
              </w:rPr>
            </w:r>
            <w:r w:rsidR="00C54173">
              <w:rPr>
                <w:noProof/>
                <w:webHidden/>
              </w:rPr>
              <w:fldChar w:fldCharType="separate"/>
            </w:r>
            <w:r>
              <w:rPr>
                <w:noProof/>
                <w:webHidden/>
              </w:rPr>
              <w:t>19</w:t>
            </w:r>
            <w:r w:rsidR="00C54173">
              <w:rPr>
                <w:noProof/>
                <w:webHidden/>
              </w:rPr>
              <w:fldChar w:fldCharType="end"/>
            </w:r>
          </w:hyperlink>
        </w:p>
        <w:p w14:paraId="256CF543" w14:textId="1105F2E7" w:rsidR="00C54173" w:rsidRDefault="00FA50D0">
          <w:pPr>
            <w:pStyle w:val="Verzeichnis3"/>
            <w:tabs>
              <w:tab w:val="left" w:pos="1320"/>
              <w:tab w:val="right" w:leader="dot" w:pos="9062"/>
            </w:tabs>
            <w:rPr>
              <w:rFonts w:asciiTheme="minorHAnsi" w:eastAsiaTheme="minorEastAsia" w:hAnsiTheme="minorHAnsi" w:cstheme="minorBidi"/>
              <w:noProof/>
              <w:color w:val="auto"/>
              <w:szCs w:val="22"/>
              <w:lang w:val="de-AT" w:eastAsia="de-AT"/>
            </w:rPr>
          </w:pPr>
          <w:hyperlink w:anchor="_Toc129691476" w:history="1">
            <w:r w:rsidR="00C54173" w:rsidRPr="00191FF0">
              <w:rPr>
                <w:rStyle w:val="Hyperlink"/>
                <w:noProof/>
                <w:lang w:val="de-CH"/>
              </w:rPr>
              <w:t>3.3.7.</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 xml:space="preserve">ESR - </w:t>
            </w:r>
            <w:r w:rsidR="00C54173" w:rsidRPr="00191FF0">
              <w:rPr>
                <w:rStyle w:val="Hyperlink"/>
                <w:noProof/>
                <w:lang w:val="de-CH"/>
              </w:rPr>
              <w:t>4.3.4 Ablauf und Termine (3.04)</w:t>
            </w:r>
            <w:r w:rsidR="00C54173">
              <w:rPr>
                <w:noProof/>
                <w:webHidden/>
              </w:rPr>
              <w:tab/>
            </w:r>
            <w:r w:rsidR="00C54173">
              <w:rPr>
                <w:noProof/>
                <w:webHidden/>
              </w:rPr>
              <w:fldChar w:fldCharType="begin"/>
            </w:r>
            <w:r w:rsidR="00C54173">
              <w:rPr>
                <w:noProof/>
                <w:webHidden/>
              </w:rPr>
              <w:instrText xml:space="preserve"> PAGEREF _Toc129691476 \h </w:instrText>
            </w:r>
            <w:r w:rsidR="00C54173">
              <w:rPr>
                <w:noProof/>
                <w:webHidden/>
              </w:rPr>
            </w:r>
            <w:r w:rsidR="00C54173">
              <w:rPr>
                <w:noProof/>
                <w:webHidden/>
              </w:rPr>
              <w:fldChar w:fldCharType="separate"/>
            </w:r>
            <w:r>
              <w:rPr>
                <w:noProof/>
                <w:webHidden/>
              </w:rPr>
              <w:t>20</w:t>
            </w:r>
            <w:r w:rsidR="00C54173">
              <w:rPr>
                <w:noProof/>
                <w:webHidden/>
              </w:rPr>
              <w:fldChar w:fldCharType="end"/>
            </w:r>
          </w:hyperlink>
        </w:p>
        <w:p w14:paraId="6009E434" w14:textId="52289208" w:rsidR="00C54173" w:rsidRDefault="00FA50D0">
          <w:pPr>
            <w:pStyle w:val="Verzeichnis3"/>
            <w:tabs>
              <w:tab w:val="left" w:pos="1320"/>
              <w:tab w:val="right" w:leader="dot" w:pos="9062"/>
            </w:tabs>
            <w:rPr>
              <w:rFonts w:asciiTheme="minorHAnsi" w:eastAsiaTheme="minorEastAsia" w:hAnsiTheme="minorHAnsi" w:cstheme="minorBidi"/>
              <w:noProof/>
              <w:color w:val="auto"/>
              <w:szCs w:val="22"/>
              <w:lang w:val="de-AT" w:eastAsia="de-AT"/>
            </w:rPr>
          </w:pPr>
          <w:hyperlink w:anchor="_Toc129691477" w:history="1">
            <w:r w:rsidR="00C54173" w:rsidRPr="00191FF0">
              <w:rPr>
                <w:rStyle w:val="Hyperlink"/>
                <w:noProof/>
                <w:lang w:val="de-CH"/>
              </w:rPr>
              <w:t>3.3.8.</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 xml:space="preserve">ESR - </w:t>
            </w:r>
            <w:r w:rsidR="00C54173" w:rsidRPr="00191FF0">
              <w:rPr>
                <w:rStyle w:val="Hyperlink"/>
                <w:noProof/>
                <w:lang w:val="de-CH"/>
              </w:rPr>
              <w:t>4.3.10 Planung und Steuerung (3.10)</w:t>
            </w:r>
            <w:r w:rsidR="00C54173">
              <w:rPr>
                <w:noProof/>
                <w:webHidden/>
              </w:rPr>
              <w:tab/>
            </w:r>
            <w:r w:rsidR="00C54173">
              <w:rPr>
                <w:noProof/>
                <w:webHidden/>
              </w:rPr>
              <w:fldChar w:fldCharType="begin"/>
            </w:r>
            <w:r w:rsidR="00C54173">
              <w:rPr>
                <w:noProof/>
                <w:webHidden/>
              </w:rPr>
              <w:instrText xml:space="preserve"> PAGEREF _Toc129691477 \h </w:instrText>
            </w:r>
            <w:r w:rsidR="00C54173">
              <w:rPr>
                <w:noProof/>
                <w:webHidden/>
              </w:rPr>
            </w:r>
            <w:r w:rsidR="00C54173">
              <w:rPr>
                <w:noProof/>
                <w:webHidden/>
              </w:rPr>
              <w:fldChar w:fldCharType="separate"/>
            </w:r>
            <w:r>
              <w:rPr>
                <w:noProof/>
                <w:webHidden/>
              </w:rPr>
              <w:t>21</w:t>
            </w:r>
            <w:r w:rsidR="00C54173">
              <w:rPr>
                <w:noProof/>
                <w:webHidden/>
              </w:rPr>
              <w:fldChar w:fldCharType="end"/>
            </w:r>
          </w:hyperlink>
        </w:p>
        <w:p w14:paraId="76848910" w14:textId="6C1A47BE" w:rsidR="00C54173" w:rsidRDefault="00FA50D0">
          <w:pPr>
            <w:pStyle w:val="Verzeichnis3"/>
            <w:tabs>
              <w:tab w:val="left" w:pos="1320"/>
              <w:tab w:val="right" w:leader="dot" w:pos="9062"/>
            </w:tabs>
            <w:rPr>
              <w:rFonts w:asciiTheme="minorHAnsi" w:eastAsiaTheme="minorEastAsia" w:hAnsiTheme="minorHAnsi" w:cstheme="minorBidi"/>
              <w:noProof/>
              <w:color w:val="auto"/>
              <w:szCs w:val="22"/>
              <w:lang w:val="de-AT" w:eastAsia="de-AT"/>
            </w:rPr>
          </w:pPr>
          <w:hyperlink w:anchor="_Toc129691478" w:history="1">
            <w:r w:rsidR="00C54173" w:rsidRPr="00191FF0">
              <w:rPr>
                <w:rStyle w:val="Hyperlink"/>
                <w:noProof/>
                <w:lang w:val="de-CH"/>
              </w:rPr>
              <w:t>3.3.9.</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 xml:space="preserve">ESR - </w:t>
            </w:r>
            <w:r w:rsidR="00C54173" w:rsidRPr="00191FF0">
              <w:rPr>
                <w:rStyle w:val="Hyperlink"/>
                <w:noProof/>
                <w:lang w:val="de-CH"/>
              </w:rPr>
              <w:t>4.3.14 Selektion und Balance (3.14)</w:t>
            </w:r>
            <w:r w:rsidR="00C54173">
              <w:rPr>
                <w:noProof/>
                <w:webHidden/>
              </w:rPr>
              <w:tab/>
            </w:r>
            <w:r w:rsidR="00C54173">
              <w:rPr>
                <w:noProof/>
                <w:webHidden/>
              </w:rPr>
              <w:fldChar w:fldCharType="begin"/>
            </w:r>
            <w:r w:rsidR="00C54173">
              <w:rPr>
                <w:noProof/>
                <w:webHidden/>
              </w:rPr>
              <w:instrText xml:space="preserve"> PAGEREF _Toc129691478 \h </w:instrText>
            </w:r>
            <w:r w:rsidR="00C54173">
              <w:rPr>
                <w:noProof/>
                <w:webHidden/>
              </w:rPr>
            </w:r>
            <w:r w:rsidR="00C54173">
              <w:rPr>
                <w:noProof/>
                <w:webHidden/>
              </w:rPr>
              <w:fldChar w:fldCharType="separate"/>
            </w:r>
            <w:r>
              <w:rPr>
                <w:noProof/>
                <w:webHidden/>
              </w:rPr>
              <w:t>22</w:t>
            </w:r>
            <w:r w:rsidR="00C54173">
              <w:rPr>
                <w:noProof/>
                <w:webHidden/>
              </w:rPr>
              <w:fldChar w:fldCharType="end"/>
            </w:r>
          </w:hyperlink>
        </w:p>
        <w:p w14:paraId="558B1369" w14:textId="5D57E2C9" w:rsidR="00C54173" w:rsidRDefault="00FA50D0">
          <w:pPr>
            <w:pStyle w:val="Verzeichnis3"/>
            <w:tabs>
              <w:tab w:val="left" w:pos="1320"/>
              <w:tab w:val="right" w:leader="dot" w:pos="9062"/>
            </w:tabs>
            <w:rPr>
              <w:rFonts w:asciiTheme="minorHAnsi" w:eastAsiaTheme="minorEastAsia" w:hAnsiTheme="minorHAnsi" w:cstheme="minorBidi"/>
              <w:noProof/>
              <w:color w:val="auto"/>
              <w:szCs w:val="22"/>
              <w:lang w:val="de-AT" w:eastAsia="de-AT"/>
            </w:rPr>
          </w:pPr>
          <w:hyperlink w:anchor="_Toc129691479" w:history="1">
            <w:r w:rsidR="00C54173" w:rsidRPr="00191FF0">
              <w:rPr>
                <w:rStyle w:val="Hyperlink"/>
                <w:rFonts w:cs="Arial"/>
                <w:noProof/>
                <w:lang w:val="de-CH"/>
              </w:rPr>
              <w:t>3.3.10.</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ESR - Anhang</w:t>
            </w:r>
            <w:r w:rsidR="00C54173">
              <w:rPr>
                <w:noProof/>
                <w:webHidden/>
              </w:rPr>
              <w:tab/>
            </w:r>
            <w:r w:rsidR="00C54173">
              <w:rPr>
                <w:noProof/>
                <w:webHidden/>
              </w:rPr>
              <w:fldChar w:fldCharType="begin"/>
            </w:r>
            <w:r w:rsidR="00C54173">
              <w:rPr>
                <w:noProof/>
                <w:webHidden/>
              </w:rPr>
              <w:instrText xml:space="preserve"> PAGEREF _Toc129691479 \h </w:instrText>
            </w:r>
            <w:r w:rsidR="00C54173">
              <w:rPr>
                <w:noProof/>
                <w:webHidden/>
              </w:rPr>
            </w:r>
            <w:r w:rsidR="00C54173">
              <w:rPr>
                <w:noProof/>
                <w:webHidden/>
              </w:rPr>
              <w:fldChar w:fldCharType="separate"/>
            </w:r>
            <w:r>
              <w:rPr>
                <w:noProof/>
                <w:webHidden/>
              </w:rPr>
              <w:t>23</w:t>
            </w:r>
            <w:r w:rsidR="00C54173">
              <w:rPr>
                <w:noProof/>
                <w:webHidden/>
              </w:rPr>
              <w:fldChar w:fldCharType="end"/>
            </w:r>
          </w:hyperlink>
        </w:p>
        <w:p w14:paraId="537492DD" w14:textId="2870C5AF" w:rsidR="00C54173" w:rsidRDefault="00FA50D0">
          <w:pPr>
            <w:pStyle w:val="Verzeichnis3"/>
            <w:tabs>
              <w:tab w:val="left" w:pos="880"/>
              <w:tab w:val="right" w:leader="dot" w:pos="9062"/>
            </w:tabs>
            <w:rPr>
              <w:rFonts w:asciiTheme="minorHAnsi" w:eastAsiaTheme="minorEastAsia" w:hAnsiTheme="minorHAnsi" w:cstheme="minorBidi"/>
              <w:noProof/>
              <w:color w:val="auto"/>
              <w:szCs w:val="22"/>
              <w:lang w:val="de-AT" w:eastAsia="de-AT"/>
            </w:rPr>
          </w:pPr>
          <w:hyperlink w:anchor="_Toc129691480" w:history="1">
            <w:r w:rsidR="00C54173" w:rsidRPr="00191FF0">
              <w:rPr>
                <w:rStyle w:val="Hyperlink"/>
                <w:noProof/>
                <w:lang w:val="de-CH"/>
              </w:rPr>
              <w:t>4.</w:t>
            </w:r>
            <w:r w:rsidR="00C54173">
              <w:rPr>
                <w:rFonts w:asciiTheme="minorHAnsi" w:eastAsiaTheme="minorEastAsia" w:hAnsiTheme="minorHAnsi" w:cstheme="minorBidi"/>
                <w:noProof/>
                <w:color w:val="auto"/>
                <w:szCs w:val="22"/>
                <w:lang w:val="de-AT" w:eastAsia="de-AT"/>
              </w:rPr>
              <w:tab/>
            </w:r>
            <w:r w:rsidR="00C54173" w:rsidRPr="00191FF0">
              <w:rPr>
                <w:rStyle w:val="Hyperlink"/>
                <w:noProof/>
                <w:lang w:val="de-AT"/>
              </w:rPr>
              <w:t>Nächster</w:t>
            </w:r>
            <w:r w:rsidR="00C54173" w:rsidRPr="00191FF0">
              <w:rPr>
                <w:rStyle w:val="Hyperlink"/>
                <w:noProof/>
                <w:lang w:val="de-CH"/>
              </w:rPr>
              <w:t xml:space="preserve"> Schritt</w:t>
            </w:r>
            <w:r w:rsidR="00C54173">
              <w:rPr>
                <w:noProof/>
                <w:webHidden/>
              </w:rPr>
              <w:tab/>
            </w:r>
            <w:r w:rsidR="00C54173">
              <w:rPr>
                <w:noProof/>
                <w:webHidden/>
              </w:rPr>
              <w:fldChar w:fldCharType="begin"/>
            </w:r>
            <w:r w:rsidR="00C54173">
              <w:rPr>
                <w:noProof/>
                <w:webHidden/>
              </w:rPr>
              <w:instrText xml:space="preserve"> PAGEREF _Toc129691480 \h </w:instrText>
            </w:r>
            <w:r w:rsidR="00C54173">
              <w:rPr>
                <w:noProof/>
                <w:webHidden/>
              </w:rPr>
            </w:r>
            <w:r w:rsidR="00C54173">
              <w:rPr>
                <w:noProof/>
                <w:webHidden/>
              </w:rPr>
              <w:fldChar w:fldCharType="separate"/>
            </w:r>
            <w:r>
              <w:rPr>
                <w:noProof/>
                <w:webHidden/>
              </w:rPr>
              <w:t>24</w:t>
            </w:r>
            <w:r w:rsidR="00C54173">
              <w:rPr>
                <w:noProof/>
                <w:webHidden/>
              </w:rPr>
              <w:fldChar w:fldCharType="end"/>
            </w:r>
          </w:hyperlink>
        </w:p>
        <w:p w14:paraId="4BC73635" w14:textId="1C31E3DF" w:rsidR="00513EF2" w:rsidRDefault="00513EF2">
          <w:r>
            <w:rPr>
              <w:b/>
              <w:bCs/>
            </w:rPr>
            <w:fldChar w:fldCharType="end"/>
          </w:r>
        </w:p>
      </w:sdtContent>
    </w:sdt>
    <w:p w14:paraId="34777E39" w14:textId="77777777" w:rsidR="00513EF2" w:rsidRPr="00513EF2" w:rsidRDefault="00513EF2" w:rsidP="00513EF2">
      <w:pPr>
        <w:rPr>
          <w:lang w:val="de-AT"/>
        </w:rPr>
      </w:pPr>
    </w:p>
    <w:p w14:paraId="67322AEB" w14:textId="31F99594" w:rsidR="00513EF2" w:rsidRDefault="00513EF2">
      <w:pPr>
        <w:suppressAutoHyphens w:val="0"/>
        <w:spacing w:before="0"/>
        <w:ind w:left="0"/>
        <w:rPr>
          <w:rFonts w:cs="Times New Roman"/>
          <w:b/>
          <w:sz w:val="24"/>
          <w:lang w:val="de-AT"/>
        </w:rPr>
      </w:pPr>
    </w:p>
    <w:p w14:paraId="4EEC1725" w14:textId="77777777" w:rsidR="0063067B" w:rsidRDefault="0063067B">
      <w:pPr>
        <w:suppressAutoHyphens w:val="0"/>
        <w:spacing w:before="0"/>
        <w:ind w:left="0"/>
        <w:rPr>
          <w:rFonts w:cs="Times New Roman"/>
          <w:b/>
          <w:sz w:val="24"/>
          <w:lang w:val="de-AT"/>
        </w:rPr>
      </w:pPr>
    </w:p>
    <w:p w14:paraId="29E65F04" w14:textId="432D78C8" w:rsidR="004042AD" w:rsidRPr="002569F7" w:rsidRDefault="00752C06" w:rsidP="00C73F25">
      <w:pPr>
        <w:pStyle w:val="berschrift3"/>
        <w:numPr>
          <w:ilvl w:val="1"/>
          <w:numId w:val="29"/>
        </w:numPr>
        <w:spacing w:before="240"/>
      </w:pPr>
      <w:bookmarkStart w:id="3" w:name="_Toc129691449"/>
      <w:r w:rsidRPr="00B66F90">
        <w:rPr>
          <w:lang w:val="de-AT"/>
        </w:rPr>
        <w:lastRenderedPageBreak/>
        <w:t>Aus- und Weiterbildung</w:t>
      </w:r>
      <w:r w:rsidR="004042AD">
        <w:rPr>
          <w:lang w:val="de-AT"/>
        </w:rPr>
        <w:t xml:space="preserve"> zum Projektmanagement</w:t>
      </w:r>
      <w:r w:rsidR="001026BC">
        <w:rPr>
          <w:lang w:val="de-AT"/>
        </w:rPr>
        <w:t xml:space="preserve"> seit der letzten Zertifizierung</w:t>
      </w:r>
      <w:bookmarkEnd w:id="3"/>
    </w:p>
    <w:p w14:paraId="6B529766" w14:textId="540C36B4" w:rsidR="004042AD" w:rsidRPr="00C73F25" w:rsidRDefault="00C73F25" w:rsidP="00C73F25">
      <w:pPr>
        <w:ind w:left="0"/>
        <w:rPr>
          <w:bCs/>
        </w:rPr>
      </w:pPr>
      <w:r>
        <w:rPr>
          <w:bCs/>
        </w:rPr>
        <w:t xml:space="preserve">  </w:t>
      </w:r>
      <w:r w:rsidR="001260A5" w:rsidRPr="00C73F25">
        <w:rPr>
          <w:bCs/>
        </w:rPr>
        <w:t xml:space="preserve">Bitte geben </w:t>
      </w:r>
      <w:r w:rsidR="004042AD" w:rsidRPr="00C73F25">
        <w:rPr>
          <w:bCs/>
        </w:rPr>
        <w:t xml:space="preserve">Sie die letzten </w:t>
      </w:r>
      <w:r w:rsidR="001260A5" w:rsidRPr="00C73F25">
        <w:rPr>
          <w:bCs/>
        </w:rPr>
        <w:t xml:space="preserve">zwei </w:t>
      </w:r>
      <w:r w:rsidR="004042AD" w:rsidRPr="00C73F25">
        <w:rPr>
          <w:bCs/>
        </w:rPr>
        <w:t>Jahre</w:t>
      </w:r>
      <w:r w:rsidR="001260A5" w:rsidRPr="00C73F25">
        <w:rPr>
          <w:bCs/>
        </w:rPr>
        <w:t xml:space="preserve"> rückwirkend ab Anmeldung an.</w:t>
      </w:r>
    </w:p>
    <w:tbl>
      <w:tblPr>
        <w:tblpPr w:leftFromText="141" w:rightFromText="141" w:vertAnchor="text" w:horzAnchor="margin" w:tblpX="71" w:tblpY="282"/>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71" w:type="dxa"/>
        </w:tblCellMar>
        <w:tblLook w:val="0000" w:firstRow="0" w:lastRow="0" w:firstColumn="0" w:lastColumn="0" w:noHBand="0" w:noVBand="0"/>
      </w:tblPr>
      <w:tblGrid>
        <w:gridCol w:w="1509"/>
        <w:gridCol w:w="1463"/>
        <w:gridCol w:w="3541"/>
        <w:gridCol w:w="2554"/>
      </w:tblGrid>
      <w:tr w:rsidR="00FA6A91" w:rsidRPr="00B66F90" w14:paraId="60FA2375" w14:textId="77777777" w:rsidTr="002C5AE6">
        <w:trPr>
          <w:tblHeader/>
        </w:trPr>
        <w:tc>
          <w:tcPr>
            <w:tcW w:w="1509" w:type="dxa"/>
            <w:shd w:val="pct15" w:color="000000" w:fill="FFFFFF"/>
          </w:tcPr>
          <w:p w14:paraId="680B93D6" w14:textId="77777777" w:rsidR="00FA6A91" w:rsidRPr="00B66F90" w:rsidRDefault="00FA6A91" w:rsidP="001A40E3">
            <w:pPr>
              <w:spacing w:before="60" w:after="60"/>
              <w:ind w:left="0"/>
              <w:jc w:val="center"/>
            </w:pPr>
            <w:r>
              <w:t>v</w:t>
            </w:r>
            <w:r w:rsidRPr="00B66F90">
              <w:t>on</w:t>
            </w:r>
            <w:r>
              <w:t xml:space="preserve"> </w:t>
            </w:r>
            <w:r w:rsidRPr="00B66F90">
              <w:t>(Monat/Jahr)</w:t>
            </w:r>
          </w:p>
        </w:tc>
        <w:tc>
          <w:tcPr>
            <w:tcW w:w="1463" w:type="dxa"/>
            <w:shd w:val="pct15" w:color="000000" w:fill="FFFFFF"/>
            <w:tcMar>
              <w:left w:w="46" w:type="dxa"/>
            </w:tcMar>
          </w:tcPr>
          <w:p w14:paraId="1F337726" w14:textId="77777777" w:rsidR="00FA6A91" w:rsidRPr="00B66F90" w:rsidRDefault="00FA6A91" w:rsidP="001A40E3">
            <w:pPr>
              <w:spacing w:before="60" w:after="60"/>
              <w:ind w:left="0"/>
              <w:jc w:val="center"/>
            </w:pPr>
            <w:r w:rsidRPr="00B66F90">
              <w:t>bis (Monat/Jahr)</w:t>
            </w:r>
          </w:p>
        </w:tc>
        <w:tc>
          <w:tcPr>
            <w:tcW w:w="3541" w:type="dxa"/>
            <w:shd w:val="pct15" w:color="000000" w:fill="FFFFFF"/>
            <w:tcMar>
              <w:left w:w="46" w:type="dxa"/>
            </w:tcMar>
          </w:tcPr>
          <w:p w14:paraId="146EB0B1" w14:textId="3F12E2B4" w:rsidR="00FA6A91" w:rsidRPr="00B66F90" w:rsidRDefault="00FA6A91" w:rsidP="002C5AE6">
            <w:pPr>
              <w:spacing w:before="60" w:after="60"/>
              <w:ind w:left="0"/>
            </w:pPr>
            <w:r w:rsidRPr="00B66F90">
              <w:t>Institution</w:t>
            </w:r>
            <w:r w:rsidR="00752C06">
              <w:t xml:space="preserve"> </w:t>
            </w:r>
          </w:p>
        </w:tc>
        <w:tc>
          <w:tcPr>
            <w:tcW w:w="2554" w:type="dxa"/>
            <w:shd w:val="pct15" w:color="000000" w:fill="FFFFFF"/>
            <w:tcMar>
              <w:left w:w="46" w:type="dxa"/>
            </w:tcMar>
          </w:tcPr>
          <w:p w14:paraId="757D3F81" w14:textId="095D14AF" w:rsidR="00FA6A91" w:rsidRPr="00B66F90" w:rsidRDefault="002F48AD" w:rsidP="002C5AE6">
            <w:pPr>
              <w:spacing w:before="60" w:after="60"/>
              <w:ind w:left="0"/>
            </w:pPr>
            <w:r w:rsidRPr="00B66F90">
              <w:t>Titel der Veranstaltung</w:t>
            </w:r>
          </w:p>
        </w:tc>
      </w:tr>
      <w:tr w:rsidR="00FA6A91" w:rsidRPr="00B66F90" w14:paraId="6DF387E8" w14:textId="77777777" w:rsidTr="002C5AE6">
        <w:trPr>
          <w:trHeight w:hRule="exact" w:val="567"/>
          <w:tblHeader/>
        </w:trPr>
        <w:tc>
          <w:tcPr>
            <w:tcW w:w="1509" w:type="dxa"/>
          </w:tcPr>
          <w:p w14:paraId="772F3969" w14:textId="77777777" w:rsidR="00FA6A91" w:rsidRPr="00B66F90" w:rsidRDefault="00FA6A91" w:rsidP="002C5AE6">
            <w:pPr>
              <w:spacing w:after="120"/>
              <w:ind w:left="0"/>
            </w:pPr>
          </w:p>
        </w:tc>
        <w:tc>
          <w:tcPr>
            <w:tcW w:w="1463" w:type="dxa"/>
            <w:tcMar>
              <w:left w:w="46" w:type="dxa"/>
            </w:tcMar>
          </w:tcPr>
          <w:p w14:paraId="69BA5F49" w14:textId="77777777" w:rsidR="00FA6A91" w:rsidRPr="00B66F90" w:rsidRDefault="00FA6A91" w:rsidP="002C5AE6">
            <w:pPr>
              <w:spacing w:after="120"/>
              <w:ind w:left="0"/>
            </w:pPr>
          </w:p>
          <w:p w14:paraId="2DE67453" w14:textId="77777777" w:rsidR="00FA6A91" w:rsidRPr="00B66F90" w:rsidRDefault="00FA6A91" w:rsidP="002C5AE6">
            <w:pPr>
              <w:spacing w:after="120"/>
              <w:ind w:left="0"/>
            </w:pPr>
          </w:p>
        </w:tc>
        <w:tc>
          <w:tcPr>
            <w:tcW w:w="3541" w:type="dxa"/>
            <w:tcMar>
              <w:left w:w="46" w:type="dxa"/>
            </w:tcMar>
          </w:tcPr>
          <w:p w14:paraId="7D0950D7" w14:textId="77777777" w:rsidR="00FA6A91" w:rsidRPr="00B66F90" w:rsidRDefault="00FA6A91" w:rsidP="002C5AE6">
            <w:pPr>
              <w:spacing w:after="120"/>
              <w:ind w:left="0"/>
            </w:pPr>
          </w:p>
        </w:tc>
        <w:tc>
          <w:tcPr>
            <w:tcW w:w="2554" w:type="dxa"/>
            <w:tcMar>
              <w:left w:w="46" w:type="dxa"/>
            </w:tcMar>
          </w:tcPr>
          <w:p w14:paraId="696F4D40" w14:textId="77777777" w:rsidR="00FA6A91" w:rsidRPr="00B66F90" w:rsidRDefault="00FA6A91" w:rsidP="002C5AE6">
            <w:pPr>
              <w:spacing w:after="120"/>
              <w:ind w:left="0"/>
            </w:pPr>
          </w:p>
        </w:tc>
      </w:tr>
      <w:tr w:rsidR="00FA6A91" w:rsidRPr="00B66F90" w14:paraId="578DA5BF" w14:textId="77777777" w:rsidTr="002C5AE6">
        <w:trPr>
          <w:trHeight w:hRule="exact" w:val="567"/>
          <w:tblHeader/>
        </w:trPr>
        <w:tc>
          <w:tcPr>
            <w:tcW w:w="1509" w:type="dxa"/>
          </w:tcPr>
          <w:p w14:paraId="32B1D28F" w14:textId="77777777" w:rsidR="00FA6A91" w:rsidRPr="00B66F90" w:rsidRDefault="00FA6A91" w:rsidP="002C5AE6">
            <w:pPr>
              <w:spacing w:after="120"/>
              <w:ind w:left="0"/>
            </w:pPr>
          </w:p>
        </w:tc>
        <w:tc>
          <w:tcPr>
            <w:tcW w:w="1463" w:type="dxa"/>
            <w:tcMar>
              <w:left w:w="46" w:type="dxa"/>
            </w:tcMar>
          </w:tcPr>
          <w:p w14:paraId="6AE7746A" w14:textId="77777777" w:rsidR="00FA6A91" w:rsidRPr="00B66F90" w:rsidRDefault="00FA6A91" w:rsidP="002C5AE6">
            <w:pPr>
              <w:spacing w:after="120"/>
              <w:ind w:left="0"/>
            </w:pPr>
          </w:p>
          <w:p w14:paraId="4C69F6C0" w14:textId="77777777" w:rsidR="00FA6A91" w:rsidRPr="00B66F90" w:rsidRDefault="00FA6A91" w:rsidP="002C5AE6">
            <w:pPr>
              <w:spacing w:after="120"/>
              <w:ind w:left="0"/>
            </w:pPr>
          </w:p>
        </w:tc>
        <w:tc>
          <w:tcPr>
            <w:tcW w:w="3541" w:type="dxa"/>
            <w:tcMar>
              <w:left w:w="46" w:type="dxa"/>
            </w:tcMar>
          </w:tcPr>
          <w:p w14:paraId="182C017D" w14:textId="77777777" w:rsidR="00FA6A91" w:rsidRPr="00B66F90" w:rsidRDefault="00FA6A91" w:rsidP="002C5AE6">
            <w:pPr>
              <w:spacing w:after="120"/>
              <w:ind w:left="0"/>
            </w:pPr>
          </w:p>
        </w:tc>
        <w:tc>
          <w:tcPr>
            <w:tcW w:w="2554" w:type="dxa"/>
            <w:tcMar>
              <w:left w:w="46" w:type="dxa"/>
            </w:tcMar>
          </w:tcPr>
          <w:p w14:paraId="6B41D4CD" w14:textId="77777777" w:rsidR="00FA6A91" w:rsidRPr="00B66F90" w:rsidRDefault="00FA6A91" w:rsidP="002C5AE6">
            <w:pPr>
              <w:spacing w:after="120"/>
              <w:ind w:left="0"/>
            </w:pPr>
          </w:p>
        </w:tc>
      </w:tr>
      <w:tr w:rsidR="00FA6A91" w:rsidRPr="00B66F90" w14:paraId="6D7098C8" w14:textId="77777777" w:rsidTr="002C5AE6">
        <w:trPr>
          <w:trHeight w:hRule="exact" w:val="567"/>
          <w:tblHeader/>
        </w:trPr>
        <w:tc>
          <w:tcPr>
            <w:tcW w:w="1509" w:type="dxa"/>
          </w:tcPr>
          <w:p w14:paraId="701C722A" w14:textId="77777777" w:rsidR="00FA6A91" w:rsidRPr="00B66F90" w:rsidRDefault="00FA6A91" w:rsidP="002C5AE6">
            <w:pPr>
              <w:spacing w:after="120"/>
              <w:ind w:left="0"/>
            </w:pPr>
          </w:p>
        </w:tc>
        <w:tc>
          <w:tcPr>
            <w:tcW w:w="1463" w:type="dxa"/>
            <w:tcMar>
              <w:left w:w="46" w:type="dxa"/>
            </w:tcMar>
          </w:tcPr>
          <w:p w14:paraId="0E54B709" w14:textId="77777777" w:rsidR="00FA6A91" w:rsidRPr="00B66F90" w:rsidRDefault="00FA6A91" w:rsidP="002C5AE6">
            <w:pPr>
              <w:spacing w:after="120"/>
              <w:ind w:left="0"/>
            </w:pPr>
          </w:p>
          <w:p w14:paraId="62FE9ED2" w14:textId="77777777" w:rsidR="00FA6A91" w:rsidRPr="00B66F90" w:rsidRDefault="00FA6A91" w:rsidP="002C5AE6">
            <w:pPr>
              <w:spacing w:after="120"/>
              <w:ind w:left="0"/>
            </w:pPr>
          </w:p>
        </w:tc>
        <w:tc>
          <w:tcPr>
            <w:tcW w:w="3541" w:type="dxa"/>
            <w:tcMar>
              <w:left w:w="46" w:type="dxa"/>
            </w:tcMar>
          </w:tcPr>
          <w:p w14:paraId="5D1FD43A" w14:textId="77777777" w:rsidR="00FA6A91" w:rsidRPr="00B66F90" w:rsidRDefault="00FA6A91" w:rsidP="002C5AE6">
            <w:pPr>
              <w:spacing w:after="120"/>
              <w:ind w:left="0"/>
            </w:pPr>
          </w:p>
        </w:tc>
        <w:tc>
          <w:tcPr>
            <w:tcW w:w="2554" w:type="dxa"/>
            <w:tcMar>
              <w:left w:w="46" w:type="dxa"/>
            </w:tcMar>
          </w:tcPr>
          <w:p w14:paraId="291D8B2A" w14:textId="77777777" w:rsidR="00FA6A91" w:rsidRPr="00B66F90" w:rsidRDefault="00FA6A91" w:rsidP="002C5AE6">
            <w:pPr>
              <w:spacing w:after="120"/>
              <w:ind w:left="0"/>
            </w:pPr>
          </w:p>
        </w:tc>
      </w:tr>
    </w:tbl>
    <w:p w14:paraId="38CECEBC" w14:textId="77777777" w:rsidR="004042AD" w:rsidRDefault="004042AD" w:rsidP="00831569">
      <w:pPr>
        <w:spacing w:before="0" w:after="160" w:line="259" w:lineRule="auto"/>
        <w:ind w:left="0"/>
        <w:rPr>
          <w:lang w:val="de-AT"/>
        </w:rPr>
      </w:pPr>
    </w:p>
    <w:p w14:paraId="4C8A6416" w14:textId="7B9353D0" w:rsidR="00FA6A91" w:rsidRDefault="00FA6A91" w:rsidP="00C73F25">
      <w:pPr>
        <w:pStyle w:val="berschrift3"/>
        <w:numPr>
          <w:ilvl w:val="1"/>
          <w:numId w:val="29"/>
        </w:numPr>
        <w:spacing w:before="240"/>
        <w:rPr>
          <w:lang w:val="de-AT"/>
        </w:rPr>
      </w:pPr>
      <w:bookmarkStart w:id="4" w:name="_Toc129691450"/>
      <w:r w:rsidRPr="00B66F90">
        <w:rPr>
          <w:lang w:val="de-AT"/>
        </w:rPr>
        <w:t>Aus- und Weiterbildung</w:t>
      </w:r>
      <w:r>
        <w:rPr>
          <w:lang w:val="de-AT"/>
        </w:rPr>
        <w:t>:</w:t>
      </w:r>
      <w:r w:rsidRPr="00B66F90">
        <w:rPr>
          <w:lang w:val="de-AT"/>
        </w:rPr>
        <w:t xml:space="preserve"> </w:t>
      </w:r>
      <w:r w:rsidR="00D7691B">
        <w:t>Agile Konzepte insbesonder</w:t>
      </w:r>
      <w:r w:rsidR="00885226">
        <w:t>e</w:t>
      </w:r>
      <w:r w:rsidR="00D7691B">
        <w:t xml:space="preserve"> </w:t>
      </w:r>
      <w:r w:rsidR="001026BC">
        <w:rPr>
          <w:lang w:val="de-AT"/>
        </w:rPr>
        <w:t>Agil</w:t>
      </w:r>
      <w:r w:rsidR="00A91B54">
        <w:rPr>
          <w:lang w:val="de-AT"/>
        </w:rPr>
        <w:t>e</w:t>
      </w:r>
      <w:r w:rsidR="001026BC">
        <w:rPr>
          <w:lang w:val="de-AT"/>
        </w:rPr>
        <w:t xml:space="preserve"> Leadership seit der letzten </w:t>
      </w:r>
      <w:r w:rsidR="00752C06">
        <w:rPr>
          <w:lang w:val="de-AT"/>
        </w:rPr>
        <w:t xml:space="preserve">Projektmanagement </w:t>
      </w:r>
      <w:r w:rsidR="001026BC">
        <w:rPr>
          <w:lang w:val="de-AT"/>
        </w:rPr>
        <w:t>Zertifizierung</w:t>
      </w:r>
      <w:bookmarkEnd w:id="4"/>
    </w:p>
    <w:p w14:paraId="1C056116" w14:textId="16254200" w:rsidR="00752C06" w:rsidRPr="00D53C21" w:rsidRDefault="001260A5" w:rsidP="00D53C21">
      <w:pPr>
        <w:ind w:left="0"/>
        <w:rPr>
          <w:lang w:val="de-AT"/>
        </w:rPr>
      </w:pPr>
      <w:r>
        <w:rPr>
          <w:bCs/>
          <w:lang w:val="de-AT"/>
        </w:rPr>
        <w:t xml:space="preserve">Bitte geben </w:t>
      </w:r>
      <w:r w:rsidRPr="002569F7">
        <w:rPr>
          <w:bCs/>
          <w:lang w:val="de-AT"/>
        </w:rPr>
        <w:t xml:space="preserve">Sie die letzten </w:t>
      </w:r>
      <w:r>
        <w:rPr>
          <w:bCs/>
          <w:lang w:val="de-AT"/>
        </w:rPr>
        <w:t xml:space="preserve">zwei </w:t>
      </w:r>
      <w:r w:rsidRPr="002569F7">
        <w:rPr>
          <w:bCs/>
          <w:lang w:val="de-AT"/>
        </w:rPr>
        <w:t>Jahre</w:t>
      </w:r>
      <w:r>
        <w:rPr>
          <w:bCs/>
          <w:lang w:val="de-AT"/>
        </w:rPr>
        <w:t xml:space="preserve"> rückwirkend ab Anmeldung an</w:t>
      </w:r>
      <w:r w:rsidR="00752C06" w:rsidRPr="00752C06">
        <w:rPr>
          <w:lang w:val="de-AT"/>
        </w:rPr>
        <w:t>.</w:t>
      </w:r>
    </w:p>
    <w:tbl>
      <w:tblPr>
        <w:tblpPr w:leftFromText="141" w:rightFromText="141" w:vertAnchor="text" w:horzAnchor="margin" w:tblpY="231"/>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1" w:type="dxa"/>
          <w:right w:w="71" w:type="dxa"/>
        </w:tblCellMar>
        <w:tblLook w:val="0000" w:firstRow="0" w:lastRow="0" w:firstColumn="0" w:lastColumn="0" w:noHBand="0" w:noVBand="0"/>
      </w:tblPr>
      <w:tblGrid>
        <w:gridCol w:w="1555"/>
        <w:gridCol w:w="1559"/>
        <w:gridCol w:w="3402"/>
        <w:gridCol w:w="2546"/>
      </w:tblGrid>
      <w:tr w:rsidR="00FA6A91" w:rsidRPr="00B66F90" w14:paraId="7F9D951A" w14:textId="77777777" w:rsidTr="00C65776">
        <w:trPr>
          <w:tblHeader/>
        </w:trPr>
        <w:tc>
          <w:tcPr>
            <w:tcW w:w="1555" w:type="dxa"/>
            <w:shd w:val="pct15" w:color="000000" w:fill="FFFFFF"/>
          </w:tcPr>
          <w:p w14:paraId="3857B748" w14:textId="77777777" w:rsidR="00FA6A91" w:rsidRPr="00B66F90" w:rsidRDefault="00FA6A91" w:rsidP="001A40E3">
            <w:pPr>
              <w:spacing w:before="60" w:after="60"/>
              <w:ind w:left="0"/>
              <w:jc w:val="center"/>
            </w:pPr>
            <w:r>
              <w:t>v</w:t>
            </w:r>
            <w:r w:rsidRPr="00B66F90">
              <w:t>on (Monat/Jahr)</w:t>
            </w:r>
          </w:p>
        </w:tc>
        <w:tc>
          <w:tcPr>
            <w:tcW w:w="1559" w:type="dxa"/>
            <w:shd w:val="pct15" w:color="000000" w:fill="FFFFFF"/>
            <w:tcMar>
              <w:left w:w="31" w:type="dxa"/>
            </w:tcMar>
          </w:tcPr>
          <w:p w14:paraId="181F158F" w14:textId="77777777" w:rsidR="00FA6A91" w:rsidRPr="00B66F90" w:rsidRDefault="00FA6A91" w:rsidP="001A40E3">
            <w:pPr>
              <w:spacing w:before="60" w:after="60"/>
              <w:ind w:left="0"/>
              <w:jc w:val="center"/>
            </w:pPr>
            <w:r w:rsidRPr="00B66F90">
              <w:t>bis (Monat/Jahr)</w:t>
            </w:r>
          </w:p>
        </w:tc>
        <w:tc>
          <w:tcPr>
            <w:tcW w:w="3402" w:type="dxa"/>
            <w:shd w:val="pct15" w:color="000000" w:fill="FFFFFF"/>
            <w:tcMar>
              <w:left w:w="31" w:type="dxa"/>
            </w:tcMar>
          </w:tcPr>
          <w:p w14:paraId="7B8ABE9A" w14:textId="77777777" w:rsidR="00FA6A91" w:rsidRPr="00B66F90" w:rsidRDefault="00FA6A91" w:rsidP="00C65776">
            <w:pPr>
              <w:spacing w:before="60" w:after="60"/>
              <w:ind w:left="0"/>
            </w:pPr>
            <w:r w:rsidRPr="00B66F90">
              <w:t>Institution</w:t>
            </w:r>
          </w:p>
        </w:tc>
        <w:tc>
          <w:tcPr>
            <w:tcW w:w="2546" w:type="dxa"/>
            <w:shd w:val="pct15" w:color="000000" w:fill="FFFFFF"/>
            <w:tcMar>
              <w:left w:w="31" w:type="dxa"/>
            </w:tcMar>
          </w:tcPr>
          <w:p w14:paraId="14BF07DE" w14:textId="77777777" w:rsidR="00FA6A91" w:rsidRPr="00B66F90" w:rsidRDefault="00FA6A91" w:rsidP="00C65776">
            <w:pPr>
              <w:spacing w:before="60" w:after="60"/>
              <w:ind w:left="0"/>
            </w:pPr>
            <w:r w:rsidRPr="00B66F90">
              <w:t>Titel der Veranstaltung</w:t>
            </w:r>
          </w:p>
        </w:tc>
      </w:tr>
      <w:tr w:rsidR="00FA6A91" w:rsidRPr="00B66F90" w14:paraId="2D14AA2E" w14:textId="77777777" w:rsidTr="00C65776">
        <w:trPr>
          <w:trHeight w:hRule="exact" w:val="567"/>
          <w:tblHeader/>
        </w:trPr>
        <w:tc>
          <w:tcPr>
            <w:tcW w:w="1555" w:type="dxa"/>
          </w:tcPr>
          <w:p w14:paraId="5B6E1542" w14:textId="77777777" w:rsidR="00FA6A91" w:rsidRPr="00B66F90" w:rsidRDefault="00FA6A91" w:rsidP="00C65776">
            <w:pPr>
              <w:spacing w:after="120"/>
              <w:ind w:left="0"/>
            </w:pPr>
          </w:p>
        </w:tc>
        <w:tc>
          <w:tcPr>
            <w:tcW w:w="1559" w:type="dxa"/>
            <w:tcMar>
              <w:left w:w="31" w:type="dxa"/>
            </w:tcMar>
          </w:tcPr>
          <w:p w14:paraId="293266E9" w14:textId="77777777" w:rsidR="00FA6A91" w:rsidRPr="00B66F90" w:rsidRDefault="00FA6A91" w:rsidP="00C65776">
            <w:pPr>
              <w:spacing w:after="120"/>
              <w:ind w:left="0"/>
            </w:pPr>
          </w:p>
          <w:p w14:paraId="0DA2BBA2" w14:textId="77777777" w:rsidR="00FA6A91" w:rsidRPr="00B66F90" w:rsidRDefault="00FA6A91" w:rsidP="00C65776">
            <w:pPr>
              <w:spacing w:after="120"/>
              <w:ind w:left="0"/>
            </w:pPr>
          </w:p>
        </w:tc>
        <w:tc>
          <w:tcPr>
            <w:tcW w:w="3402" w:type="dxa"/>
            <w:tcMar>
              <w:left w:w="31" w:type="dxa"/>
            </w:tcMar>
          </w:tcPr>
          <w:p w14:paraId="3704F82A" w14:textId="77777777" w:rsidR="00FA6A91" w:rsidRPr="00B66F90" w:rsidRDefault="00FA6A91" w:rsidP="00C65776">
            <w:pPr>
              <w:spacing w:after="120"/>
              <w:ind w:left="0"/>
            </w:pPr>
          </w:p>
        </w:tc>
        <w:tc>
          <w:tcPr>
            <w:tcW w:w="2546" w:type="dxa"/>
            <w:tcMar>
              <w:left w:w="31" w:type="dxa"/>
            </w:tcMar>
          </w:tcPr>
          <w:p w14:paraId="54B13394" w14:textId="77777777" w:rsidR="00FA6A91" w:rsidRPr="00B66F90" w:rsidRDefault="00FA6A91" w:rsidP="00C65776">
            <w:pPr>
              <w:spacing w:after="120"/>
              <w:ind w:left="0"/>
            </w:pPr>
          </w:p>
        </w:tc>
      </w:tr>
      <w:tr w:rsidR="00FA6A91" w:rsidRPr="00B66F90" w14:paraId="4F0E1E39" w14:textId="77777777" w:rsidTr="00C65776">
        <w:trPr>
          <w:trHeight w:hRule="exact" w:val="567"/>
          <w:tblHeader/>
        </w:trPr>
        <w:tc>
          <w:tcPr>
            <w:tcW w:w="1555" w:type="dxa"/>
          </w:tcPr>
          <w:p w14:paraId="0CD17264" w14:textId="77777777" w:rsidR="00FA6A91" w:rsidRPr="00B66F90" w:rsidRDefault="00FA6A91" w:rsidP="00C65776">
            <w:pPr>
              <w:spacing w:after="120"/>
              <w:ind w:left="0"/>
            </w:pPr>
          </w:p>
        </w:tc>
        <w:tc>
          <w:tcPr>
            <w:tcW w:w="1559" w:type="dxa"/>
            <w:tcMar>
              <w:left w:w="31" w:type="dxa"/>
            </w:tcMar>
          </w:tcPr>
          <w:p w14:paraId="5A1E2B56" w14:textId="77777777" w:rsidR="00FA6A91" w:rsidRPr="00B66F90" w:rsidRDefault="00FA6A91" w:rsidP="00C65776">
            <w:pPr>
              <w:spacing w:after="120"/>
              <w:ind w:left="0"/>
            </w:pPr>
          </w:p>
          <w:p w14:paraId="5271673F" w14:textId="77777777" w:rsidR="00FA6A91" w:rsidRPr="00B66F90" w:rsidRDefault="00FA6A91" w:rsidP="00C65776">
            <w:pPr>
              <w:spacing w:after="120"/>
              <w:ind w:left="0"/>
            </w:pPr>
          </w:p>
        </w:tc>
        <w:tc>
          <w:tcPr>
            <w:tcW w:w="3402" w:type="dxa"/>
            <w:tcMar>
              <w:left w:w="31" w:type="dxa"/>
            </w:tcMar>
          </w:tcPr>
          <w:p w14:paraId="6392B008" w14:textId="77777777" w:rsidR="00FA6A91" w:rsidRPr="00B66F90" w:rsidRDefault="00FA6A91" w:rsidP="00C65776">
            <w:pPr>
              <w:spacing w:after="120"/>
              <w:ind w:left="0"/>
            </w:pPr>
          </w:p>
        </w:tc>
        <w:tc>
          <w:tcPr>
            <w:tcW w:w="2546" w:type="dxa"/>
            <w:tcMar>
              <w:left w:w="31" w:type="dxa"/>
            </w:tcMar>
          </w:tcPr>
          <w:p w14:paraId="0D77FC13" w14:textId="77777777" w:rsidR="00FA6A91" w:rsidRPr="00B66F90" w:rsidRDefault="00FA6A91" w:rsidP="00C65776">
            <w:pPr>
              <w:spacing w:after="120"/>
              <w:ind w:left="0"/>
            </w:pPr>
          </w:p>
        </w:tc>
      </w:tr>
      <w:tr w:rsidR="00FA6A91" w:rsidRPr="00B66F90" w14:paraId="404C7FDC" w14:textId="77777777" w:rsidTr="00C65776">
        <w:trPr>
          <w:trHeight w:hRule="exact" w:val="567"/>
          <w:tblHeader/>
        </w:trPr>
        <w:tc>
          <w:tcPr>
            <w:tcW w:w="1555" w:type="dxa"/>
          </w:tcPr>
          <w:p w14:paraId="6BAA48D2" w14:textId="77777777" w:rsidR="00FA6A91" w:rsidRPr="00B66F90" w:rsidRDefault="00FA6A91" w:rsidP="00C65776">
            <w:pPr>
              <w:spacing w:after="120"/>
              <w:ind w:left="0"/>
            </w:pPr>
          </w:p>
        </w:tc>
        <w:tc>
          <w:tcPr>
            <w:tcW w:w="1559" w:type="dxa"/>
            <w:tcMar>
              <w:left w:w="31" w:type="dxa"/>
            </w:tcMar>
          </w:tcPr>
          <w:p w14:paraId="7EB89181" w14:textId="77777777" w:rsidR="00FA6A91" w:rsidRPr="00B66F90" w:rsidRDefault="00FA6A91" w:rsidP="00C65776">
            <w:pPr>
              <w:spacing w:after="120"/>
              <w:ind w:left="0"/>
            </w:pPr>
          </w:p>
          <w:p w14:paraId="09B2ED64" w14:textId="77777777" w:rsidR="00FA6A91" w:rsidRPr="00B66F90" w:rsidRDefault="00FA6A91" w:rsidP="00C65776">
            <w:pPr>
              <w:spacing w:after="120"/>
              <w:ind w:left="0"/>
            </w:pPr>
          </w:p>
        </w:tc>
        <w:tc>
          <w:tcPr>
            <w:tcW w:w="3402" w:type="dxa"/>
            <w:tcMar>
              <w:left w:w="31" w:type="dxa"/>
            </w:tcMar>
          </w:tcPr>
          <w:p w14:paraId="3049BB9E" w14:textId="77777777" w:rsidR="00FA6A91" w:rsidRPr="00B66F90" w:rsidRDefault="00FA6A91" w:rsidP="00C65776">
            <w:pPr>
              <w:spacing w:after="120"/>
              <w:ind w:left="0"/>
            </w:pPr>
          </w:p>
        </w:tc>
        <w:tc>
          <w:tcPr>
            <w:tcW w:w="2546" w:type="dxa"/>
            <w:tcMar>
              <w:left w:w="31" w:type="dxa"/>
            </w:tcMar>
          </w:tcPr>
          <w:p w14:paraId="17AF6F46" w14:textId="77777777" w:rsidR="00FA6A91" w:rsidRPr="00B66F90" w:rsidRDefault="00FA6A91" w:rsidP="00C65776">
            <w:pPr>
              <w:spacing w:after="120"/>
              <w:ind w:left="0"/>
            </w:pPr>
          </w:p>
        </w:tc>
      </w:tr>
    </w:tbl>
    <w:p w14:paraId="51D1F3F0" w14:textId="77777777" w:rsidR="00FA6A91" w:rsidRPr="00B66F90" w:rsidRDefault="00FA6A91" w:rsidP="00C73F25">
      <w:pPr>
        <w:pStyle w:val="berschrift3"/>
        <w:numPr>
          <w:ilvl w:val="1"/>
          <w:numId w:val="29"/>
        </w:numPr>
        <w:spacing w:before="240"/>
        <w:rPr>
          <w:lang w:val="de-AT"/>
        </w:rPr>
      </w:pPr>
      <w:bookmarkStart w:id="5" w:name="_Toc129691451"/>
      <w:r w:rsidRPr="00B66F90">
        <w:rPr>
          <w:lang w:val="de-AT"/>
        </w:rPr>
        <w:t>Aus- und Weiterbildung</w:t>
      </w:r>
      <w:r>
        <w:rPr>
          <w:lang w:val="de-AT"/>
        </w:rPr>
        <w:t>:</w:t>
      </w:r>
      <w:r w:rsidRPr="00B66F90">
        <w:rPr>
          <w:lang w:val="de-AT"/>
        </w:rPr>
        <w:t xml:space="preserve"> Soziale Kompetenz und Führungsaufgaben</w:t>
      </w:r>
      <w:r w:rsidR="001026BC" w:rsidRPr="001026BC">
        <w:rPr>
          <w:lang w:val="de-AT"/>
        </w:rPr>
        <w:t xml:space="preserve"> </w:t>
      </w:r>
      <w:r w:rsidR="001026BC">
        <w:rPr>
          <w:lang w:val="de-AT"/>
        </w:rPr>
        <w:t>seit der letzten Zertifizierung</w:t>
      </w:r>
      <w:bookmarkEnd w:id="5"/>
    </w:p>
    <w:p w14:paraId="687B33D9" w14:textId="6E7482D6" w:rsidR="00420A9A" w:rsidRPr="00420A9A" w:rsidRDefault="00FA6A91" w:rsidP="00C73F25">
      <w:pPr>
        <w:pStyle w:val="stdfett"/>
        <w:ind w:left="0"/>
        <w:jc w:val="both"/>
        <w:rPr>
          <w:b w:val="0"/>
          <w:sz w:val="22"/>
          <w:szCs w:val="22"/>
          <w:lang w:val="de-AT"/>
        </w:rPr>
      </w:pPr>
      <w:r w:rsidRPr="00B66F90">
        <w:rPr>
          <w:b w:val="0"/>
          <w:sz w:val="22"/>
          <w:szCs w:val="22"/>
          <w:lang w:val="de-AT"/>
        </w:rPr>
        <w:t>z.B.</w:t>
      </w:r>
      <w:r>
        <w:rPr>
          <w:b w:val="0"/>
          <w:sz w:val="22"/>
          <w:szCs w:val="22"/>
          <w:lang w:val="de-AT"/>
        </w:rPr>
        <w:t xml:space="preserve"> </w:t>
      </w:r>
      <w:r w:rsidRPr="00B66F90">
        <w:rPr>
          <w:b w:val="0"/>
          <w:sz w:val="22"/>
          <w:szCs w:val="22"/>
          <w:lang w:val="de-AT"/>
        </w:rPr>
        <w:t>Moderationstechnik,</w:t>
      </w:r>
      <w:r>
        <w:rPr>
          <w:b w:val="0"/>
          <w:sz w:val="22"/>
          <w:szCs w:val="22"/>
          <w:lang w:val="de-AT"/>
        </w:rPr>
        <w:t xml:space="preserve"> </w:t>
      </w:r>
      <w:r w:rsidRPr="00B66F90">
        <w:rPr>
          <w:b w:val="0"/>
          <w:sz w:val="22"/>
          <w:szCs w:val="22"/>
          <w:lang w:val="de-AT"/>
        </w:rPr>
        <w:t>Präsentationstechnik</w:t>
      </w:r>
      <w:r>
        <w:rPr>
          <w:b w:val="0"/>
          <w:sz w:val="22"/>
          <w:szCs w:val="22"/>
          <w:lang w:val="de-AT"/>
        </w:rPr>
        <w:t>, Kommunikation, Teamarbeit, Umgang mit Konflikte</w:t>
      </w:r>
      <w:r w:rsidR="00FF79D5">
        <w:rPr>
          <w:b w:val="0"/>
          <w:sz w:val="22"/>
          <w:szCs w:val="22"/>
          <w:lang w:val="de-AT"/>
        </w:rPr>
        <w:t xml:space="preserve">n und </w:t>
      </w:r>
      <w:r w:rsidR="00FF79D5" w:rsidRPr="10884D4F">
        <w:rPr>
          <w:b w:val="0"/>
          <w:sz w:val="22"/>
          <w:szCs w:val="22"/>
          <w:lang w:val="de-AT"/>
        </w:rPr>
        <w:t>Führungsaufgaben (z.B. Durchführung von Mitarbeitergesprächen, Abhalten von Präsentationen, Führung von Teams</w:t>
      </w:r>
      <w:r w:rsidR="00FF79D5">
        <w:rPr>
          <w:b w:val="0"/>
          <w:sz w:val="22"/>
          <w:szCs w:val="22"/>
          <w:lang w:val="de-AT"/>
        </w:rPr>
        <w:t xml:space="preserve"> im agilen Kontext</w:t>
      </w:r>
      <w:r w:rsidR="00FF79D5" w:rsidRPr="10884D4F">
        <w:rPr>
          <w:b w:val="0"/>
          <w:sz w:val="22"/>
          <w:szCs w:val="22"/>
          <w:lang w:val="de-AT"/>
        </w:rPr>
        <w:t>)</w:t>
      </w:r>
      <w:r w:rsidR="00420A9A">
        <w:rPr>
          <w:b w:val="0"/>
          <w:sz w:val="22"/>
          <w:szCs w:val="22"/>
          <w:lang w:val="de-AT"/>
        </w:rPr>
        <w:t xml:space="preserve">. </w:t>
      </w:r>
    </w:p>
    <w:p w14:paraId="7E880FEE" w14:textId="0EE232A9" w:rsidR="00FA6A91" w:rsidRDefault="001260A5" w:rsidP="00C73F25">
      <w:pPr>
        <w:pStyle w:val="stdfett"/>
        <w:ind w:left="0"/>
        <w:jc w:val="both"/>
        <w:rPr>
          <w:b w:val="0"/>
          <w:sz w:val="22"/>
          <w:szCs w:val="22"/>
          <w:lang w:val="de-AT"/>
        </w:rPr>
      </w:pPr>
      <w:r w:rsidRPr="001260A5">
        <w:rPr>
          <w:b w:val="0"/>
          <w:sz w:val="22"/>
          <w:szCs w:val="22"/>
          <w:lang w:val="de-AT"/>
        </w:rPr>
        <w:t>Bitte geben Sie die letzten zwei Jahre rückwirkend ab Anmeldung an</w:t>
      </w:r>
      <w:r w:rsidR="00420A9A" w:rsidRPr="00420A9A">
        <w:rPr>
          <w:b w:val="0"/>
          <w:sz w:val="22"/>
          <w:szCs w:val="22"/>
          <w:lang w:val="de-AT"/>
        </w:rPr>
        <w:t>.</w:t>
      </w:r>
    </w:p>
    <w:p w14:paraId="79ACABA0" w14:textId="70411C3F" w:rsidR="004C07C1" w:rsidRDefault="004C07C1" w:rsidP="00420A9A">
      <w:pPr>
        <w:pStyle w:val="stdfett"/>
        <w:ind w:left="709"/>
        <w:jc w:val="both"/>
        <w:rPr>
          <w:b w:val="0"/>
          <w:sz w:val="22"/>
          <w:szCs w:val="22"/>
          <w:lang w:val="de-AT"/>
        </w:rPr>
      </w:pPr>
    </w:p>
    <w:tbl>
      <w:tblPr>
        <w:tblpPr w:leftFromText="141" w:rightFromText="141" w:vertAnchor="text" w:horzAnchor="margin" w:tblpY="3"/>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71" w:type="dxa"/>
        </w:tblCellMar>
        <w:tblLook w:val="0000" w:firstRow="0" w:lastRow="0" w:firstColumn="0" w:lastColumn="0" w:noHBand="0" w:noVBand="0"/>
      </w:tblPr>
      <w:tblGrid>
        <w:gridCol w:w="1555"/>
        <w:gridCol w:w="1559"/>
        <w:gridCol w:w="3402"/>
        <w:gridCol w:w="2546"/>
      </w:tblGrid>
      <w:tr w:rsidR="004C07C1" w:rsidRPr="00B66F90" w14:paraId="5A3B7F2E" w14:textId="77777777" w:rsidTr="004C07C1">
        <w:trPr>
          <w:tblHeader/>
        </w:trPr>
        <w:tc>
          <w:tcPr>
            <w:tcW w:w="1555" w:type="dxa"/>
            <w:shd w:val="pct15" w:color="000000" w:fill="FFFFFF"/>
          </w:tcPr>
          <w:p w14:paraId="692BEDE1" w14:textId="77777777" w:rsidR="004C07C1" w:rsidRPr="00B66F90" w:rsidRDefault="004C07C1" w:rsidP="004C07C1">
            <w:pPr>
              <w:spacing w:before="60" w:after="60"/>
              <w:ind w:left="0"/>
              <w:jc w:val="center"/>
            </w:pPr>
            <w:r w:rsidRPr="00B66F90">
              <w:t>von (Monat/Jahr)</w:t>
            </w:r>
          </w:p>
        </w:tc>
        <w:tc>
          <w:tcPr>
            <w:tcW w:w="1559" w:type="dxa"/>
            <w:shd w:val="pct15" w:color="000000" w:fill="FFFFFF"/>
            <w:tcMar>
              <w:left w:w="46" w:type="dxa"/>
            </w:tcMar>
          </w:tcPr>
          <w:p w14:paraId="5551CD91" w14:textId="77777777" w:rsidR="004C07C1" w:rsidRPr="00B66F90" w:rsidRDefault="004C07C1" w:rsidP="004C07C1">
            <w:pPr>
              <w:spacing w:before="60" w:after="60"/>
              <w:ind w:left="0"/>
              <w:jc w:val="center"/>
            </w:pPr>
            <w:r w:rsidRPr="00B66F90">
              <w:t>bis (Monat/Jahr)</w:t>
            </w:r>
          </w:p>
        </w:tc>
        <w:tc>
          <w:tcPr>
            <w:tcW w:w="3402" w:type="dxa"/>
            <w:shd w:val="pct15" w:color="000000" w:fill="FFFFFF"/>
            <w:tcMar>
              <w:left w:w="46" w:type="dxa"/>
            </w:tcMar>
          </w:tcPr>
          <w:p w14:paraId="3E48250B" w14:textId="77777777" w:rsidR="004C07C1" w:rsidRPr="00B66F90" w:rsidRDefault="004C07C1" w:rsidP="004C07C1">
            <w:pPr>
              <w:spacing w:before="60" w:after="60"/>
              <w:ind w:left="0"/>
            </w:pPr>
            <w:r w:rsidRPr="00B66F90">
              <w:t>Institution</w:t>
            </w:r>
          </w:p>
        </w:tc>
        <w:tc>
          <w:tcPr>
            <w:tcW w:w="2546" w:type="dxa"/>
            <w:shd w:val="pct15" w:color="000000" w:fill="FFFFFF"/>
            <w:tcMar>
              <w:left w:w="46" w:type="dxa"/>
            </w:tcMar>
          </w:tcPr>
          <w:p w14:paraId="70C1EA04" w14:textId="77777777" w:rsidR="004C07C1" w:rsidRPr="00B66F90" w:rsidRDefault="004C07C1" w:rsidP="004C07C1">
            <w:pPr>
              <w:spacing w:before="60" w:after="60"/>
              <w:ind w:left="0"/>
            </w:pPr>
            <w:r w:rsidRPr="00B66F90">
              <w:t>Titel der Veranstaltung</w:t>
            </w:r>
          </w:p>
        </w:tc>
      </w:tr>
      <w:tr w:rsidR="004C07C1" w:rsidRPr="00B66F90" w14:paraId="3DFEC3F1" w14:textId="77777777" w:rsidTr="004C07C1">
        <w:trPr>
          <w:trHeight w:hRule="exact" w:val="567"/>
          <w:tblHeader/>
        </w:trPr>
        <w:tc>
          <w:tcPr>
            <w:tcW w:w="1555" w:type="dxa"/>
          </w:tcPr>
          <w:p w14:paraId="378AFEEC" w14:textId="77777777" w:rsidR="004C07C1" w:rsidRPr="00B66F90" w:rsidRDefault="004C07C1" w:rsidP="004C07C1">
            <w:pPr>
              <w:spacing w:after="120"/>
              <w:ind w:left="0"/>
            </w:pPr>
          </w:p>
        </w:tc>
        <w:tc>
          <w:tcPr>
            <w:tcW w:w="1559" w:type="dxa"/>
            <w:tcMar>
              <w:left w:w="46" w:type="dxa"/>
            </w:tcMar>
          </w:tcPr>
          <w:p w14:paraId="6A627D32" w14:textId="77777777" w:rsidR="004C07C1" w:rsidRPr="00B66F90" w:rsidRDefault="004C07C1" w:rsidP="004C07C1">
            <w:pPr>
              <w:spacing w:after="120"/>
              <w:ind w:left="0"/>
            </w:pPr>
          </w:p>
          <w:p w14:paraId="5F69E2B8" w14:textId="77777777" w:rsidR="004C07C1" w:rsidRPr="00B66F90" w:rsidRDefault="004C07C1" w:rsidP="004C07C1">
            <w:pPr>
              <w:spacing w:after="120"/>
              <w:ind w:left="0"/>
            </w:pPr>
          </w:p>
        </w:tc>
        <w:tc>
          <w:tcPr>
            <w:tcW w:w="3402" w:type="dxa"/>
            <w:tcMar>
              <w:left w:w="46" w:type="dxa"/>
            </w:tcMar>
          </w:tcPr>
          <w:p w14:paraId="7C2B9AD6" w14:textId="77777777" w:rsidR="004C07C1" w:rsidRPr="00B66F90" w:rsidRDefault="004C07C1" w:rsidP="004C07C1">
            <w:pPr>
              <w:spacing w:after="120"/>
              <w:ind w:left="0"/>
            </w:pPr>
          </w:p>
        </w:tc>
        <w:tc>
          <w:tcPr>
            <w:tcW w:w="2546" w:type="dxa"/>
            <w:tcMar>
              <w:left w:w="46" w:type="dxa"/>
            </w:tcMar>
          </w:tcPr>
          <w:p w14:paraId="2FDFF675" w14:textId="77777777" w:rsidR="004C07C1" w:rsidRPr="00B66F90" w:rsidRDefault="004C07C1" w:rsidP="004C07C1">
            <w:pPr>
              <w:spacing w:after="120"/>
              <w:ind w:left="0"/>
            </w:pPr>
          </w:p>
        </w:tc>
      </w:tr>
      <w:tr w:rsidR="004C07C1" w:rsidRPr="00B66F90" w14:paraId="492A1259" w14:textId="77777777" w:rsidTr="004C07C1">
        <w:trPr>
          <w:trHeight w:hRule="exact" w:val="567"/>
          <w:tblHeader/>
        </w:trPr>
        <w:tc>
          <w:tcPr>
            <w:tcW w:w="1555" w:type="dxa"/>
          </w:tcPr>
          <w:p w14:paraId="71AFBB6E" w14:textId="77777777" w:rsidR="004C07C1" w:rsidRPr="00B66F90" w:rsidRDefault="004C07C1" w:rsidP="004C07C1">
            <w:pPr>
              <w:spacing w:after="120"/>
              <w:ind w:left="0"/>
            </w:pPr>
          </w:p>
        </w:tc>
        <w:tc>
          <w:tcPr>
            <w:tcW w:w="1559" w:type="dxa"/>
            <w:tcMar>
              <w:left w:w="46" w:type="dxa"/>
            </w:tcMar>
          </w:tcPr>
          <w:p w14:paraId="7DB664B7" w14:textId="77777777" w:rsidR="004C07C1" w:rsidRPr="00B66F90" w:rsidRDefault="004C07C1" w:rsidP="004C07C1">
            <w:pPr>
              <w:spacing w:after="120"/>
              <w:ind w:left="0"/>
            </w:pPr>
          </w:p>
          <w:p w14:paraId="5942C720" w14:textId="77777777" w:rsidR="004C07C1" w:rsidRPr="00B66F90" w:rsidRDefault="004C07C1" w:rsidP="004C07C1">
            <w:pPr>
              <w:spacing w:after="120"/>
              <w:ind w:left="0"/>
            </w:pPr>
          </w:p>
        </w:tc>
        <w:tc>
          <w:tcPr>
            <w:tcW w:w="3402" w:type="dxa"/>
            <w:tcMar>
              <w:left w:w="46" w:type="dxa"/>
            </w:tcMar>
          </w:tcPr>
          <w:p w14:paraId="71DE0032" w14:textId="77777777" w:rsidR="004C07C1" w:rsidRPr="00B66F90" w:rsidRDefault="004C07C1" w:rsidP="004C07C1">
            <w:pPr>
              <w:spacing w:after="120"/>
              <w:ind w:left="0"/>
            </w:pPr>
          </w:p>
        </w:tc>
        <w:tc>
          <w:tcPr>
            <w:tcW w:w="2546" w:type="dxa"/>
            <w:tcMar>
              <w:left w:w="46" w:type="dxa"/>
            </w:tcMar>
          </w:tcPr>
          <w:p w14:paraId="6CBA7BBE" w14:textId="77777777" w:rsidR="004C07C1" w:rsidRPr="00B66F90" w:rsidRDefault="004C07C1" w:rsidP="004C07C1">
            <w:pPr>
              <w:spacing w:after="120"/>
              <w:ind w:left="0"/>
            </w:pPr>
          </w:p>
        </w:tc>
      </w:tr>
      <w:tr w:rsidR="004C07C1" w:rsidRPr="00B66F90" w14:paraId="1B15CC1F" w14:textId="77777777" w:rsidTr="004C07C1">
        <w:trPr>
          <w:trHeight w:hRule="exact" w:val="567"/>
          <w:tblHeader/>
        </w:trPr>
        <w:tc>
          <w:tcPr>
            <w:tcW w:w="1555" w:type="dxa"/>
          </w:tcPr>
          <w:p w14:paraId="6E0EB094" w14:textId="77777777" w:rsidR="004C07C1" w:rsidRPr="00B66F90" w:rsidRDefault="004C07C1" w:rsidP="004C07C1">
            <w:pPr>
              <w:spacing w:after="120"/>
              <w:ind w:left="0"/>
            </w:pPr>
          </w:p>
        </w:tc>
        <w:tc>
          <w:tcPr>
            <w:tcW w:w="1559" w:type="dxa"/>
            <w:tcMar>
              <w:left w:w="46" w:type="dxa"/>
            </w:tcMar>
          </w:tcPr>
          <w:p w14:paraId="44990C36" w14:textId="77777777" w:rsidR="004C07C1" w:rsidRPr="00B66F90" w:rsidRDefault="004C07C1" w:rsidP="004C07C1">
            <w:pPr>
              <w:spacing w:after="120"/>
              <w:ind w:left="0"/>
            </w:pPr>
          </w:p>
          <w:p w14:paraId="3E764391" w14:textId="77777777" w:rsidR="004C07C1" w:rsidRPr="00B66F90" w:rsidRDefault="004C07C1" w:rsidP="004C07C1">
            <w:pPr>
              <w:spacing w:after="120"/>
              <w:ind w:left="0"/>
            </w:pPr>
          </w:p>
        </w:tc>
        <w:tc>
          <w:tcPr>
            <w:tcW w:w="3402" w:type="dxa"/>
            <w:tcMar>
              <w:left w:w="46" w:type="dxa"/>
            </w:tcMar>
          </w:tcPr>
          <w:p w14:paraId="5A0AE43F" w14:textId="77777777" w:rsidR="004C07C1" w:rsidRPr="00B66F90" w:rsidRDefault="004C07C1" w:rsidP="004C07C1">
            <w:pPr>
              <w:spacing w:after="120"/>
              <w:ind w:left="0"/>
            </w:pPr>
          </w:p>
        </w:tc>
        <w:tc>
          <w:tcPr>
            <w:tcW w:w="2546" w:type="dxa"/>
            <w:tcMar>
              <w:left w:w="46" w:type="dxa"/>
            </w:tcMar>
          </w:tcPr>
          <w:p w14:paraId="6EE3252B" w14:textId="77777777" w:rsidR="004C07C1" w:rsidRPr="00B66F90" w:rsidRDefault="004C07C1" w:rsidP="004C07C1">
            <w:pPr>
              <w:spacing w:after="120"/>
              <w:ind w:left="0"/>
            </w:pPr>
          </w:p>
        </w:tc>
      </w:tr>
    </w:tbl>
    <w:p w14:paraId="0CE5984C" w14:textId="3B744810" w:rsidR="004C07C1" w:rsidRDefault="004C07C1" w:rsidP="00420A9A">
      <w:pPr>
        <w:pStyle w:val="stdfett"/>
        <w:ind w:left="709"/>
        <w:jc w:val="both"/>
        <w:rPr>
          <w:b w:val="0"/>
          <w:sz w:val="22"/>
          <w:szCs w:val="22"/>
          <w:lang w:val="de-AT"/>
        </w:rPr>
      </w:pPr>
    </w:p>
    <w:p w14:paraId="76FD64A7" w14:textId="7DB82BED" w:rsidR="004C07C1" w:rsidRDefault="004C07C1" w:rsidP="00420A9A">
      <w:pPr>
        <w:pStyle w:val="stdfett"/>
        <w:ind w:left="709"/>
        <w:jc w:val="both"/>
        <w:rPr>
          <w:b w:val="0"/>
          <w:sz w:val="22"/>
          <w:szCs w:val="22"/>
          <w:lang w:val="de-AT"/>
        </w:rPr>
      </w:pPr>
    </w:p>
    <w:p w14:paraId="1D7A24A7" w14:textId="17FA9069" w:rsidR="004C07C1" w:rsidRDefault="004C07C1" w:rsidP="00420A9A">
      <w:pPr>
        <w:pStyle w:val="stdfett"/>
        <w:ind w:left="709"/>
        <w:jc w:val="both"/>
        <w:rPr>
          <w:b w:val="0"/>
          <w:sz w:val="22"/>
          <w:szCs w:val="22"/>
          <w:lang w:val="de-AT"/>
        </w:rPr>
      </w:pPr>
    </w:p>
    <w:p w14:paraId="0282BAFB" w14:textId="2E449183" w:rsidR="004C07C1" w:rsidRDefault="004C07C1">
      <w:pPr>
        <w:suppressAutoHyphens w:val="0"/>
        <w:spacing w:before="0"/>
        <w:ind w:left="0"/>
        <w:rPr>
          <w:szCs w:val="22"/>
          <w:lang w:val="de-AT"/>
        </w:rPr>
      </w:pPr>
      <w:r>
        <w:rPr>
          <w:b/>
          <w:szCs w:val="22"/>
          <w:lang w:val="de-AT"/>
        </w:rPr>
        <w:br w:type="page"/>
      </w:r>
    </w:p>
    <w:p w14:paraId="07AC6617" w14:textId="77777777" w:rsidR="00A33D6F" w:rsidRDefault="00FA6A91" w:rsidP="00C73F25">
      <w:pPr>
        <w:pStyle w:val="berschrift3"/>
        <w:numPr>
          <w:ilvl w:val="1"/>
          <w:numId w:val="29"/>
        </w:numPr>
        <w:spacing w:before="240"/>
        <w:rPr>
          <w:lang w:val="de-AT"/>
        </w:rPr>
      </w:pPr>
      <w:bookmarkStart w:id="6" w:name="_Toc38825921"/>
      <w:bookmarkStart w:id="7" w:name="_Toc38826022"/>
      <w:bookmarkStart w:id="8" w:name="_Toc38826124"/>
      <w:bookmarkStart w:id="9" w:name="_Toc38826224"/>
      <w:bookmarkStart w:id="10" w:name="_Toc38826324"/>
      <w:bookmarkStart w:id="11" w:name="_Toc38826745"/>
      <w:bookmarkStart w:id="12" w:name="_Toc129691452"/>
      <w:bookmarkEnd w:id="6"/>
      <w:bookmarkEnd w:id="7"/>
      <w:bookmarkEnd w:id="8"/>
      <w:bookmarkEnd w:id="9"/>
      <w:bookmarkEnd w:id="10"/>
      <w:bookmarkEnd w:id="11"/>
      <w:r w:rsidRPr="00B66F90">
        <w:rPr>
          <w:lang w:val="de-AT"/>
        </w:rPr>
        <w:lastRenderedPageBreak/>
        <w:t>Beruflicher Werdegang</w:t>
      </w:r>
      <w:r w:rsidR="001026BC">
        <w:rPr>
          <w:lang w:val="de-AT"/>
        </w:rPr>
        <w:t xml:space="preserve"> seit der letzten Zertifizierung</w:t>
      </w:r>
      <w:bookmarkEnd w:id="12"/>
    </w:p>
    <w:p w14:paraId="5E6DB391" w14:textId="04DA7BF3" w:rsidR="00DC49A1" w:rsidRPr="002569F7" w:rsidRDefault="000C10A6" w:rsidP="002569F7">
      <w:pPr>
        <w:suppressAutoHyphens w:val="0"/>
        <w:autoSpaceDE w:val="0"/>
        <w:autoSpaceDN w:val="0"/>
        <w:adjustRightInd w:val="0"/>
        <w:ind w:left="0"/>
        <w:rPr>
          <w:szCs w:val="22"/>
        </w:rPr>
      </w:pPr>
      <w:r w:rsidRPr="000C10A6">
        <w:rPr>
          <w:szCs w:val="22"/>
        </w:rPr>
        <w:t>Bitte geben Sie die letzten zwei Jahre rückwirkend ab Anmeldung an.</w:t>
      </w:r>
    </w:p>
    <w:tbl>
      <w:tblPr>
        <w:tblpPr w:leftFromText="141" w:rightFromText="141" w:vertAnchor="text" w:horzAnchor="margin" w:tblpX="71" w:tblpY="282"/>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71" w:type="dxa"/>
        </w:tblCellMar>
        <w:tblLook w:val="0000" w:firstRow="0" w:lastRow="0" w:firstColumn="0" w:lastColumn="0" w:noHBand="0" w:noVBand="0"/>
      </w:tblPr>
      <w:tblGrid>
        <w:gridCol w:w="1555"/>
        <w:gridCol w:w="1559"/>
        <w:gridCol w:w="3402"/>
        <w:gridCol w:w="2546"/>
      </w:tblGrid>
      <w:tr w:rsidR="00DC49A1" w:rsidRPr="00B66F90" w14:paraId="5DCDC60E" w14:textId="77777777" w:rsidTr="00871A28">
        <w:trPr>
          <w:tblHeader/>
        </w:trPr>
        <w:tc>
          <w:tcPr>
            <w:tcW w:w="1555" w:type="dxa"/>
            <w:shd w:val="pct15" w:color="000000" w:fill="FFFFFF"/>
          </w:tcPr>
          <w:p w14:paraId="49918A5D" w14:textId="77777777" w:rsidR="00DC49A1" w:rsidRPr="00B66F90" w:rsidRDefault="00DC49A1" w:rsidP="00871A28">
            <w:pPr>
              <w:spacing w:before="60" w:after="60"/>
              <w:ind w:left="0"/>
              <w:jc w:val="center"/>
            </w:pPr>
            <w:r w:rsidRPr="00B66F90">
              <w:t>von (Monat/Jahr)</w:t>
            </w:r>
          </w:p>
        </w:tc>
        <w:tc>
          <w:tcPr>
            <w:tcW w:w="1559" w:type="dxa"/>
            <w:shd w:val="pct15" w:color="000000" w:fill="FFFFFF"/>
            <w:tcMar>
              <w:left w:w="46" w:type="dxa"/>
            </w:tcMar>
          </w:tcPr>
          <w:p w14:paraId="6F75E5ED" w14:textId="77777777" w:rsidR="00DC49A1" w:rsidRPr="00B66F90" w:rsidRDefault="00DC49A1" w:rsidP="00871A28">
            <w:pPr>
              <w:spacing w:before="60" w:after="60"/>
              <w:ind w:left="0"/>
              <w:jc w:val="center"/>
            </w:pPr>
            <w:r w:rsidRPr="00B66F90">
              <w:t>bis (Monat/Jahr)</w:t>
            </w:r>
          </w:p>
        </w:tc>
        <w:tc>
          <w:tcPr>
            <w:tcW w:w="3402" w:type="dxa"/>
            <w:shd w:val="pct15" w:color="000000" w:fill="FFFFFF"/>
            <w:tcMar>
              <w:left w:w="46" w:type="dxa"/>
            </w:tcMar>
          </w:tcPr>
          <w:p w14:paraId="1902B4A1" w14:textId="77777777" w:rsidR="00DC49A1" w:rsidRPr="00B66F90" w:rsidRDefault="00DC49A1" w:rsidP="00871A28">
            <w:pPr>
              <w:spacing w:before="60" w:after="60"/>
              <w:ind w:left="0"/>
            </w:pPr>
            <w:r>
              <w:t>berufliche Rolle</w:t>
            </w:r>
          </w:p>
        </w:tc>
        <w:tc>
          <w:tcPr>
            <w:tcW w:w="2546" w:type="dxa"/>
            <w:shd w:val="pct15" w:color="000000" w:fill="FFFFFF"/>
            <w:tcMar>
              <w:left w:w="46" w:type="dxa"/>
            </w:tcMar>
          </w:tcPr>
          <w:p w14:paraId="17D83DF6" w14:textId="77777777" w:rsidR="00DC49A1" w:rsidRPr="00B66F90" w:rsidRDefault="00DC49A1" w:rsidP="00871A28">
            <w:pPr>
              <w:spacing w:before="60" w:after="60"/>
              <w:ind w:left="0"/>
            </w:pPr>
            <w:r>
              <w:t>Unternehmen</w:t>
            </w:r>
          </w:p>
        </w:tc>
      </w:tr>
      <w:tr w:rsidR="00DC49A1" w:rsidRPr="00B66F90" w14:paraId="759E7167" w14:textId="77777777" w:rsidTr="00871A28">
        <w:trPr>
          <w:trHeight w:hRule="exact" w:val="567"/>
          <w:tblHeader/>
        </w:trPr>
        <w:tc>
          <w:tcPr>
            <w:tcW w:w="1555" w:type="dxa"/>
          </w:tcPr>
          <w:p w14:paraId="3A33F010" w14:textId="77777777" w:rsidR="00DC49A1" w:rsidRPr="00B66F90" w:rsidRDefault="00DC49A1" w:rsidP="00871A28">
            <w:pPr>
              <w:spacing w:after="120"/>
              <w:ind w:left="0"/>
            </w:pPr>
          </w:p>
        </w:tc>
        <w:tc>
          <w:tcPr>
            <w:tcW w:w="1559" w:type="dxa"/>
            <w:tcMar>
              <w:left w:w="46" w:type="dxa"/>
            </w:tcMar>
          </w:tcPr>
          <w:p w14:paraId="758D5BA5" w14:textId="77777777" w:rsidR="00DC49A1" w:rsidRPr="00B66F90" w:rsidRDefault="00DC49A1" w:rsidP="00871A28">
            <w:pPr>
              <w:spacing w:after="120"/>
              <w:ind w:left="0"/>
            </w:pPr>
          </w:p>
          <w:p w14:paraId="4B01ADDF" w14:textId="77777777" w:rsidR="00DC49A1" w:rsidRPr="00B66F90" w:rsidRDefault="00DC49A1" w:rsidP="00871A28">
            <w:pPr>
              <w:spacing w:after="120"/>
              <w:ind w:left="0"/>
            </w:pPr>
          </w:p>
        </w:tc>
        <w:tc>
          <w:tcPr>
            <w:tcW w:w="3402" w:type="dxa"/>
            <w:tcMar>
              <w:left w:w="46" w:type="dxa"/>
            </w:tcMar>
          </w:tcPr>
          <w:p w14:paraId="1A781144" w14:textId="77777777" w:rsidR="00DC49A1" w:rsidRPr="00B66F90" w:rsidRDefault="00DC49A1" w:rsidP="00871A28">
            <w:pPr>
              <w:spacing w:after="120"/>
              <w:ind w:left="0"/>
            </w:pPr>
          </w:p>
        </w:tc>
        <w:tc>
          <w:tcPr>
            <w:tcW w:w="2546" w:type="dxa"/>
            <w:tcMar>
              <w:left w:w="46" w:type="dxa"/>
            </w:tcMar>
          </w:tcPr>
          <w:p w14:paraId="0B3B1B99" w14:textId="77777777" w:rsidR="00DC49A1" w:rsidRPr="00B66F90" w:rsidRDefault="00DC49A1" w:rsidP="00871A28">
            <w:pPr>
              <w:spacing w:after="120"/>
              <w:ind w:left="0"/>
            </w:pPr>
          </w:p>
        </w:tc>
      </w:tr>
      <w:tr w:rsidR="00DC49A1" w:rsidRPr="00B66F90" w14:paraId="3698AC7E" w14:textId="77777777" w:rsidTr="00871A28">
        <w:trPr>
          <w:trHeight w:hRule="exact" w:val="567"/>
          <w:tblHeader/>
        </w:trPr>
        <w:tc>
          <w:tcPr>
            <w:tcW w:w="1555" w:type="dxa"/>
          </w:tcPr>
          <w:p w14:paraId="5A717ECB" w14:textId="77777777" w:rsidR="00DC49A1" w:rsidRPr="00B66F90" w:rsidRDefault="00DC49A1" w:rsidP="00871A28">
            <w:pPr>
              <w:spacing w:after="120"/>
              <w:ind w:left="0"/>
            </w:pPr>
          </w:p>
        </w:tc>
        <w:tc>
          <w:tcPr>
            <w:tcW w:w="1559" w:type="dxa"/>
            <w:tcMar>
              <w:left w:w="46" w:type="dxa"/>
            </w:tcMar>
          </w:tcPr>
          <w:p w14:paraId="4F1A0DAF" w14:textId="77777777" w:rsidR="00DC49A1" w:rsidRPr="00B66F90" w:rsidRDefault="00DC49A1" w:rsidP="00871A28">
            <w:pPr>
              <w:spacing w:after="120"/>
              <w:ind w:left="0"/>
            </w:pPr>
          </w:p>
          <w:p w14:paraId="358BC78B" w14:textId="77777777" w:rsidR="00DC49A1" w:rsidRPr="00B66F90" w:rsidRDefault="00DC49A1" w:rsidP="00871A28">
            <w:pPr>
              <w:spacing w:after="120"/>
              <w:ind w:left="0"/>
            </w:pPr>
          </w:p>
        </w:tc>
        <w:tc>
          <w:tcPr>
            <w:tcW w:w="3402" w:type="dxa"/>
            <w:tcMar>
              <w:left w:w="46" w:type="dxa"/>
            </w:tcMar>
          </w:tcPr>
          <w:p w14:paraId="4E72F896" w14:textId="77777777" w:rsidR="00DC49A1" w:rsidRPr="00B66F90" w:rsidRDefault="00DC49A1" w:rsidP="00871A28">
            <w:pPr>
              <w:spacing w:after="120"/>
              <w:ind w:left="0"/>
            </w:pPr>
          </w:p>
        </w:tc>
        <w:tc>
          <w:tcPr>
            <w:tcW w:w="2546" w:type="dxa"/>
            <w:tcMar>
              <w:left w:w="46" w:type="dxa"/>
            </w:tcMar>
          </w:tcPr>
          <w:p w14:paraId="2BB76B35" w14:textId="77777777" w:rsidR="00DC49A1" w:rsidRPr="00B66F90" w:rsidRDefault="00DC49A1" w:rsidP="00871A28">
            <w:pPr>
              <w:spacing w:after="120"/>
              <w:ind w:left="0"/>
            </w:pPr>
          </w:p>
        </w:tc>
      </w:tr>
      <w:tr w:rsidR="00DC49A1" w:rsidRPr="00B66F90" w14:paraId="6BFF2988" w14:textId="77777777" w:rsidTr="00871A28">
        <w:trPr>
          <w:trHeight w:hRule="exact" w:val="567"/>
          <w:tblHeader/>
        </w:trPr>
        <w:tc>
          <w:tcPr>
            <w:tcW w:w="1555" w:type="dxa"/>
          </w:tcPr>
          <w:p w14:paraId="1A1E2841" w14:textId="77777777" w:rsidR="00DC49A1" w:rsidRPr="00B66F90" w:rsidRDefault="00DC49A1" w:rsidP="00871A28">
            <w:pPr>
              <w:spacing w:after="120"/>
              <w:ind w:left="0"/>
            </w:pPr>
          </w:p>
        </w:tc>
        <w:tc>
          <w:tcPr>
            <w:tcW w:w="1559" w:type="dxa"/>
            <w:tcMar>
              <w:left w:w="46" w:type="dxa"/>
            </w:tcMar>
          </w:tcPr>
          <w:p w14:paraId="11FB0E39" w14:textId="77777777" w:rsidR="00DC49A1" w:rsidRPr="00B66F90" w:rsidRDefault="00DC49A1" w:rsidP="00871A28">
            <w:pPr>
              <w:spacing w:after="120"/>
              <w:ind w:left="0"/>
            </w:pPr>
          </w:p>
          <w:p w14:paraId="675D548E" w14:textId="77777777" w:rsidR="00DC49A1" w:rsidRPr="00B66F90" w:rsidRDefault="00DC49A1" w:rsidP="00871A28">
            <w:pPr>
              <w:spacing w:after="120"/>
              <w:ind w:left="0"/>
            </w:pPr>
          </w:p>
        </w:tc>
        <w:tc>
          <w:tcPr>
            <w:tcW w:w="3402" w:type="dxa"/>
            <w:tcMar>
              <w:left w:w="46" w:type="dxa"/>
            </w:tcMar>
          </w:tcPr>
          <w:p w14:paraId="0281C01A" w14:textId="77777777" w:rsidR="00DC49A1" w:rsidRPr="00B66F90" w:rsidRDefault="00DC49A1" w:rsidP="00871A28">
            <w:pPr>
              <w:spacing w:after="120"/>
              <w:ind w:left="0"/>
            </w:pPr>
          </w:p>
        </w:tc>
        <w:tc>
          <w:tcPr>
            <w:tcW w:w="2546" w:type="dxa"/>
            <w:tcMar>
              <w:left w:w="46" w:type="dxa"/>
            </w:tcMar>
          </w:tcPr>
          <w:p w14:paraId="46B36A3B" w14:textId="77777777" w:rsidR="00DC49A1" w:rsidRPr="00B66F90" w:rsidRDefault="00DC49A1" w:rsidP="00871A28">
            <w:pPr>
              <w:spacing w:after="120"/>
              <w:ind w:left="0"/>
            </w:pPr>
          </w:p>
        </w:tc>
      </w:tr>
    </w:tbl>
    <w:p w14:paraId="1EB30FDD" w14:textId="5874A9E6" w:rsidR="00FA6A91" w:rsidRPr="00B66F90" w:rsidRDefault="00C73F25" w:rsidP="00C73F25">
      <w:pPr>
        <w:pStyle w:val="berschrift3"/>
        <w:spacing w:before="240" w:after="120"/>
        <w:ind w:left="792"/>
      </w:pPr>
      <w:bookmarkStart w:id="13" w:name="_Toc33197569"/>
      <w:bookmarkStart w:id="14" w:name="_Toc38825699"/>
      <w:bookmarkStart w:id="15" w:name="_Toc38825779"/>
      <w:bookmarkStart w:id="16" w:name="_Toc38825946"/>
      <w:bookmarkStart w:id="17" w:name="_Toc38826047"/>
      <w:bookmarkStart w:id="18" w:name="_Toc38826149"/>
      <w:bookmarkStart w:id="19" w:name="_Toc38826249"/>
      <w:bookmarkStart w:id="20" w:name="_Toc38826349"/>
      <w:bookmarkStart w:id="21" w:name="_Toc38826770"/>
      <w:bookmarkStart w:id="22" w:name="_Toc33197570"/>
      <w:bookmarkStart w:id="23" w:name="_Toc38825700"/>
      <w:bookmarkStart w:id="24" w:name="_Toc38825780"/>
      <w:bookmarkStart w:id="25" w:name="_Toc38825947"/>
      <w:bookmarkStart w:id="26" w:name="_Toc38826048"/>
      <w:bookmarkStart w:id="27" w:name="_Toc38826150"/>
      <w:bookmarkStart w:id="28" w:name="_Toc38826250"/>
      <w:bookmarkStart w:id="29" w:name="_Toc38826350"/>
      <w:bookmarkStart w:id="30" w:name="_Toc38826771"/>
      <w:bookmarkStart w:id="31" w:name="_Toc33197571"/>
      <w:bookmarkStart w:id="32" w:name="_Toc38825701"/>
      <w:bookmarkStart w:id="33" w:name="_Toc38825781"/>
      <w:bookmarkStart w:id="34" w:name="_Toc38825948"/>
      <w:bookmarkStart w:id="35" w:name="_Toc38826049"/>
      <w:bookmarkStart w:id="36" w:name="_Toc38826151"/>
      <w:bookmarkStart w:id="37" w:name="_Toc38826251"/>
      <w:bookmarkStart w:id="38" w:name="_Toc38826351"/>
      <w:bookmarkStart w:id="39" w:name="_Toc38826772"/>
      <w:bookmarkStart w:id="40" w:name="_Toc38825702"/>
      <w:bookmarkStart w:id="41" w:name="_Toc38825782"/>
      <w:bookmarkStart w:id="42" w:name="_Toc38825949"/>
      <w:bookmarkStart w:id="43" w:name="_Toc38826050"/>
      <w:bookmarkStart w:id="44" w:name="_Toc38826152"/>
      <w:bookmarkStart w:id="45" w:name="_Toc38826252"/>
      <w:bookmarkStart w:id="46" w:name="_Toc38826352"/>
      <w:bookmarkStart w:id="47" w:name="_Toc38826773"/>
      <w:bookmarkStart w:id="48" w:name="_Toc38825703"/>
      <w:bookmarkStart w:id="49" w:name="_Toc38825783"/>
      <w:bookmarkStart w:id="50" w:name="_Toc38825950"/>
      <w:bookmarkStart w:id="51" w:name="_Toc38826051"/>
      <w:bookmarkStart w:id="52" w:name="_Toc38826153"/>
      <w:bookmarkStart w:id="53" w:name="_Toc38826253"/>
      <w:bookmarkStart w:id="54" w:name="_Toc38826353"/>
      <w:bookmarkStart w:id="55" w:name="_Toc38826774"/>
      <w:bookmarkStart w:id="56" w:name="_Toc33197582"/>
      <w:bookmarkStart w:id="57" w:name="_Toc38825711"/>
      <w:bookmarkStart w:id="58" w:name="_Toc38825791"/>
      <w:bookmarkStart w:id="59" w:name="_Toc38825958"/>
      <w:bookmarkStart w:id="60" w:name="_Toc38826059"/>
      <w:bookmarkStart w:id="61" w:name="_Toc38826161"/>
      <w:bookmarkStart w:id="62" w:name="_Toc38826261"/>
      <w:bookmarkStart w:id="63" w:name="_Toc38826361"/>
      <w:bookmarkStart w:id="64" w:name="_Toc38826782"/>
      <w:bookmarkStart w:id="65" w:name="_Toc33197587"/>
      <w:bookmarkStart w:id="66" w:name="_Toc38825716"/>
      <w:bookmarkStart w:id="67" w:name="_Toc38825796"/>
      <w:bookmarkStart w:id="68" w:name="_Toc38825963"/>
      <w:bookmarkStart w:id="69" w:name="_Toc38826064"/>
      <w:bookmarkStart w:id="70" w:name="_Toc38826166"/>
      <w:bookmarkStart w:id="71" w:name="_Toc38826266"/>
      <w:bookmarkStart w:id="72" w:name="_Toc38826366"/>
      <w:bookmarkStart w:id="73" w:name="_Toc38826787"/>
      <w:bookmarkStart w:id="74" w:name="_Toc33197592"/>
      <w:bookmarkStart w:id="75" w:name="_Toc38825721"/>
      <w:bookmarkStart w:id="76" w:name="_Toc38825801"/>
      <w:bookmarkStart w:id="77" w:name="_Toc38825968"/>
      <w:bookmarkStart w:id="78" w:name="_Toc38826069"/>
      <w:bookmarkStart w:id="79" w:name="_Toc38826171"/>
      <w:bookmarkStart w:id="80" w:name="_Toc38826271"/>
      <w:bookmarkStart w:id="81" w:name="_Toc38826371"/>
      <w:bookmarkStart w:id="82" w:name="_Toc38826792"/>
      <w:bookmarkStart w:id="83" w:name="_Toc33197597"/>
      <w:bookmarkStart w:id="84" w:name="_Toc38825726"/>
      <w:bookmarkStart w:id="85" w:name="_Toc38825806"/>
      <w:bookmarkStart w:id="86" w:name="_Toc38825973"/>
      <w:bookmarkStart w:id="87" w:name="_Toc38826074"/>
      <w:bookmarkStart w:id="88" w:name="_Toc38826176"/>
      <w:bookmarkStart w:id="89" w:name="_Toc38826276"/>
      <w:bookmarkStart w:id="90" w:name="_Toc38826376"/>
      <w:bookmarkStart w:id="91" w:name="_Toc38826797"/>
      <w:bookmarkStart w:id="92" w:name="_Toc33197602"/>
      <w:bookmarkStart w:id="93" w:name="_Toc38825731"/>
      <w:bookmarkStart w:id="94" w:name="_Toc38825811"/>
      <w:bookmarkStart w:id="95" w:name="_Toc38825978"/>
      <w:bookmarkStart w:id="96" w:name="_Toc38826079"/>
      <w:bookmarkStart w:id="97" w:name="_Toc38826181"/>
      <w:bookmarkStart w:id="98" w:name="_Toc38826281"/>
      <w:bookmarkStart w:id="99" w:name="_Toc38826381"/>
      <w:bookmarkStart w:id="100" w:name="_Toc38826802"/>
      <w:bookmarkStart w:id="101" w:name="_Toc33197607"/>
      <w:bookmarkStart w:id="102" w:name="_Toc38825736"/>
      <w:bookmarkStart w:id="103" w:name="_Toc38825816"/>
      <w:bookmarkStart w:id="104" w:name="_Toc38825983"/>
      <w:bookmarkStart w:id="105" w:name="_Toc38826084"/>
      <w:bookmarkStart w:id="106" w:name="_Toc38826186"/>
      <w:bookmarkStart w:id="107" w:name="_Toc38826286"/>
      <w:bookmarkStart w:id="108" w:name="_Toc38826386"/>
      <w:bookmarkStart w:id="109" w:name="_Toc38826807"/>
      <w:bookmarkStart w:id="110" w:name="_Toc33197612"/>
      <w:bookmarkStart w:id="111" w:name="_Toc38825741"/>
      <w:bookmarkStart w:id="112" w:name="_Toc38825821"/>
      <w:bookmarkStart w:id="113" w:name="_Toc38825988"/>
      <w:bookmarkStart w:id="114" w:name="_Toc38826089"/>
      <w:bookmarkStart w:id="115" w:name="_Toc38826191"/>
      <w:bookmarkStart w:id="116" w:name="_Toc38826291"/>
      <w:bookmarkStart w:id="117" w:name="_Toc38826391"/>
      <w:bookmarkStart w:id="118" w:name="_Toc38826812"/>
      <w:bookmarkStart w:id="119" w:name="_Toc118891462"/>
      <w:bookmarkStart w:id="120" w:name="_Toc12969145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Überni</w:t>
      </w:r>
      <w:r w:rsidR="00FA6A91" w:rsidRPr="00B66F90">
        <w:t>mmt das Unternehmen die Zertifizierungsgebühr?</w:t>
      </w:r>
      <w:bookmarkEnd w:id="119"/>
      <w:bookmarkEnd w:id="120"/>
      <w:r w:rsidR="00FA6A91">
        <w:t xml:space="preserve"> </w:t>
      </w:r>
    </w:p>
    <w:tbl>
      <w:tblPr>
        <w:tblW w:w="907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975"/>
        <w:gridCol w:w="3094"/>
        <w:gridCol w:w="3003"/>
      </w:tblGrid>
      <w:tr w:rsidR="00FA6A91" w:rsidRPr="00B66F90" w14:paraId="4ADC83D1" w14:textId="77777777" w:rsidTr="002C5AE6">
        <w:tc>
          <w:tcPr>
            <w:tcW w:w="2975" w:type="dxa"/>
            <w:shd w:val="pct15" w:color="000000" w:fill="FFFFFF"/>
            <w:tcMar>
              <w:left w:w="35" w:type="dxa"/>
            </w:tcMar>
          </w:tcPr>
          <w:p w14:paraId="5674656E" w14:textId="77777777" w:rsidR="00FA6A91" w:rsidRPr="00B66F90" w:rsidRDefault="00FA6A91" w:rsidP="002C5AE6">
            <w:pPr>
              <w:spacing w:before="60" w:after="60"/>
              <w:ind w:left="0"/>
              <w:jc w:val="center"/>
            </w:pPr>
            <w:r>
              <w:rPr>
                <w:rFonts w:ascii="MS Gothic" w:eastAsia="MS Gothic" w:hAnsi="MS Gothic" w:hint="eastAsia"/>
              </w:rPr>
              <w:t>☐</w:t>
            </w:r>
            <w:r>
              <w:t xml:space="preserve"> </w:t>
            </w:r>
            <w:r w:rsidRPr="00B66F90">
              <w:t xml:space="preserve">  ja</w:t>
            </w:r>
          </w:p>
        </w:tc>
        <w:tc>
          <w:tcPr>
            <w:tcW w:w="3094" w:type="dxa"/>
            <w:tcMar>
              <w:left w:w="35" w:type="dxa"/>
            </w:tcMar>
          </w:tcPr>
          <w:p w14:paraId="4A640620" w14:textId="77777777" w:rsidR="00FA6A91" w:rsidRPr="00B66F90" w:rsidRDefault="00FA6A91" w:rsidP="002C5AE6">
            <w:pPr>
              <w:spacing w:before="60" w:after="60"/>
              <w:ind w:left="0"/>
            </w:pPr>
          </w:p>
        </w:tc>
        <w:tc>
          <w:tcPr>
            <w:tcW w:w="3003" w:type="dxa"/>
            <w:shd w:val="pct15" w:color="000000" w:fill="FFFFFF"/>
            <w:tcMar>
              <w:left w:w="35" w:type="dxa"/>
            </w:tcMar>
          </w:tcPr>
          <w:p w14:paraId="7A4BD94E" w14:textId="77777777" w:rsidR="00FA6A91" w:rsidRPr="00B66F90" w:rsidRDefault="00FA6A91" w:rsidP="002C5AE6">
            <w:pPr>
              <w:spacing w:before="60" w:after="60"/>
              <w:ind w:left="0"/>
              <w:jc w:val="center"/>
            </w:pPr>
            <w:r>
              <w:rPr>
                <w:rFonts w:ascii="MS Gothic" w:eastAsia="MS Gothic" w:hAnsi="MS Gothic" w:hint="eastAsia"/>
              </w:rPr>
              <w:t>☐</w:t>
            </w:r>
            <w:r w:rsidRPr="00B66F90">
              <w:rPr>
                <w:rFonts w:cs="Monotype Sorts"/>
              </w:rPr>
              <w:t xml:space="preserve"> </w:t>
            </w:r>
            <w:r w:rsidRPr="00B66F90">
              <w:t xml:space="preserve">  nein</w:t>
            </w:r>
          </w:p>
        </w:tc>
      </w:tr>
    </w:tbl>
    <w:p w14:paraId="5732C4BD" w14:textId="67BE372D" w:rsidR="00FA6A91" w:rsidRPr="00A2582E" w:rsidRDefault="00FA6A91" w:rsidP="00C73F25">
      <w:pPr>
        <w:pStyle w:val="berschrift3"/>
        <w:spacing w:before="240" w:after="120"/>
        <w:ind w:left="792"/>
      </w:pPr>
      <w:bookmarkStart w:id="121" w:name="_Toc118891463"/>
      <w:bookmarkStart w:id="122" w:name="_Toc129691454"/>
      <w:r w:rsidRPr="00B66F90">
        <w:t xml:space="preserve">Sind Sie bzw. ist Ihr Unternehmen pma </w:t>
      </w:r>
      <w:r>
        <w:t>M</w:t>
      </w:r>
      <w:r w:rsidRPr="00B66F90">
        <w:t>itglied?</w:t>
      </w:r>
      <w:bookmarkEnd w:id="121"/>
      <w:bookmarkEnd w:id="122"/>
      <w:r>
        <w:t xml:space="preserve"> </w:t>
      </w:r>
    </w:p>
    <w:tbl>
      <w:tblPr>
        <w:tblW w:w="907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975"/>
        <w:gridCol w:w="3094"/>
        <w:gridCol w:w="3003"/>
      </w:tblGrid>
      <w:tr w:rsidR="00FA6A91" w:rsidRPr="00B66F90" w14:paraId="71B0EF2B" w14:textId="77777777" w:rsidTr="002C5AE6">
        <w:tc>
          <w:tcPr>
            <w:tcW w:w="2975" w:type="dxa"/>
            <w:shd w:val="pct15" w:color="000000" w:fill="FFFFFF"/>
            <w:tcMar>
              <w:left w:w="35" w:type="dxa"/>
            </w:tcMar>
          </w:tcPr>
          <w:p w14:paraId="51B272A2" w14:textId="77777777" w:rsidR="00FA6A91" w:rsidRPr="00B66F90" w:rsidRDefault="00FA6A91" w:rsidP="002C5AE6">
            <w:pPr>
              <w:spacing w:before="60" w:after="60"/>
              <w:ind w:left="0"/>
              <w:jc w:val="center"/>
            </w:pPr>
            <w:r>
              <w:rPr>
                <w:rFonts w:ascii="MS Gothic" w:eastAsia="MS Gothic" w:hAnsi="MS Gothic" w:hint="eastAsia"/>
              </w:rPr>
              <w:t>☐</w:t>
            </w:r>
            <w:r w:rsidRPr="00B66F90">
              <w:rPr>
                <w:rFonts w:cs="Monotype Sorts"/>
              </w:rPr>
              <w:t xml:space="preserve"> </w:t>
            </w:r>
            <w:r w:rsidRPr="00B66F90">
              <w:t xml:space="preserve">  ja</w:t>
            </w:r>
          </w:p>
        </w:tc>
        <w:tc>
          <w:tcPr>
            <w:tcW w:w="3094" w:type="dxa"/>
            <w:tcMar>
              <w:left w:w="35" w:type="dxa"/>
            </w:tcMar>
          </w:tcPr>
          <w:p w14:paraId="45E480E0" w14:textId="77777777" w:rsidR="00FA6A91" w:rsidRPr="00B66F90" w:rsidRDefault="00FA6A91" w:rsidP="002C5AE6">
            <w:pPr>
              <w:spacing w:before="60" w:after="60"/>
              <w:ind w:left="0"/>
            </w:pPr>
          </w:p>
        </w:tc>
        <w:tc>
          <w:tcPr>
            <w:tcW w:w="3003" w:type="dxa"/>
            <w:shd w:val="pct15" w:color="000000" w:fill="FFFFFF"/>
            <w:tcMar>
              <w:left w:w="35" w:type="dxa"/>
            </w:tcMar>
          </w:tcPr>
          <w:p w14:paraId="6A30EAE9" w14:textId="77777777" w:rsidR="00FA6A91" w:rsidRPr="00B66F90" w:rsidRDefault="00FA6A91" w:rsidP="002C5AE6">
            <w:pPr>
              <w:spacing w:before="60" w:after="60"/>
              <w:ind w:left="0"/>
              <w:jc w:val="center"/>
            </w:pPr>
            <w:r>
              <w:rPr>
                <w:rFonts w:ascii="MS Gothic" w:eastAsia="MS Gothic" w:hAnsi="MS Gothic" w:hint="eastAsia"/>
              </w:rPr>
              <w:t>☐</w:t>
            </w:r>
            <w:r w:rsidRPr="00B66F90">
              <w:rPr>
                <w:rFonts w:cs="Monotype Sorts"/>
              </w:rPr>
              <w:t xml:space="preserve"> </w:t>
            </w:r>
            <w:r w:rsidRPr="00B66F90">
              <w:t xml:space="preserve">  nein</w:t>
            </w:r>
          </w:p>
        </w:tc>
      </w:tr>
    </w:tbl>
    <w:p w14:paraId="0B2F1606" w14:textId="09EA6669" w:rsidR="00C73F25" w:rsidRPr="00C46757" w:rsidRDefault="00C73F25" w:rsidP="00C46757">
      <w:pPr>
        <w:pStyle w:val="berschrift3"/>
        <w:numPr>
          <w:ilvl w:val="1"/>
          <w:numId w:val="29"/>
        </w:numPr>
        <w:tabs>
          <w:tab w:val="clear" w:pos="1134"/>
          <w:tab w:val="left" w:pos="851"/>
        </w:tabs>
        <w:spacing w:before="240" w:after="120"/>
        <w:rPr>
          <w:szCs w:val="24"/>
        </w:rPr>
      </w:pPr>
      <w:bookmarkStart w:id="123" w:name="_Toc129691455"/>
      <w:r w:rsidRPr="00C46757">
        <w:rPr>
          <w:szCs w:val="24"/>
        </w:rPr>
        <w:t>Assessor*innen</w:t>
      </w:r>
      <w:bookmarkEnd w:id="123"/>
    </w:p>
    <w:p w14:paraId="2BD42E7F" w14:textId="39CEB20A" w:rsidR="0088349C" w:rsidRDefault="0088349C" w:rsidP="00C73F25">
      <w:pPr>
        <w:pStyle w:val="berschrift3"/>
        <w:spacing w:before="240" w:after="120"/>
        <w:ind w:left="0"/>
      </w:pPr>
      <w:bookmarkStart w:id="124" w:name="_Toc118891465"/>
      <w:bookmarkStart w:id="125" w:name="_Toc129691456"/>
      <w:r>
        <w:t>Nachfolgende Assessoren werden ausgeschlossen</w:t>
      </w:r>
      <w:bookmarkEnd w:id="124"/>
      <w:bookmarkEnd w:id="125"/>
    </w:p>
    <w:p w14:paraId="06088AF1" w14:textId="18D5BE52" w:rsidR="0088349C" w:rsidRPr="0088349C" w:rsidRDefault="0088349C" w:rsidP="0088349C">
      <w:pPr>
        <w:ind w:left="0"/>
        <w:jc w:val="both"/>
        <w:rPr>
          <w:szCs w:val="22"/>
          <w:lang w:val="de-AT"/>
        </w:rPr>
      </w:pPr>
      <w:r w:rsidRPr="0088349C">
        <w:rPr>
          <w:szCs w:val="22"/>
        </w:rPr>
        <w:t xml:space="preserve">Die Liste der aktuellen Assessoren*innen finden Sie auf der </w:t>
      </w:r>
      <w:hyperlink r:id="rId16" w:history="1">
        <w:proofErr w:type="spellStart"/>
        <w:r w:rsidR="00E45CF9">
          <w:rPr>
            <w:rStyle w:val="Hyperlink"/>
            <w:b/>
            <w:szCs w:val="22"/>
          </w:rPr>
          <w:t>website</w:t>
        </w:r>
        <w:proofErr w:type="spellEnd"/>
      </w:hyperlink>
      <w:r w:rsidRPr="0088349C">
        <w:rPr>
          <w:szCs w:val="22"/>
        </w:rPr>
        <w:t>.</w:t>
      </w:r>
    </w:p>
    <w:p w14:paraId="10C6FA00" w14:textId="4252C8F7" w:rsidR="0088349C" w:rsidRPr="00C73F25" w:rsidRDefault="0088349C" w:rsidP="0088349C">
      <w:pPr>
        <w:suppressAutoHyphens w:val="0"/>
        <w:autoSpaceDE w:val="0"/>
        <w:autoSpaceDN w:val="0"/>
        <w:adjustRightInd w:val="0"/>
        <w:ind w:left="0"/>
        <w:rPr>
          <w:sz w:val="10"/>
          <w:szCs w:val="10"/>
        </w:rPr>
      </w:pPr>
      <w:r w:rsidRPr="0088349C">
        <w:rPr>
          <w:szCs w:val="22"/>
        </w:rPr>
        <w:t xml:space="preserve">Gehen Sie diese Liste durch: falls Sie (aufgrund eines beruflichen Umstandes – </w:t>
      </w:r>
      <w:proofErr w:type="spellStart"/>
      <w:r w:rsidRPr="0088349C">
        <w:rPr>
          <w:szCs w:val="22"/>
        </w:rPr>
        <w:t>z</w:t>
      </w:r>
      <w:r w:rsidR="004D20A8">
        <w:rPr>
          <w:szCs w:val="22"/>
        </w:rPr>
        <w:t>.</w:t>
      </w:r>
      <w:r w:rsidRPr="0088349C">
        <w:rPr>
          <w:szCs w:val="22"/>
        </w:rPr>
        <w:t>B</w:t>
      </w:r>
      <w:proofErr w:type="spellEnd"/>
      <w:r w:rsidR="004D20A8">
        <w:rPr>
          <w:szCs w:val="22"/>
        </w:rPr>
        <w:t>:</w:t>
      </w:r>
      <w:r w:rsidRPr="0088349C">
        <w:rPr>
          <w:szCs w:val="22"/>
        </w:rPr>
        <w:t xml:space="preserve"> </w:t>
      </w:r>
      <w:proofErr w:type="spellStart"/>
      <w:r w:rsidRPr="0088349C">
        <w:rPr>
          <w:szCs w:val="22"/>
        </w:rPr>
        <w:t>Mitbewerb</w:t>
      </w:r>
      <w:proofErr w:type="spellEnd"/>
      <w:r w:rsidRPr="0088349C">
        <w:rPr>
          <w:szCs w:val="22"/>
        </w:rPr>
        <w:t xml:space="preserve">, Ausschreibung, etc.- </w:t>
      </w:r>
      <w:r w:rsidRPr="0088349C">
        <w:rPr>
          <w:szCs w:val="22"/>
          <w:u w:val="single"/>
        </w:rPr>
        <w:t>nicht aus persönlichen Gründen</w:t>
      </w:r>
      <w:r w:rsidRPr="0088349C">
        <w:rPr>
          <w:szCs w:val="22"/>
        </w:rPr>
        <w:t>), eine/n Assessor*in ausschließen müssen, geben Sie dies bitte</w:t>
      </w:r>
      <w:r w:rsidR="000C10A6">
        <w:rPr>
          <w:szCs w:val="22"/>
        </w:rPr>
        <w:t xml:space="preserve"> wie folgt</w:t>
      </w:r>
      <w:r w:rsidRPr="0088349C">
        <w:rPr>
          <w:szCs w:val="22"/>
        </w:rPr>
        <w:t>, inkl. Begründung</w:t>
      </w:r>
      <w:r>
        <w:rPr>
          <w:szCs w:val="22"/>
        </w:rPr>
        <w:t xml:space="preserve"> an</w:t>
      </w:r>
      <w:r w:rsidR="00212F96">
        <w:rPr>
          <w:szCs w:val="22"/>
        </w:rPr>
        <w:t>:</w:t>
      </w:r>
      <w:r w:rsidR="00C73F25">
        <w:rPr>
          <w:szCs w:val="22"/>
        </w:rPr>
        <w:br/>
      </w:r>
    </w:p>
    <w:tbl>
      <w:tblPr>
        <w:tblW w:w="9072"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6" w:type="dxa"/>
          <w:right w:w="71" w:type="dxa"/>
        </w:tblCellMar>
        <w:tblLook w:val="0000" w:firstRow="0" w:lastRow="0" w:firstColumn="0" w:lastColumn="0" w:noHBand="0" w:noVBand="0"/>
      </w:tblPr>
      <w:tblGrid>
        <w:gridCol w:w="3685"/>
        <w:gridCol w:w="5387"/>
      </w:tblGrid>
      <w:tr w:rsidR="0088349C" w:rsidRPr="00B66F90" w14:paraId="5356C5BA" w14:textId="77777777" w:rsidTr="00871A28">
        <w:tc>
          <w:tcPr>
            <w:tcW w:w="3685" w:type="dxa"/>
            <w:shd w:val="pct15" w:color="000000" w:fill="FFFFFF"/>
            <w:tcMar>
              <w:left w:w="36" w:type="dxa"/>
            </w:tcMar>
          </w:tcPr>
          <w:p w14:paraId="68430033" w14:textId="65E6FBD6" w:rsidR="0088349C" w:rsidRPr="00A91B54" w:rsidRDefault="0088349C" w:rsidP="00871A28">
            <w:pPr>
              <w:spacing w:after="120"/>
              <w:ind w:left="0"/>
            </w:pPr>
            <w:r>
              <w:t>Ausgeschlossene Assessoren Namen</w:t>
            </w:r>
            <w:r w:rsidR="00ED272F">
              <w:t>:</w:t>
            </w:r>
          </w:p>
        </w:tc>
        <w:tc>
          <w:tcPr>
            <w:tcW w:w="5387" w:type="dxa"/>
            <w:tcMar>
              <w:left w:w="36" w:type="dxa"/>
            </w:tcMar>
          </w:tcPr>
          <w:p w14:paraId="6D6B9597" w14:textId="77777777" w:rsidR="0088349C" w:rsidRPr="00B66F90" w:rsidRDefault="0088349C" w:rsidP="00871A28">
            <w:pPr>
              <w:spacing w:after="120"/>
              <w:ind w:left="0"/>
            </w:pPr>
          </w:p>
        </w:tc>
      </w:tr>
      <w:tr w:rsidR="0088349C" w:rsidRPr="00B66F90" w14:paraId="067317D5" w14:textId="77777777" w:rsidTr="00871A28">
        <w:tc>
          <w:tcPr>
            <w:tcW w:w="3685" w:type="dxa"/>
            <w:shd w:val="pct15" w:color="000000" w:fill="FFFFFF"/>
            <w:tcMar>
              <w:left w:w="36" w:type="dxa"/>
            </w:tcMar>
          </w:tcPr>
          <w:p w14:paraId="42EC64C9" w14:textId="69583268" w:rsidR="0088349C" w:rsidRPr="00A91B54" w:rsidRDefault="0088349C" w:rsidP="00871A28">
            <w:pPr>
              <w:spacing w:after="120"/>
              <w:ind w:left="0"/>
            </w:pPr>
            <w:r>
              <w:t>Begründung</w:t>
            </w:r>
            <w:r w:rsidR="00ED272F">
              <w:t>:</w:t>
            </w:r>
          </w:p>
        </w:tc>
        <w:tc>
          <w:tcPr>
            <w:tcW w:w="5387" w:type="dxa"/>
            <w:tcMar>
              <w:left w:w="36" w:type="dxa"/>
            </w:tcMar>
          </w:tcPr>
          <w:p w14:paraId="01E3424C" w14:textId="77777777" w:rsidR="0088349C" w:rsidRPr="00B66F90" w:rsidRDefault="0088349C" w:rsidP="00871A28">
            <w:pPr>
              <w:spacing w:after="120"/>
              <w:ind w:left="0"/>
            </w:pPr>
          </w:p>
        </w:tc>
      </w:tr>
    </w:tbl>
    <w:p w14:paraId="0865FF08" w14:textId="7EF5F715" w:rsidR="00A91B54" w:rsidRPr="00C46757" w:rsidRDefault="00A91B54" w:rsidP="00C46757">
      <w:pPr>
        <w:pStyle w:val="berschrift3"/>
        <w:numPr>
          <w:ilvl w:val="1"/>
          <w:numId w:val="29"/>
        </w:numPr>
        <w:spacing w:before="240" w:after="120"/>
        <w:rPr>
          <w:rFonts w:cs="Arial"/>
          <w:szCs w:val="24"/>
        </w:rPr>
      </w:pPr>
      <w:bookmarkStart w:id="126" w:name="_Toc129691457"/>
      <w:r w:rsidRPr="00C46757">
        <w:rPr>
          <w:szCs w:val="24"/>
        </w:rPr>
        <w:t>Zertifizierung/Zertifikat</w:t>
      </w:r>
      <w:bookmarkEnd w:id="126"/>
      <w:r w:rsidRPr="00C46757">
        <w:rPr>
          <w:rFonts w:cs="Arial"/>
          <w:szCs w:val="24"/>
        </w:rPr>
        <w:br/>
      </w:r>
    </w:p>
    <w:tbl>
      <w:tblPr>
        <w:tblW w:w="9072"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6" w:type="dxa"/>
          <w:right w:w="71" w:type="dxa"/>
        </w:tblCellMar>
        <w:tblLook w:val="0000" w:firstRow="0" w:lastRow="0" w:firstColumn="0" w:lastColumn="0" w:noHBand="0" w:noVBand="0"/>
      </w:tblPr>
      <w:tblGrid>
        <w:gridCol w:w="3685"/>
        <w:gridCol w:w="5387"/>
      </w:tblGrid>
      <w:tr w:rsidR="00A91B54" w:rsidRPr="00B66F90" w14:paraId="73190212" w14:textId="77777777" w:rsidTr="00A91B54">
        <w:tc>
          <w:tcPr>
            <w:tcW w:w="3685" w:type="dxa"/>
            <w:shd w:val="pct15" w:color="000000" w:fill="FFFFFF"/>
            <w:tcMar>
              <w:left w:w="36" w:type="dxa"/>
            </w:tcMar>
          </w:tcPr>
          <w:p w14:paraId="4BF5864D" w14:textId="7792AEAC" w:rsidR="00A91B54" w:rsidRPr="00A91B54" w:rsidRDefault="00A91B54" w:rsidP="00871A28">
            <w:pPr>
              <w:spacing w:after="120"/>
              <w:ind w:left="0"/>
            </w:pPr>
            <w:r w:rsidRPr="00A91B54">
              <w:t>Sprache der Zertifizierung</w:t>
            </w:r>
            <w:r w:rsidR="00ED272F">
              <w:t>:</w:t>
            </w:r>
          </w:p>
        </w:tc>
        <w:tc>
          <w:tcPr>
            <w:tcW w:w="5387" w:type="dxa"/>
            <w:tcMar>
              <w:left w:w="36" w:type="dxa"/>
            </w:tcMar>
          </w:tcPr>
          <w:p w14:paraId="3A1B2016" w14:textId="573F4537" w:rsidR="00A91B54" w:rsidRDefault="000C10A6" w:rsidP="00871A28">
            <w:pPr>
              <w:spacing w:after="120"/>
              <w:ind w:left="0"/>
            </w:pPr>
            <w:r>
              <w:t xml:space="preserve">Deutsch </w:t>
            </w:r>
          </w:p>
          <w:p w14:paraId="252E0F98" w14:textId="0A769B78" w:rsidR="000C10A6" w:rsidRPr="00B66F90" w:rsidRDefault="000C10A6" w:rsidP="00871A28">
            <w:pPr>
              <w:spacing w:after="120"/>
              <w:ind w:left="0"/>
            </w:pPr>
          </w:p>
        </w:tc>
      </w:tr>
      <w:tr w:rsidR="00A91B54" w:rsidRPr="00B66F90" w14:paraId="522DE6F8" w14:textId="77777777" w:rsidTr="00A91B54">
        <w:tc>
          <w:tcPr>
            <w:tcW w:w="3685" w:type="dxa"/>
            <w:shd w:val="pct15" w:color="000000" w:fill="FFFFFF"/>
            <w:tcMar>
              <w:left w:w="36" w:type="dxa"/>
            </w:tcMar>
          </w:tcPr>
          <w:p w14:paraId="21717429" w14:textId="5143F618" w:rsidR="00A91B54" w:rsidRPr="00A91B54" w:rsidRDefault="00A91B54" w:rsidP="00871A28">
            <w:pPr>
              <w:spacing w:after="120"/>
              <w:ind w:left="0"/>
            </w:pPr>
            <w:r w:rsidRPr="00A91B54">
              <w:t>Zertifikat ausgestellt in</w:t>
            </w:r>
            <w:r w:rsidR="00ED272F">
              <w:t>:</w:t>
            </w:r>
          </w:p>
        </w:tc>
        <w:tc>
          <w:tcPr>
            <w:tcW w:w="5387" w:type="dxa"/>
            <w:tcMar>
              <w:left w:w="36" w:type="dxa"/>
            </w:tcMar>
          </w:tcPr>
          <w:p w14:paraId="28710A9D" w14:textId="603189C1" w:rsidR="000C10A6" w:rsidRDefault="000C10A6" w:rsidP="000C10A6">
            <w:pPr>
              <w:spacing w:after="120"/>
              <w:ind w:left="0"/>
            </w:pPr>
            <w:r>
              <w:t xml:space="preserve">Deutsch </w:t>
            </w:r>
            <w:r>
              <w:rPr>
                <w:rFonts w:ascii="MS Gothic" w:eastAsia="MS Gothic" w:hAnsi="MS Gothic" w:hint="eastAsia"/>
              </w:rPr>
              <w:t>☐</w:t>
            </w:r>
            <w:r w:rsidRPr="00B66F90">
              <w:rPr>
                <w:rFonts w:cs="Monotype Sorts"/>
              </w:rPr>
              <w:t xml:space="preserve"> </w:t>
            </w:r>
            <w:r w:rsidRPr="00B66F90">
              <w:t xml:space="preserve">  </w:t>
            </w:r>
            <w:r>
              <w:t xml:space="preserve"> oder Englisch </w:t>
            </w:r>
            <w:r>
              <w:rPr>
                <w:rFonts w:ascii="MS Gothic" w:eastAsia="MS Gothic" w:hAnsi="MS Gothic" w:hint="eastAsia"/>
              </w:rPr>
              <w:t>☐</w:t>
            </w:r>
            <w:r w:rsidRPr="00B66F90">
              <w:rPr>
                <w:rFonts w:cs="Monotype Sorts"/>
              </w:rPr>
              <w:t xml:space="preserve"> </w:t>
            </w:r>
            <w:r w:rsidRPr="00B66F90">
              <w:t xml:space="preserve">  </w:t>
            </w:r>
            <w:r>
              <w:t xml:space="preserve">oder  </w:t>
            </w:r>
            <w:r w:rsidRPr="00B66F90">
              <w:rPr>
                <w:rFonts w:cs="Monotype Sorts"/>
              </w:rPr>
              <w:t xml:space="preserve"> </w:t>
            </w:r>
            <w:r w:rsidRPr="00B66F90">
              <w:t xml:space="preserve">  </w:t>
            </w:r>
          </w:p>
          <w:p w14:paraId="18821A0B" w14:textId="3C43A933" w:rsidR="000C10A6" w:rsidRPr="00B66F90" w:rsidRDefault="000C10A6" w:rsidP="000C10A6">
            <w:pPr>
              <w:spacing w:after="120"/>
              <w:ind w:left="0"/>
            </w:pPr>
            <w:r>
              <w:t xml:space="preserve">Deutsch und Englisch </w:t>
            </w:r>
            <w:r>
              <w:rPr>
                <w:rFonts w:ascii="MS Gothic" w:eastAsia="MS Gothic" w:hAnsi="MS Gothic" w:hint="eastAsia"/>
              </w:rPr>
              <w:t>☐</w:t>
            </w:r>
            <w:r w:rsidRPr="00B66F90">
              <w:rPr>
                <w:rFonts w:cs="Monotype Sorts"/>
              </w:rPr>
              <w:t xml:space="preserve"> </w:t>
            </w:r>
            <w:r w:rsidRPr="00B66F90">
              <w:t xml:space="preserve"> </w:t>
            </w:r>
            <w:r>
              <w:t>(zusätzliche Gebühr EUR 15,00 exkl. 10% UST)</w:t>
            </w:r>
          </w:p>
        </w:tc>
      </w:tr>
      <w:tr w:rsidR="00A91B54" w:rsidRPr="00B66F90" w14:paraId="532AB761" w14:textId="77777777" w:rsidTr="00A91B54">
        <w:tc>
          <w:tcPr>
            <w:tcW w:w="3685" w:type="dxa"/>
            <w:shd w:val="pct15" w:color="000000" w:fill="FFFFFF"/>
            <w:tcMar>
              <w:left w:w="36" w:type="dxa"/>
            </w:tcMar>
          </w:tcPr>
          <w:p w14:paraId="4602A32B" w14:textId="3744C911" w:rsidR="00A91B54" w:rsidRPr="00A91B54" w:rsidRDefault="00A91B54" w:rsidP="00871A28">
            <w:pPr>
              <w:spacing w:after="120"/>
              <w:ind w:left="0"/>
            </w:pPr>
            <w:r w:rsidRPr="00A91B54">
              <w:t>Zustelladresse</w:t>
            </w:r>
            <w:r w:rsidR="000C10A6">
              <w:t xml:space="preserve"> des Zertifikats</w:t>
            </w:r>
            <w:r w:rsidR="00ED272F">
              <w:t>:</w:t>
            </w:r>
          </w:p>
        </w:tc>
        <w:tc>
          <w:tcPr>
            <w:tcW w:w="5387" w:type="dxa"/>
            <w:tcMar>
              <w:left w:w="36" w:type="dxa"/>
            </w:tcMar>
          </w:tcPr>
          <w:p w14:paraId="6E3A71C0" w14:textId="77777777" w:rsidR="00A91B54" w:rsidRPr="00B66F90" w:rsidRDefault="00A91B54" w:rsidP="00871A28">
            <w:pPr>
              <w:spacing w:after="120"/>
              <w:ind w:left="0"/>
            </w:pPr>
          </w:p>
        </w:tc>
      </w:tr>
      <w:tr w:rsidR="00A91B54" w:rsidRPr="00B66F90" w14:paraId="18651AB2" w14:textId="77777777" w:rsidTr="00A91B54">
        <w:tc>
          <w:tcPr>
            <w:tcW w:w="3685" w:type="dxa"/>
            <w:shd w:val="pct15" w:color="000000" w:fill="FFFFFF"/>
            <w:tcMar>
              <w:left w:w="36" w:type="dxa"/>
            </w:tcMar>
          </w:tcPr>
          <w:p w14:paraId="6A8119A3" w14:textId="00227C55" w:rsidR="00A91B54" w:rsidRPr="00A91B54" w:rsidRDefault="00A91B54" w:rsidP="00E57655">
            <w:pPr>
              <w:spacing w:after="120"/>
              <w:ind w:left="0"/>
            </w:pPr>
            <w:r w:rsidRPr="00A91B54">
              <w:t>Veröffentlichung des Namens auf der</w:t>
            </w:r>
            <w:r w:rsidR="00E57655">
              <w:t xml:space="preserve"> </w:t>
            </w:r>
            <w:r w:rsidRPr="00A91B54">
              <w:t>Webseite von pma und IPMA</w:t>
            </w:r>
            <w:r w:rsidR="00AE4079" w:rsidRPr="00AE4079">
              <w:rPr>
                <w:vertAlign w:val="superscript"/>
              </w:rPr>
              <w:t>®</w:t>
            </w:r>
            <w:r w:rsidRPr="00A91B54">
              <w:t xml:space="preserve"> bei erfolgreicher Zertifizierung</w:t>
            </w:r>
            <w:r w:rsidR="00ED272F">
              <w:t>:</w:t>
            </w:r>
          </w:p>
        </w:tc>
        <w:tc>
          <w:tcPr>
            <w:tcW w:w="5387" w:type="dxa"/>
            <w:tcMar>
              <w:left w:w="36" w:type="dxa"/>
            </w:tcMar>
          </w:tcPr>
          <w:p w14:paraId="6F8B09E2" w14:textId="2593A610" w:rsidR="000C10A6" w:rsidRDefault="000C10A6" w:rsidP="000C10A6">
            <w:pPr>
              <w:spacing w:after="120"/>
              <w:ind w:left="0"/>
            </w:pPr>
            <w:r>
              <w:t xml:space="preserve">Ja </w:t>
            </w:r>
            <w:r>
              <w:rPr>
                <w:rFonts w:ascii="MS Gothic" w:eastAsia="MS Gothic" w:hAnsi="MS Gothic" w:hint="eastAsia"/>
              </w:rPr>
              <w:t>☐</w:t>
            </w:r>
            <w:r w:rsidRPr="00B66F90">
              <w:rPr>
                <w:rFonts w:cs="Monotype Sorts"/>
              </w:rPr>
              <w:t xml:space="preserve"> </w:t>
            </w:r>
            <w:r w:rsidRPr="00B66F90">
              <w:t xml:space="preserve">  </w:t>
            </w:r>
          </w:p>
          <w:p w14:paraId="75C16C4F" w14:textId="30A7C125" w:rsidR="00A91B54" w:rsidRPr="00B66F90" w:rsidRDefault="000C10A6" w:rsidP="000C10A6">
            <w:pPr>
              <w:spacing w:after="120"/>
              <w:ind w:left="0"/>
            </w:pPr>
            <w:r>
              <w:t xml:space="preserve">Nein </w:t>
            </w:r>
            <w:r>
              <w:rPr>
                <w:rFonts w:ascii="MS Gothic" w:eastAsia="MS Gothic" w:hAnsi="MS Gothic" w:hint="eastAsia"/>
              </w:rPr>
              <w:t>☐</w:t>
            </w:r>
            <w:r w:rsidRPr="00B66F90">
              <w:rPr>
                <w:rFonts w:cs="Monotype Sorts"/>
              </w:rPr>
              <w:t xml:space="preserve"> </w:t>
            </w:r>
            <w:r w:rsidRPr="00B66F90">
              <w:t xml:space="preserve">  </w:t>
            </w:r>
          </w:p>
        </w:tc>
      </w:tr>
      <w:tr w:rsidR="00A91B54" w:rsidRPr="00B66F90" w14:paraId="7497113D" w14:textId="77777777" w:rsidTr="00A91B54">
        <w:tc>
          <w:tcPr>
            <w:tcW w:w="3685" w:type="dxa"/>
            <w:shd w:val="pct15" w:color="000000" w:fill="FFFFFF"/>
            <w:tcMar>
              <w:left w:w="36" w:type="dxa"/>
            </w:tcMar>
          </w:tcPr>
          <w:p w14:paraId="79BDEC36" w14:textId="356530A7" w:rsidR="00A91B54" w:rsidRPr="00A91B54" w:rsidRDefault="00A91B54" w:rsidP="00871A28">
            <w:pPr>
              <w:spacing w:after="120"/>
              <w:ind w:left="0"/>
            </w:pPr>
            <w:r w:rsidRPr="00A91B54">
              <w:t>Sonstige Bemerkungen</w:t>
            </w:r>
            <w:r w:rsidR="004A5D8B">
              <w:t>:</w:t>
            </w:r>
          </w:p>
        </w:tc>
        <w:tc>
          <w:tcPr>
            <w:tcW w:w="5387" w:type="dxa"/>
            <w:tcMar>
              <w:left w:w="36" w:type="dxa"/>
            </w:tcMar>
          </w:tcPr>
          <w:p w14:paraId="061BD3C0" w14:textId="77777777" w:rsidR="00A91B54" w:rsidRPr="00B66F90" w:rsidRDefault="00A91B54" w:rsidP="00871A28">
            <w:pPr>
              <w:spacing w:after="120"/>
              <w:ind w:left="0"/>
            </w:pPr>
          </w:p>
        </w:tc>
      </w:tr>
    </w:tbl>
    <w:p w14:paraId="627D3C9B" w14:textId="1DF74409" w:rsidR="0022637D" w:rsidRDefault="0022637D" w:rsidP="00C73F25">
      <w:pPr>
        <w:pStyle w:val="berschrift3"/>
        <w:numPr>
          <w:ilvl w:val="1"/>
          <w:numId w:val="29"/>
        </w:numPr>
        <w:spacing w:before="240" w:after="120"/>
      </w:pPr>
      <w:bookmarkStart w:id="127" w:name="_Toc129691458"/>
      <w:bookmarkStart w:id="128" w:name="_Hlk33178088"/>
      <w:r>
        <w:lastRenderedPageBreak/>
        <w:t>Technische Vorrausetzung für das Online</w:t>
      </w:r>
      <w:r w:rsidR="00A72C03">
        <w:t>-</w:t>
      </w:r>
      <w:r>
        <w:t>Interview</w:t>
      </w:r>
      <w:bookmarkEnd w:id="127"/>
    </w:p>
    <w:tbl>
      <w:tblPr>
        <w:tblW w:w="9072"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6" w:type="dxa"/>
          <w:right w:w="71" w:type="dxa"/>
        </w:tblCellMar>
        <w:tblLook w:val="0000" w:firstRow="0" w:lastRow="0" w:firstColumn="0" w:lastColumn="0" w:noHBand="0" w:noVBand="0"/>
      </w:tblPr>
      <w:tblGrid>
        <w:gridCol w:w="3685"/>
        <w:gridCol w:w="5387"/>
      </w:tblGrid>
      <w:tr w:rsidR="0022637D" w:rsidRPr="002A4D89" w14:paraId="0D89291D" w14:textId="77777777" w:rsidTr="00871A28">
        <w:tc>
          <w:tcPr>
            <w:tcW w:w="3685" w:type="dxa"/>
            <w:shd w:val="pct15" w:color="000000" w:fill="FFFFFF"/>
            <w:tcMar>
              <w:left w:w="36" w:type="dxa"/>
            </w:tcMar>
          </w:tcPr>
          <w:bookmarkEnd w:id="128"/>
          <w:p w14:paraId="798AF26D" w14:textId="4FE20E8F" w:rsidR="0022637D" w:rsidRPr="00A91B54" w:rsidRDefault="0022637D" w:rsidP="00A72C03">
            <w:pPr>
              <w:spacing w:after="120"/>
              <w:ind w:left="0"/>
            </w:pPr>
            <w:r>
              <w:t>Nachfolgende Vorrausetzung</w:t>
            </w:r>
            <w:r w:rsidR="00BD6788">
              <w:t>en</w:t>
            </w:r>
            <w:r>
              <w:t xml:space="preserve"> sind für das Online</w:t>
            </w:r>
            <w:r w:rsidR="00A72C03">
              <w:t>-</w:t>
            </w:r>
            <w:r>
              <w:t>Interview notwendig und vom Kandidaten bereitzustellen:</w:t>
            </w:r>
          </w:p>
        </w:tc>
        <w:tc>
          <w:tcPr>
            <w:tcW w:w="5387" w:type="dxa"/>
            <w:tcMar>
              <w:left w:w="36" w:type="dxa"/>
            </w:tcMar>
          </w:tcPr>
          <w:p w14:paraId="6B7365EB" w14:textId="77777777" w:rsidR="006F348A" w:rsidRPr="006F348A" w:rsidRDefault="006F348A" w:rsidP="006F348A">
            <w:pPr>
              <w:suppressAutoHyphens w:val="0"/>
              <w:spacing w:before="0" w:after="120" w:line="256" w:lineRule="auto"/>
              <w:ind w:left="0"/>
              <w:jc w:val="both"/>
              <w:rPr>
                <w:rFonts w:eastAsia="Calibri" w:cs="Times New Roman"/>
                <w:color w:val="auto"/>
                <w:szCs w:val="22"/>
                <w:lang w:val="de-AT" w:eastAsia="en-US"/>
              </w:rPr>
            </w:pPr>
            <w:r w:rsidRPr="006F348A">
              <w:rPr>
                <w:rFonts w:eastAsia="Calibri" w:cs="Times New Roman"/>
                <w:bCs/>
                <w:color w:val="auto"/>
                <w:szCs w:val="22"/>
                <w:lang w:val="de-AT" w:eastAsia="en-US"/>
              </w:rPr>
              <w:t xml:space="preserve">Diese Online-Zertifizierung erfolgt über das Video </w:t>
            </w:r>
            <w:proofErr w:type="spellStart"/>
            <w:r w:rsidRPr="006F348A">
              <w:rPr>
                <w:rFonts w:eastAsia="Calibri" w:cs="Times New Roman"/>
                <w:bCs/>
                <w:color w:val="auto"/>
                <w:szCs w:val="22"/>
                <w:lang w:val="de-AT" w:eastAsia="en-US"/>
              </w:rPr>
              <w:t>Conferencing</w:t>
            </w:r>
            <w:proofErr w:type="spellEnd"/>
            <w:r w:rsidRPr="006F348A">
              <w:rPr>
                <w:rFonts w:eastAsia="Calibri" w:cs="Times New Roman"/>
                <w:bCs/>
                <w:color w:val="auto"/>
                <w:szCs w:val="22"/>
                <w:lang w:val="de-AT" w:eastAsia="en-US"/>
              </w:rPr>
              <w:t xml:space="preserve"> Tool „Zoom“ (</w:t>
            </w:r>
            <w:hyperlink r:id="rId17" w:history="1">
              <w:r w:rsidRPr="006F348A">
                <w:rPr>
                  <w:rFonts w:eastAsia="Calibri" w:cs="Times New Roman"/>
                  <w:bCs/>
                  <w:color w:val="0563C1"/>
                  <w:szCs w:val="22"/>
                  <w:u w:val="single"/>
                  <w:lang w:val="de-AT" w:eastAsia="en-US"/>
                </w:rPr>
                <w:t>www.zoom.us</w:t>
              </w:r>
            </w:hyperlink>
            <w:r w:rsidRPr="006F348A">
              <w:rPr>
                <w:rFonts w:eastAsia="Calibri" w:cs="Times New Roman"/>
                <w:bCs/>
                <w:color w:val="auto"/>
                <w:szCs w:val="22"/>
                <w:lang w:val="de-AT" w:eastAsia="en-US"/>
              </w:rPr>
              <w:t xml:space="preserve">), aufgrund der einfachen Benutzung.  </w:t>
            </w:r>
            <w:r w:rsidRPr="006F348A">
              <w:rPr>
                <w:rFonts w:eastAsia="Calibri" w:cs="Times New Roman"/>
                <w:color w:val="auto"/>
                <w:szCs w:val="22"/>
                <w:lang w:val="de-AT" w:eastAsia="en-US"/>
              </w:rPr>
              <w:t xml:space="preserve">Zoom ist ein von pma unabhängiges Unternehmen. </w:t>
            </w:r>
            <w:r w:rsidRPr="006F348A">
              <w:rPr>
                <w:rFonts w:eastAsia="Calibri" w:cs="Times New Roman"/>
                <w:b/>
                <w:color w:val="FF0000"/>
                <w:szCs w:val="22"/>
                <w:lang w:val="de-AT" w:eastAsia="en-US"/>
              </w:rPr>
              <w:t xml:space="preserve">Für restriktive Umgebungen führen Sie bitte unbedingt selbst unter </w:t>
            </w:r>
            <w:hyperlink r:id="rId18" w:history="1">
              <w:r w:rsidRPr="006F348A">
                <w:rPr>
                  <w:rFonts w:eastAsia="Calibri" w:cs="Times New Roman"/>
                  <w:bCs/>
                  <w:color w:val="0563C1"/>
                  <w:szCs w:val="22"/>
                  <w:u w:val="single"/>
                  <w:lang w:val="de-AT" w:eastAsia="en-US"/>
                </w:rPr>
                <w:t>https://zoom.us/test</w:t>
              </w:r>
            </w:hyperlink>
            <w:r w:rsidRPr="006F348A">
              <w:rPr>
                <w:rFonts w:eastAsia="Calibri" w:cs="Times New Roman"/>
                <w:b/>
                <w:color w:val="FF0000"/>
                <w:szCs w:val="22"/>
                <w:lang w:val="de-AT" w:eastAsia="en-US"/>
              </w:rPr>
              <w:t xml:space="preserve"> einen Testlauf durch (inkl. Video- &amp; Audiocheck)</w:t>
            </w:r>
            <w:r w:rsidRPr="006F348A">
              <w:rPr>
                <w:rFonts w:eastAsia="Calibri" w:cs="Times New Roman"/>
                <w:color w:val="auto"/>
                <w:szCs w:val="22"/>
                <w:lang w:val="de-AT" w:eastAsia="en-US"/>
              </w:rPr>
              <w:t xml:space="preserve">. </w:t>
            </w:r>
            <w:r w:rsidRPr="006F348A">
              <w:rPr>
                <w:rFonts w:eastAsia="Calibri" w:cs="Times New Roman"/>
                <w:b/>
                <w:color w:val="FF0000"/>
                <w:szCs w:val="22"/>
                <w:lang w:val="de-AT" w:eastAsia="en-US"/>
              </w:rPr>
              <w:t xml:space="preserve">Dieser Zoom-Test ist nur über </w:t>
            </w:r>
            <w:r w:rsidRPr="006F348A">
              <w:rPr>
                <w:rFonts w:eastAsia="Calibri" w:cs="Times New Roman"/>
                <w:b/>
                <w:color w:val="FF0000"/>
                <w:szCs w:val="22"/>
                <w:u w:val="single"/>
                <w:lang w:val="de-AT" w:eastAsia="en-US"/>
              </w:rPr>
              <w:t>Google Chrome Browser</w:t>
            </w:r>
            <w:r w:rsidRPr="006F348A">
              <w:rPr>
                <w:rFonts w:eastAsia="Calibri" w:cs="Times New Roman"/>
                <w:b/>
                <w:color w:val="FF0000"/>
                <w:szCs w:val="22"/>
                <w:lang w:val="de-AT" w:eastAsia="en-US"/>
              </w:rPr>
              <w:t xml:space="preserve"> möglich (Zoom muss nicht heruntergeladen werden)!</w:t>
            </w:r>
            <w:r w:rsidRPr="006F348A">
              <w:rPr>
                <w:rFonts w:eastAsia="Calibri" w:cs="Times New Roman"/>
                <w:color w:val="auto"/>
                <w:szCs w:val="22"/>
                <w:lang w:val="de-AT" w:eastAsia="en-US"/>
              </w:rPr>
              <w:t xml:space="preserve"> </w:t>
            </w:r>
          </w:p>
          <w:p w14:paraId="4519D7A4" w14:textId="77777777" w:rsidR="006F348A" w:rsidRPr="006F348A" w:rsidRDefault="006F348A" w:rsidP="006F348A">
            <w:pPr>
              <w:suppressAutoHyphens w:val="0"/>
              <w:spacing w:before="0" w:after="120" w:line="256" w:lineRule="auto"/>
              <w:ind w:left="0"/>
              <w:jc w:val="both"/>
              <w:rPr>
                <w:rFonts w:eastAsia="Calibri" w:cs="Times New Roman"/>
                <w:color w:val="auto"/>
                <w:szCs w:val="22"/>
                <w:lang w:val="de-AT" w:eastAsia="en-US"/>
              </w:rPr>
            </w:pPr>
            <w:r w:rsidRPr="006F348A">
              <w:rPr>
                <w:rFonts w:eastAsia="Calibri" w:cs="Times New Roman"/>
                <w:color w:val="auto"/>
                <w:szCs w:val="22"/>
                <w:lang w:val="de-AT" w:eastAsia="en-US"/>
              </w:rPr>
              <w:t xml:space="preserve">Der Beitritt zu einer Videokonferenz ist ohne Download des Clients auch direkt über PC, Laptop oder Tablet möglich. </w:t>
            </w:r>
          </w:p>
          <w:p w14:paraId="0C33355A" w14:textId="3618BF78" w:rsidR="001B2FAE" w:rsidRDefault="00E56B64" w:rsidP="00871A28">
            <w:pPr>
              <w:spacing w:after="120"/>
              <w:ind w:left="0"/>
              <w:rPr>
                <w:lang w:val="de-AT"/>
              </w:rPr>
            </w:pPr>
            <w:r>
              <w:rPr>
                <w:lang w:val="de-AT"/>
              </w:rPr>
              <w:t xml:space="preserve">Zoom </w:t>
            </w:r>
            <w:r w:rsidR="001B2FAE">
              <w:rPr>
                <w:lang w:val="de-AT"/>
              </w:rPr>
              <w:t>Inf</w:t>
            </w:r>
            <w:r w:rsidR="00470C7A">
              <w:rPr>
                <w:lang w:val="de-AT"/>
              </w:rPr>
              <w:t>ormationen zur Datensicherheit:</w:t>
            </w:r>
          </w:p>
          <w:p w14:paraId="4B7296C5" w14:textId="1DE3DDC6" w:rsidR="00470C7A" w:rsidRDefault="00470C7A" w:rsidP="00871A28">
            <w:pPr>
              <w:spacing w:after="120"/>
              <w:ind w:left="0"/>
              <w:rPr>
                <w:lang w:val="de-AT"/>
              </w:rPr>
            </w:pPr>
            <w:r>
              <w:rPr>
                <w:lang w:val="de-AT"/>
              </w:rPr>
              <w:t xml:space="preserve">Die Videokonferenzen </w:t>
            </w:r>
            <w:r w:rsidR="00CD0A69">
              <w:rPr>
                <w:lang w:val="de-AT"/>
              </w:rPr>
              <w:t xml:space="preserve">werden </w:t>
            </w:r>
            <w:r w:rsidRPr="005D4EE2">
              <w:rPr>
                <w:lang w:val="de-AT"/>
              </w:rPr>
              <w:t>verschlüsselt</w:t>
            </w:r>
            <w:r w:rsidR="00CD0A69">
              <w:rPr>
                <w:lang w:val="de-AT"/>
              </w:rPr>
              <w:t xml:space="preserve"> </w:t>
            </w:r>
            <w:r w:rsidR="00BF5781">
              <w:rPr>
                <w:lang w:val="de-AT"/>
              </w:rPr>
              <w:t>transportiert</w:t>
            </w:r>
            <w:r w:rsidRPr="005D4EE2">
              <w:rPr>
                <w:lang w:val="de-AT"/>
              </w:rPr>
              <w:t xml:space="preserve"> und werden nicht </w:t>
            </w:r>
            <w:r w:rsidR="00CD0A69">
              <w:rPr>
                <w:lang w:val="de-AT"/>
              </w:rPr>
              <w:t xml:space="preserve">von pma </w:t>
            </w:r>
            <w:r w:rsidRPr="005D4EE2">
              <w:rPr>
                <w:lang w:val="de-AT"/>
              </w:rPr>
              <w:t>aufgezeichnet.</w:t>
            </w:r>
            <w:r w:rsidR="00BF5781">
              <w:rPr>
                <w:lang w:val="de-AT"/>
              </w:rPr>
              <w:t xml:space="preserve"> </w:t>
            </w:r>
            <w:r w:rsidR="00BF5781">
              <w:t>Die Nachrichten liegen dann unverschlüsselt bei zoom</w:t>
            </w:r>
            <w:r w:rsidR="00EF2110">
              <w:t xml:space="preserve"> (Stand April 2020)</w:t>
            </w:r>
            <w:r w:rsidR="00BF5781">
              <w:t xml:space="preserve">. </w:t>
            </w:r>
            <w:r w:rsidR="00BF5781">
              <w:br/>
            </w:r>
            <w:r w:rsidRPr="005D4EE2">
              <w:rPr>
                <w:lang w:val="de-AT"/>
              </w:rPr>
              <w:t>Zo</w:t>
            </w:r>
            <w:r>
              <w:rPr>
                <w:lang w:val="de-AT"/>
              </w:rPr>
              <w:t>om ist ein US-Dienstleister und speichert Daten in den USA. Für die Durchführung der Zertifizierung als Online</w:t>
            </w:r>
            <w:r w:rsidR="00A72C03">
              <w:rPr>
                <w:lang w:val="de-AT"/>
              </w:rPr>
              <w:t>-</w:t>
            </w:r>
            <w:r>
              <w:rPr>
                <w:lang w:val="de-AT"/>
              </w:rPr>
              <w:t xml:space="preserve">Interview gelten die Datenschutzrichtlinien von Zoom zusätzlich zu jenen von pma. </w:t>
            </w:r>
          </w:p>
          <w:p w14:paraId="1D5D2ECF" w14:textId="22E017F5" w:rsidR="001B2FAE" w:rsidRDefault="00BF5781" w:rsidP="00871A28">
            <w:pPr>
              <w:spacing w:after="120"/>
              <w:ind w:left="0"/>
              <w:rPr>
                <w:lang w:val="de-AT"/>
              </w:rPr>
            </w:pPr>
            <w:r>
              <w:rPr>
                <w:lang w:val="de-AT"/>
              </w:rPr>
              <w:t xml:space="preserve">Bezüglich der aktuellen </w:t>
            </w:r>
            <w:r w:rsidR="001B2FAE">
              <w:rPr>
                <w:lang w:val="de-AT"/>
              </w:rPr>
              <w:t>Zoom Datenschutzrichtlinie</w:t>
            </w:r>
            <w:r>
              <w:rPr>
                <w:lang w:val="de-AT"/>
              </w:rPr>
              <w:t xml:space="preserve"> siehe hier</w:t>
            </w:r>
            <w:r w:rsidR="00971EBA">
              <w:rPr>
                <w:lang w:val="de-AT"/>
              </w:rPr>
              <w:t>:</w:t>
            </w:r>
            <w:r w:rsidR="001B2FAE">
              <w:rPr>
                <w:lang w:val="de-AT"/>
              </w:rPr>
              <w:t xml:space="preserve"> </w:t>
            </w:r>
            <w:hyperlink r:id="rId19" w:history="1">
              <w:r w:rsidR="00470C7A" w:rsidRPr="00C7223F">
                <w:rPr>
                  <w:rStyle w:val="Hyperlink"/>
                  <w:rFonts w:cs="Arial"/>
                  <w:lang w:val="de-AT"/>
                </w:rPr>
                <w:t>https://zoom.us/de-de/privacy.html</w:t>
              </w:r>
            </w:hyperlink>
          </w:p>
          <w:p w14:paraId="5FAA8744" w14:textId="07DC7787" w:rsidR="00470C7A" w:rsidRDefault="00BF5781" w:rsidP="00BF5781">
            <w:pPr>
              <w:spacing w:after="120"/>
              <w:ind w:left="0"/>
            </w:pPr>
            <w:r>
              <w:t xml:space="preserve">Möglicherweise wird die Session durch den/die Internet </w:t>
            </w:r>
            <w:r w:rsidRPr="00BF5781">
              <w:t>Provider d</w:t>
            </w:r>
            <w:r>
              <w:t>er</w:t>
            </w:r>
            <w:r w:rsidRPr="00BF5781">
              <w:t xml:space="preserve"> Sessions auf</w:t>
            </w:r>
            <w:r w:rsidR="00BD6788">
              <w:t>ge</w:t>
            </w:r>
            <w:r w:rsidRPr="00BF5781">
              <w:t>zeichnet oder nicht. In der Regel speichern Provider aus Support-Gründen derartige Sessions zumindest für einige Tage.</w:t>
            </w:r>
            <w:r>
              <w:t xml:space="preserve"> pma übernimmt dafür keine Gewähr.</w:t>
            </w:r>
          </w:p>
          <w:p w14:paraId="7C9DB9EB" w14:textId="4C45EAC2" w:rsidR="006F348A" w:rsidRDefault="006F348A" w:rsidP="00BF5781">
            <w:pPr>
              <w:spacing w:after="120"/>
              <w:ind w:left="0"/>
            </w:pPr>
            <w:r w:rsidRPr="006F348A">
              <w:t>Die Zertifizierung wird seitens pma nicht aufgezeichnet. Eine Aufzeichnung seitens des Kandidaten/ der Kandidatin ist ausdrücklich untersagt.</w:t>
            </w:r>
          </w:p>
          <w:p w14:paraId="79B0C52C" w14:textId="150C592E" w:rsidR="00EF2110" w:rsidRPr="00D53C21" w:rsidRDefault="00EF2110">
            <w:pPr>
              <w:spacing w:after="120"/>
              <w:ind w:left="0"/>
            </w:pPr>
            <w:r>
              <w:t xml:space="preserve">Sollte die Verwendung von Zoom durch ihre Unternehmensrichtlinien nicht gestattet sein, dann geben sie dies bitte an. </w:t>
            </w:r>
            <w:r w:rsidRPr="00FC5983">
              <w:rPr>
                <w:b/>
                <w:bCs/>
              </w:rPr>
              <w:t>Als Alternative kann MS Teams verwendet werden</w:t>
            </w:r>
            <w:r>
              <w:t>.</w:t>
            </w:r>
          </w:p>
        </w:tc>
      </w:tr>
      <w:tr w:rsidR="0022637D" w:rsidRPr="00B66F90" w14:paraId="4DD90D1E" w14:textId="77777777" w:rsidTr="00871A28">
        <w:tc>
          <w:tcPr>
            <w:tcW w:w="3685" w:type="dxa"/>
            <w:shd w:val="pct15" w:color="000000" w:fill="FFFFFF"/>
            <w:tcMar>
              <w:left w:w="36" w:type="dxa"/>
            </w:tcMar>
          </w:tcPr>
          <w:p w14:paraId="61FB0863" w14:textId="5B058315" w:rsidR="0022637D" w:rsidRPr="00A91B54" w:rsidRDefault="0022637D" w:rsidP="00871A28">
            <w:pPr>
              <w:spacing w:after="120"/>
              <w:ind w:left="0"/>
            </w:pPr>
            <w:r>
              <w:t>Kopfhörer</w:t>
            </w:r>
            <w:r w:rsidR="00ED272F">
              <w:t>:</w:t>
            </w:r>
          </w:p>
        </w:tc>
        <w:tc>
          <w:tcPr>
            <w:tcW w:w="5387" w:type="dxa"/>
            <w:tcMar>
              <w:left w:w="36" w:type="dxa"/>
            </w:tcMar>
          </w:tcPr>
          <w:p w14:paraId="767DA969" w14:textId="7CD4A171" w:rsidR="0022637D" w:rsidRPr="00B66F90" w:rsidRDefault="00181D56" w:rsidP="00871A28">
            <w:pPr>
              <w:spacing w:after="120"/>
              <w:ind w:left="0"/>
            </w:pPr>
            <w:r>
              <w:t xml:space="preserve">Bitte testen Sie vorab ihr Audio-Equipment, damit </w:t>
            </w:r>
            <w:r w:rsidR="00EF2110">
              <w:t>unser</w:t>
            </w:r>
            <w:r w:rsidR="00ED272F">
              <w:t>e</w:t>
            </w:r>
            <w:r w:rsidR="00EF2110">
              <w:t xml:space="preserve"> Assessor</w:t>
            </w:r>
            <w:r w:rsidR="00ED272F">
              <w:t>en</w:t>
            </w:r>
            <w:r>
              <w:t xml:space="preserve"> Sie gut verstehen können. Wir empfehlen die Verwendung eines hochqualitativen Headsets.</w:t>
            </w:r>
          </w:p>
        </w:tc>
      </w:tr>
      <w:tr w:rsidR="0022637D" w:rsidRPr="00B66F90" w14:paraId="199D3D7C" w14:textId="77777777" w:rsidTr="00871A28">
        <w:tc>
          <w:tcPr>
            <w:tcW w:w="3685" w:type="dxa"/>
            <w:shd w:val="pct15" w:color="000000" w:fill="FFFFFF"/>
            <w:tcMar>
              <w:left w:w="36" w:type="dxa"/>
            </w:tcMar>
          </w:tcPr>
          <w:p w14:paraId="1AD90800" w14:textId="77777777" w:rsidR="0022637D" w:rsidRPr="00A91B54" w:rsidRDefault="0022637D" w:rsidP="00871A28">
            <w:pPr>
              <w:spacing w:after="120"/>
              <w:ind w:left="0"/>
            </w:pPr>
            <w:r>
              <w:t>Video:</w:t>
            </w:r>
          </w:p>
        </w:tc>
        <w:tc>
          <w:tcPr>
            <w:tcW w:w="5387" w:type="dxa"/>
            <w:tcMar>
              <w:left w:w="36" w:type="dxa"/>
            </w:tcMar>
          </w:tcPr>
          <w:p w14:paraId="1314A226" w14:textId="5D85082A" w:rsidR="0022637D" w:rsidRPr="00B66F90" w:rsidRDefault="00B452EF">
            <w:pPr>
              <w:spacing w:after="120"/>
              <w:ind w:left="0"/>
            </w:pPr>
            <w:r>
              <w:t>Sie benötigen zur Teilnahme am Online-Interview eine Webcam oder eine Kamera von Laptop, Tablet oder Handy. Bitte testen Sie vorab, ob Sie gut im Bild sichtbar sind und entfernen Sie Gegenstände aus dem Hintergrund, die nicht für unsere Assessor</w:t>
            </w:r>
            <w:r w:rsidR="00ED272F">
              <w:t>en</w:t>
            </w:r>
            <w:r>
              <w:t xml:space="preserve"> sichtbar sein sollen.</w:t>
            </w:r>
          </w:p>
        </w:tc>
      </w:tr>
    </w:tbl>
    <w:p w14:paraId="7C16BF9F" w14:textId="0441D5F6" w:rsidR="0022637D" w:rsidRDefault="0022637D" w:rsidP="0022637D">
      <w:pPr>
        <w:ind w:left="0"/>
      </w:pPr>
      <w:bookmarkStart w:id="129" w:name="_Hlk33178107"/>
      <w:r>
        <w:t>Alle oben genannten Voraussetzung</w:t>
      </w:r>
      <w:r w:rsidR="00ED272F">
        <w:t>en</w:t>
      </w:r>
      <w:r>
        <w:t xml:space="preserve"> sind </w:t>
      </w:r>
      <w:r w:rsidR="009217B7">
        <w:t>für das Online</w:t>
      </w:r>
      <w:r w:rsidR="00ED272F">
        <w:t>-</w:t>
      </w:r>
      <w:r w:rsidR="00BE404C">
        <w:t>Interview erfüllt</w:t>
      </w:r>
      <w:r w:rsidR="005D4EE2">
        <w:t>.</w:t>
      </w:r>
      <w:r>
        <w:t xml:space="preserve"> </w:t>
      </w:r>
    </w:p>
    <w:bookmarkEnd w:id="129"/>
    <w:p w14:paraId="260EB2B9" w14:textId="77777777" w:rsidR="0022637D" w:rsidRPr="00A2582E" w:rsidRDefault="0022637D" w:rsidP="0022637D">
      <w:pPr>
        <w:ind w:left="0"/>
      </w:pPr>
    </w:p>
    <w:tbl>
      <w:tblPr>
        <w:tblW w:w="9054"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9054"/>
      </w:tblGrid>
      <w:tr w:rsidR="00FC5983" w:rsidRPr="00B66F90" w14:paraId="0C64EDF7" w14:textId="77777777" w:rsidTr="00FC5983">
        <w:trPr>
          <w:trHeight w:val="909"/>
        </w:trPr>
        <w:tc>
          <w:tcPr>
            <w:tcW w:w="9054" w:type="dxa"/>
            <w:tcMar>
              <w:left w:w="35" w:type="dxa"/>
            </w:tcMar>
          </w:tcPr>
          <w:p w14:paraId="614E17C1" w14:textId="77777777" w:rsidR="00FC5983" w:rsidRDefault="00FC5983" w:rsidP="00871A28">
            <w:pPr>
              <w:spacing w:before="60" w:after="60"/>
              <w:ind w:left="0"/>
            </w:pPr>
            <w:r>
              <w:t>Kommentar:</w:t>
            </w:r>
          </w:p>
          <w:p w14:paraId="03339958" w14:textId="28FF32D7" w:rsidR="00FC5983" w:rsidRPr="00B66F90" w:rsidRDefault="00FC5983" w:rsidP="00871A28">
            <w:pPr>
              <w:spacing w:before="60" w:after="60"/>
              <w:ind w:left="0"/>
            </w:pPr>
          </w:p>
        </w:tc>
      </w:tr>
    </w:tbl>
    <w:p w14:paraId="1709CDF6" w14:textId="77777777" w:rsidR="0022637D" w:rsidRDefault="0022637D" w:rsidP="0022637D">
      <w:pPr>
        <w:suppressAutoHyphens w:val="0"/>
        <w:autoSpaceDE w:val="0"/>
        <w:autoSpaceDN w:val="0"/>
        <w:adjustRightInd w:val="0"/>
        <w:spacing w:before="0"/>
        <w:ind w:left="0"/>
        <w:rPr>
          <w:rFonts w:cs="Times New Roman"/>
          <w:sz w:val="24"/>
        </w:rPr>
      </w:pPr>
    </w:p>
    <w:p w14:paraId="6E2F16CE" w14:textId="77777777" w:rsidR="0022637D" w:rsidRPr="0022637D" w:rsidRDefault="0022637D" w:rsidP="0022637D"/>
    <w:p w14:paraId="1F8ABEC5" w14:textId="637CDEC4" w:rsidR="00FA6A91" w:rsidRPr="00DF16D6" w:rsidRDefault="00FA6A91" w:rsidP="00C73F25">
      <w:pPr>
        <w:pStyle w:val="berschrift3"/>
        <w:numPr>
          <w:ilvl w:val="1"/>
          <w:numId w:val="29"/>
        </w:numPr>
        <w:spacing w:before="240" w:after="120"/>
      </w:pPr>
      <w:bookmarkStart w:id="130" w:name="_Toc129691459"/>
      <w:r w:rsidRPr="008F03BD">
        <w:lastRenderedPageBreak/>
        <w:t>Zahlungsmodalitäten</w:t>
      </w:r>
      <w:r w:rsidR="00ED14DB">
        <w:t xml:space="preserve"> </w:t>
      </w:r>
      <w:r w:rsidR="00ED14DB" w:rsidRPr="00DF16D6">
        <w:t>und Rahmenbedingungen</w:t>
      </w:r>
      <w:bookmarkEnd w:id="130"/>
    </w:p>
    <w:p w14:paraId="65525016" w14:textId="7A2F22D1" w:rsidR="00352BE2" w:rsidRPr="00DF16D6" w:rsidRDefault="00FA6A91" w:rsidP="003B1EB1">
      <w:pPr>
        <w:pStyle w:val="StandardWeb"/>
        <w:spacing w:before="100" w:after="100"/>
        <w:jc w:val="both"/>
        <w:rPr>
          <w:rFonts w:ascii="Arial Narrow" w:hAnsi="Arial Narrow"/>
          <w:b/>
          <w:sz w:val="22"/>
          <w:szCs w:val="22"/>
        </w:rPr>
      </w:pPr>
      <w:bookmarkStart w:id="131" w:name="_Hlk39339585"/>
      <w:r w:rsidRPr="00DF16D6">
        <w:rPr>
          <w:rFonts w:ascii="Arial Narrow" w:hAnsi="Arial Narrow"/>
          <w:sz w:val="22"/>
          <w:szCs w:val="22"/>
        </w:rPr>
        <w:t xml:space="preserve">Die </w:t>
      </w:r>
      <w:r w:rsidRPr="00DF16D6">
        <w:rPr>
          <w:rFonts w:ascii="Arial Narrow" w:hAnsi="Arial Narrow"/>
          <w:b/>
          <w:sz w:val="22"/>
          <w:szCs w:val="22"/>
        </w:rPr>
        <w:t xml:space="preserve">aktuellen Preise </w:t>
      </w:r>
      <w:r w:rsidRPr="00DF16D6">
        <w:rPr>
          <w:rFonts w:ascii="Arial Narrow" w:hAnsi="Arial Narrow"/>
          <w:sz w:val="22"/>
          <w:szCs w:val="22"/>
        </w:rPr>
        <w:t>für die Z</w:t>
      </w:r>
      <w:r w:rsidRPr="00DF16D6">
        <w:rPr>
          <w:rStyle w:val="Fett"/>
          <w:rFonts w:ascii="Arial Narrow" w:hAnsi="Arial Narrow"/>
          <w:b w:val="0"/>
          <w:bCs/>
          <w:sz w:val="22"/>
          <w:szCs w:val="22"/>
        </w:rPr>
        <w:t>ertifizierung</w:t>
      </w:r>
      <w:r w:rsidRPr="00DF16D6">
        <w:rPr>
          <w:rFonts w:ascii="Arial Narrow" w:hAnsi="Arial Narrow"/>
          <w:sz w:val="22"/>
          <w:szCs w:val="22"/>
        </w:rPr>
        <w:t xml:space="preserve"> finden Sie auf der</w:t>
      </w:r>
      <w:r w:rsidR="00F1478D" w:rsidRPr="00DF16D6">
        <w:rPr>
          <w:rFonts w:ascii="Arial Narrow" w:hAnsi="Arial Narrow"/>
          <w:sz w:val="22"/>
          <w:szCs w:val="22"/>
        </w:rPr>
        <w:t xml:space="preserve"> </w:t>
      </w:r>
      <w:hyperlink r:id="rId20" w:history="1">
        <w:r w:rsidR="00BE0554" w:rsidRPr="00DF16D6">
          <w:rPr>
            <w:rStyle w:val="Hyperlink"/>
            <w:rFonts w:ascii="Arial Narrow" w:hAnsi="Arial Narrow"/>
            <w:sz w:val="22"/>
            <w:szCs w:val="22"/>
          </w:rPr>
          <w:t xml:space="preserve">pma </w:t>
        </w:r>
        <w:proofErr w:type="spellStart"/>
        <w:r w:rsidR="00BE0554" w:rsidRPr="00DF16D6">
          <w:rPr>
            <w:rStyle w:val="Hyperlink"/>
            <w:rFonts w:ascii="Arial Narrow" w:hAnsi="Arial Narrow"/>
            <w:sz w:val="22"/>
            <w:szCs w:val="22"/>
          </w:rPr>
          <w:t>website</w:t>
        </w:r>
        <w:proofErr w:type="spellEnd"/>
      </w:hyperlink>
      <w:r w:rsidR="00BE0554" w:rsidRPr="00DF16D6">
        <w:rPr>
          <w:rStyle w:val="Hyperlink"/>
          <w:rFonts w:ascii="Arial Narrow" w:hAnsi="Arial Narrow"/>
          <w:sz w:val="22"/>
          <w:szCs w:val="22"/>
        </w:rPr>
        <w:t>.</w:t>
      </w:r>
      <w:r w:rsidR="00BE0554" w:rsidRPr="00DF16D6">
        <w:rPr>
          <w:rStyle w:val="Hyperlink"/>
          <w:rFonts w:ascii="Arial Narrow" w:hAnsi="Arial Narrow"/>
          <w:sz w:val="22"/>
          <w:szCs w:val="22"/>
          <w:u w:val="none"/>
        </w:rPr>
        <w:t xml:space="preserve"> </w:t>
      </w:r>
      <w:r w:rsidRPr="00DF16D6">
        <w:rPr>
          <w:rFonts w:ascii="Arial Narrow" w:hAnsi="Arial Narrow"/>
          <w:b/>
          <w:sz w:val="22"/>
          <w:szCs w:val="22"/>
        </w:rPr>
        <w:t xml:space="preserve">Die Rechnung ist 14 Tage ab </w:t>
      </w:r>
      <w:bookmarkEnd w:id="131"/>
      <w:r w:rsidRPr="00DF16D6">
        <w:rPr>
          <w:rFonts w:ascii="Arial Narrow" w:hAnsi="Arial Narrow"/>
          <w:b/>
          <w:sz w:val="22"/>
          <w:szCs w:val="22"/>
        </w:rPr>
        <w:t>Rechnungsdatum ohne jeglichen Abzug fällig.</w:t>
      </w:r>
      <w:r w:rsidR="00C75D6A" w:rsidRPr="00DF16D6">
        <w:rPr>
          <w:rFonts w:ascii="Arial Narrow" w:hAnsi="Arial Narrow"/>
          <w:b/>
          <w:sz w:val="22"/>
          <w:szCs w:val="22"/>
        </w:rPr>
        <w:t xml:space="preserve"> </w:t>
      </w:r>
    </w:p>
    <w:p w14:paraId="06D33747" w14:textId="75E318C1" w:rsidR="00453D01" w:rsidRPr="00DF16D6" w:rsidRDefault="00B607E6" w:rsidP="00D73EC4">
      <w:pPr>
        <w:pStyle w:val="StandardWeb"/>
        <w:pBdr>
          <w:top w:val="single" w:sz="4" w:space="1" w:color="auto"/>
          <w:left w:val="single" w:sz="4" w:space="4" w:color="auto"/>
          <w:bottom w:val="single" w:sz="4" w:space="1" w:color="auto"/>
          <w:right w:val="single" w:sz="4" w:space="4" w:color="auto"/>
        </w:pBdr>
        <w:spacing w:beforeAutospacing="0" w:after="120" w:afterAutospacing="0"/>
        <w:jc w:val="both"/>
        <w:rPr>
          <w:rFonts w:ascii="Arial Narrow" w:hAnsi="Arial Narrow"/>
          <w:b/>
          <w:sz w:val="22"/>
          <w:szCs w:val="22"/>
        </w:rPr>
      </w:pPr>
      <w:r w:rsidRPr="00DF16D6">
        <w:rPr>
          <w:rFonts w:ascii="Arial Narrow" w:hAnsi="Arial Narrow"/>
          <w:b/>
          <w:sz w:val="22"/>
          <w:szCs w:val="22"/>
        </w:rPr>
        <w:t>Die Zertifizierungsgebühr beträgt für</w:t>
      </w:r>
    </w:p>
    <w:p w14:paraId="6D1A438B" w14:textId="3A39CB29" w:rsidR="00B607E6" w:rsidRPr="00DF16D6" w:rsidRDefault="00B607E6" w:rsidP="00D73EC4">
      <w:pPr>
        <w:pStyle w:val="StandardWeb"/>
        <w:pBdr>
          <w:top w:val="single" w:sz="4" w:space="1" w:color="auto"/>
          <w:left w:val="single" w:sz="4" w:space="4" w:color="auto"/>
          <w:bottom w:val="single" w:sz="4" w:space="1" w:color="auto"/>
          <w:right w:val="single" w:sz="4" w:space="4" w:color="auto"/>
        </w:pBdr>
        <w:spacing w:beforeAutospacing="0" w:after="120" w:afterAutospacing="0"/>
        <w:jc w:val="both"/>
        <w:rPr>
          <w:rFonts w:ascii="Arial Narrow" w:hAnsi="Arial Narrow"/>
          <w:bCs/>
          <w:sz w:val="22"/>
          <w:szCs w:val="22"/>
        </w:rPr>
      </w:pPr>
      <w:r w:rsidRPr="00DF16D6">
        <w:rPr>
          <w:rFonts w:ascii="Arial Narrow" w:hAnsi="Arial Narrow"/>
          <w:b/>
          <w:sz w:val="22"/>
          <w:szCs w:val="22"/>
        </w:rPr>
        <w:t xml:space="preserve">pma Mitglieder EUR 379,00 (= EUR 344,55 + 10 % </w:t>
      </w:r>
      <w:proofErr w:type="spellStart"/>
      <w:r w:rsidRPr="00DF16D6">
        <w:rPr>
          <w:rFonts w:ascii="Arial Narrow" w:hAnsi="Arial Narrow"/>
          <w:b/>
          <w:sz w:val="22"/>
          <w:szCs w:val="22"/>
        </w:rPr>
        <w:t>USt</w:t>
      </w:r>
      <w:proofErr w:type="spellEnd"/>
      <w:r w:rsidRPr="00DF16D6">
        <w:rPr>
          <w:rFonts w:ascii="Arial Narrow" w:hAnsi="Arial Narrow"/>
          <w:b/>
          <w:sz w:val="22"/>
          <w:szCs w:val="22"/>
        </w:rPr>
        <w:t>. EUR 34,45</w:t>
      </w:r>
      <w:r w:rsidRPr="00DF16D6">
        <w:rPr>
          <w:rFonts w:ascii="Arial Narrow" w:hAnsi="Arial Narrow"/>
          <w:bCs/>
          <w:sz w:val="22"/>
          <w:szCs w:val="22"/>
        </w:rPr>
        <w:t xml:space="preserve">), ausgenommen pma </w:t>
      </w:r>
      <w:proofErr w:type="spellStart"/>
      <w:r w:rsidRPr="00DF16D6">
        <w:rPr>
          <w:rFonts w:ascii="Arial Narrow" w:hAnsi="Arial Narrow"/>
          <w:bCs/>
          <w:sz w:val="22"/>
          <w:szCs w:val="22"/>
        </w:rPr>
        <w:t>young</w:t>
      </w:r>
      <w:proofErr w:type="spellEnd"/>
      <w:r w:rsidRPr="00DF16D6">
        <w:rPr>
          <w:rFonts w:ascii="Arial Narrow" w:hAnsi="Arial Narrow"/>
          <w:bCs/>
          <w:sz w:val="22"/>
          <w:szCs w:val="22"/>
        </w:rPr>
        <w:t xml:space="preserve"> </w:t>
      </w:r>
      <w:proofErr w:type="spellStart"/>
      <w:r w:rsidRPr="00DF16D6">
        <w:rPr>
          <w:rFonts w:ascii="Arial Narrow" w:hAnsi="Arial Narrow"/>
          <w:bCs/>
          <w:sz w:val="22"/>
          <w:szCs w:val="22"/>
        </w:rPr>
        <w:t>crew</w:t>
      </w:r>
      <w:proofErr w:type="spellEnd"/>
      <w:r w:rsidRPr="00DF16D6">
        <w:rPr>
          <w:rFonts w:ascii="Arial Narrow" w:hAnsi="Arial Narrow"/>
          <w:bCs/>
          <w:sz w:val="22"/>
          <w:szCs w:val="22"/>
        </w:rPr>
        <w:t xml:space="preserve"> Mitglieder</w:t>
      </w:r>
    </w:p>
    <w:p w14:paraId="62C732DB" w14:textId="51AD04F7" w:rsidR="00B607E6" w:rsidRPr="00DF16D6" w:rsidRDefault="00B607E6" w:rsidP="00D73EC4">
      <w:pPr>
        <w:pStyle w:val="StandardWeb"/>
        <w:pBdr>
          <w:top w:val="single" w:sz="4" w:space="1" w:color="auto"/>
          <w:left w:val="single" w:sz="4" w:space="4" w:color="auto"/>
          <w:bottom w:val="single" w:sz="4" w:space="1" w:color="auto"/>
          <w:right w:val="single" w:sz="4" w:space="4" w:color="auto"/>
        </w:pBdr>
        <w:spacing w:beforeAutospacing="0" w:after="120" w:afterAutospacing="0"/>
        <w:jc w:val="both"/>
        <w:rPr>
          <w:rFonts w:ascii="Arial Narrow" w:hAnsi="Arial Narrow"/>
          <w:b/>
          <w:sz w:val="22"/>
          <w:szCs w:val="22"/>
        </w:rPr>
      </w:pPr>
      <w:r w:rsidRPr="00DF16D6">
        <w:rPr>
          <w:rFonts w:ascii="Arial Narrow" w:hAnsi="Arial Narrow"/>
          <w:b/>
          <w:sz w:val="22"/>
          <w:szCs w:val="22"/>
        </w:rPr>
        <w:t xml:space="preserve">Nichtmitglieder EUR 399,00 (= EUR 362,73 + 10 % </w:t>
      </w:r>
      <w:proofErr w:type="spellStart"/>
      <w:r w:rsidRPr="00DF16D6">
        <w:rPr>
          <w:rFonts w:ascii="Arial Narrow" w:hAnsi="Arial Narrow"/>
          <w:b/>
          <w:sz w:val="22"/>
          <w:szCs w:val="22"/>
        </w:rPr>
        <w:t>USt</w:t>
      </w:r>
      <w:proofErr w:type="spellEnd"/>
      <w:r w:rsidRPr="00DF16D6">
        <w:rPr>
          <w:rFonts w:ascii="Arial Narrow" w:hAnsi="Arial Narrow"/>
          <w:b/>
          <w:sz w:val="22"/>
          <w:szCs w:val="22"/>
        </w:rPr>
        <w:t>. EUR 36,27)</w:t>
      </w:r>
    </w:p>
    <w:p w14:paraId="3393D9B5" w14:textId="77777777" w:rsidR="00D73EC4" w:rsidRPr="00DF16D6" w:rsidRDefault="00B11B3A" w:rsidP="00B13CF4">
      <w:pPr>
        <w:pStyle w:val="StandardWeb"/>
        <w:jc w:val="both"/>
        <w:rPr>
          <w:rFonts w:ascii="Arial Narrow" w:hAnsi="Arial Narrow"/>
          <w:sz w:val="22"/>
          <w:szCs w:val="22"/>
          <w:shd w:val="clear" w:color="auto" w:fill="FFFFFF"/>
        </w:rPr>
      </w:pPr>
      <w:r w:rsidRPr="00DF16D6">
        <w:rPr>
          <w:rFonts w:ascii="Arial Narrow" w:hAnsi="Arial Narrow"/>
          <w:b/>
          <w:sz w:val="22"/>
          <w:szCs w:val="22"/>
          <w:shd w:val="clear" w:color="auto" w:fill="FFFFFF"/>
        </w:rPr>
        <w:t>Diese Anmeldung ist verbindlich.</w:t>
      </w:r>
      <w:r w:rsidR="00D73EC4" w:rsidRPr="00DF16D6">
        <w:rPr>
          <w:rFonts w:ascii="Arial Narrow" w:hAnsi="Arial Narrow"/>
          <w:b/>
          <w:sz w:val="22"/>
          <w:szCs w:val="22"/>
          <w:shd w:val="clear" w:color="auto" w:fill="FFFFFF"/>
        </w:rPr>
        <w:t xml:space="preserve"> </w:t>
      </w:r>
      <w:r w:rsidR="00D73EC4" w:rsidRPr="00DF16D6">
        <w:rPr>
          <w:rFonts w:ascii="Arial Narrow" w:hAnsi="Arial Narrow"/>
          <w:b/>
          <w:sz w:val="22"/>
          <w:szCs w:val="22"/>
          <w:shd w:val="clear" w:color="auto" w:fill="FFFFFF"/>
        </w:rPr>
        <w:tab/>
      </w:r>
      <w:r w:rsidR="00D73EC4" w:rsidRPr="00DF16D6">
        <w:rPr>
          <w:rFonts w:ascii="Arial Narrow" w:hAnsi="Arial Narrow"/>
          <w:b/>
          <w:sz w:val="22"/>
          <w:szCs w:val="22"/>
          <w:shd w:val="clear" w:color="auto" w:fill="FFFFFF"/>
        </w:rPr>
        <w:tab/>
      </w:r>
      <w:r w:rsidR="00D73EC4" w:rsidRPr="00DF16D6">
        <w:rPr>
          <w:rFonts w:ascii="Arial Narrow" w:hAnsi="Arial Narrow"/>
          <w:b/>
          <w:sz w:val="22"/>
          <w:szCs w:val="22"/>
          <w:shd w:val="clear" w:color="auto" w:fill="FFFFFF"/>
        </w:rPr>
        <w:tab/>
      </w:r>
      <w:r w:rsidR="00D73EC4" w:rsidRPr="00DF16D6">
        <w:rPr>
          <w:rFonts w:ascii="Arial Narrow" w:hAnsi="Arial Narrow"/>
          <w:b/>
          <w:sz w:val="22"/>
          <w:szCs w:val="22"/>
          <w:shd w:val="clear" w:color="auto" w:fill="FFFFFF"/>
        </w:rPr>
        <w:tab/>
      </w:r>
      <w:r w:rsidR="00D73EC4" w:rsidRPr="00DF16D6">
        <w:rPr>
          <w:rFonts w:ascii="Arial Narrow" w:hAnsi="Arial Narrow"/>
          <w:b/>
          <w:sz w:val="22"/>
          <w:szCs w:val="22"/>
          <w:shd w:val="clear" w:color="auto" w:fill="FFFFFF"/>
        </w:rPr>
        <w:tab/>
      </w:r>
      <w:r w:rsidR="00D73EC4" w:rsidRPr="00DF16D6">
        <w:rPr>
          <w:rFonts w:ascii="Arial Narrow" w:hAnsi="Arial Narrow"/>
          <w:b/>
          <w:sz w:val="22"/>
          <w:szCs w:val="22"/>
          <w:shd w:val="clear" w:color="auto" w:fill="FFFFFF"/>
        </w:rPr>
        <w:br/>
      </w:r>
      <w:r w:rsidR="00D73EC4" w:rsidRPr="00DF16D6">
        <w:rPr>
          <w:rFonts w:ascii="Arial Narrow" w:hAnsi="Arial Narrow"/>
          <w:sz w:val="10"/>
          <w:szCs w:val="10"/>
          <w:shd w:val="clear" w:color="auto" w:fill="FFFFFF"/>
        </w:rPr>
        <w:br/>
      </w:r>
      <w:r w:rsidR="00E065F5" w:rsidRPr="00DF16D6">
        <w:rPr>
          <w:rFonts w:ascii="Arial Narrow" w:hAnsi="Arial Narrow"/>
          <w:sz w:val="22"/>
          <w:szCs w:val="22"/>
          <w:shd w:val="clear" w:color="auto" w:fill="FFFFFF"/>
        </w:rPr>
        <w:t>Änderungen vorbehalten.</w:t>
      </w:r>
    </w:p>
    <w:p w14:paraId="032BE58A" w14:textId="334E0271" w:rsidR="00E316A1" w:rsidRDefault="00E316A1" w:rsidP="00EA3167">
      <w:pPr>
        <w:pStyle w:val="StandardWeb"/>
        <w:spacing w:before="0" w:beforeAutospacing="0" w:afterAutospacing="0"/>
        <w:jc w:val="both"/>
        <w:rPr>
          <w:rFonts w:ascii="Arial Narrow" w:hAnsi="Arial Narrow"/>
          <w:sz w:val="22"/>
          <w:szCs w:val="22"/>
          <w:shd w:val="clear" w:color="auto" w:fill="FFFFFF"/>
        </w:rPr>
      </w:pPr>
      <w:r w:rsidRPr="00DF16D6">
        <w:rPr>
          <w:rFonts w:ascii="Arial Narrow" w:hAnsi="Arial Narrow"/>
          <w:b/>
          <w:sz w:val="22"/>
          <w:szCs w:val="22"/>
          <w:shd w:val="clear" w:color="auto" w:fill="FFFFFF"/>
        </w:rPr>
        <w:t>Falls die Agile Leadership-Zertifizierung (exkl. Wiederholung) nicht innerhalb eines Jahres nach der Zulassung abgeschlossen wird</w:t>
      </w:r>
      <w:r w:rsidRPr="00DF16D6">
        <w:rPr>
          <w:rFonts w:ascii="Arial Narrow" w:hAnsi="Arial Narrow"/>
          <w:sz w:val="22"/>
          <w:szCs w:val="22"/>
          <w:shd w:val="clear" w:color="auto" w:fill="FFFFFF"/>
        </w:rPr>
        <w:t xml:space="preserve">, verfällt die Zulassung. Bei einem eventuellen Neubeginn des Agile Leadership-Zertifizierungsprozesses ist die gesamte </w:t>
      </w:r>
      <w:r w:rsidR="00EE180E" w:rsidRPr="00DF16D6">
        <w:rPr>
          <w:rFonts w:ascii="Arial Narrow" w:hAnsi="Arial Narrow"/>
          <w:sz w:val="22"/>
          <w:szCs w:val="22"/>
          <w:shd w:val="clear" w:color="auto" w:fill="FFFFFF"/>
        </w:rPr>
        <w:t>"Agile Leader pma/IPMA</w:t>
      </w:r>
      <w:r w:rsidR="00AE4079" w:rsidRPr="00DF16D6">
        <w:rPr>
          <w:rFonts w:ascii="Arial Narrow" w:hAnsi="Arial Narrow"/>
          <w:sz w:val="22"/>
          <w:szCs w:val="22"/>
          <w:shd w:val="clear" w:color="auto" w:fill="FFFFFF"/>
          <w:vertAlign w:val="superscript"/>
        </w:rPr>
        <w:t>®</w:t>
      </w:r>
      <w:r w:rsidR="00EE180E" w:rsidRPr="00DF16D6">
        <w:rPr>
          <w:rFonts w:ascii="Arial Narrow" w:hAnsi="Arial Narrow"/>
          <w:sz w:val="22"/>
          <w:szCs w:val="22"/>
          <w:shd w:val="clear" w:color="auto" w:fill="FFFFFF"/>
        </w:rPr>
        <w:t xml:space="preserve"> Level C mit Anrechnung"</w:t>
      </w:r>
      <w:r w:rsidRPr="00DF16D6">
        <w:rPr>
          <w:rFonts w:ascii="Arial Narrow" w:hAnsi="Arial Narrow"/>
          <w:sz w:val="22"/>
          <w:szCs w:val="22"/>
          <w:shd w:val="clear" w:color="auto" w:fill="FFFFFF"/>
        </w:rPr>
        <w:t xml:space="preserve"> Zertifizierungsgebühr erneut zu entrichten (hierzu muss auch die Vorbedingung eines vorhandenen gültigen </w:t>
      </w:r>
      <w:r w:rsidR="00096518" w:rsidRPr="00DF16D6">
        <w:rPr>
          <w:rFonts w:ascii="Arial Narrow" w:hAnsi="Arial Narrow"/>
          <w:sz w:val="22"/>
          <w:szCs w:val="22"/>
          <w:shd w:val="clear" w:color="auto" w:fill="FFFFFF"/>
        </w:rPr>
        <w:t>pma/</w:t>
      </w:r>
      <w:r w:rsidRPr="00DF16D6">
        <w:rPr>
          <w:rFonts w:ascii="Arial Narrow" w:hAnsi="Arial Narrow"/>
          <w:sz w:val="22"/>
          <w:szCs w:val="22"/>
          <w:shd w:val="clear" w:color="auto" w:fill="FFFFFF"/>
        </w:rPr>
        <w:t>IPMA</w:t>
      </w:r>
      <w:r w:rsidR="00AE4079" w:rsidRPr="00DF16D6">
        <w:rPr>
          <w:rFonts w:ascii="Arial Narrow" w:hAnsi="Arial Narrow"/>
          <w:sz w:val="22"/>
          <w:szCs w:val="22"/>
          <w:shd w:val="clear" w:color="auto" w:fill="FFFFFF"/>
          <w:vertAlign w:val="superscript"/>
        </w:rPr>
        <w:t>®</w:t>
      </w:r>
      <w:r w:rsidRPr="00DF16D6">
        <w:rPr>
          <w:rFonts w:ascii="Arial Narrow" w:hAnsi="Arial Narrow"/>
          <w:sz w:val="22"/>
          <w:szCs w:val="22"/>
          <w:shd w:val="clear" w:color="auto" w:fill="FFFFFF"/>
        </w:rPr>
        <w:t xml:space="preserve"> Level C Projektmanagement Zertifikates oder höher erfüllt sein)</w:t>
      </w:r>
      <w:r w:rsidR="00EE180E" w:rsidRPr="00DF16D6">
        <w:rPr>
          <w:rFonts w:ascii="Arial Narrow" w:hAnsi="Arial Narrow"/>
          <w:sz w:val="22"/>
          <w:szCs w:val="22"/>
          <w:shd w:val="clear" w:color="auto" w:fill="FFFFFF"/>
        </w:rPr>
        <w:t>.</w:t>
      </w:r>
    </w:p>
    <w:p w14:paraId="52C07819" w14:textId="77777777" w:rsidR="00EA3167" w:rsidRPr="00DF16D6" w:rsidRDefault="00EA3167" w:rsidP="00EA3167">
      <w:pPr>
        <w:pStyle w:val="StandardWeb"/>
        <w:spacing w:before="0" w:beforeAutospacing="0" w:afterAutospacing="0"/>
        <w:jc w:val="both"/>
        <w:rPr>
          <w:rFonts w:ascii="Arial Narrow" w:hAnsi="Arial Narrow"/>
          <w:sz w:val="22"/>
          <w:szCs w:val="22"/>
          <w:shd w:val="clear" w:color="auto" w:fill="00FF00"/>
          <w:lang w:val="de-DE"/>
        </w:rPr>
      </w:pPr>
    </w:p>
    <w:p w14:paraId="635A38FD" w14:textId="1C6DA3F2" w:rsidR="00FA6A91" w:rsidRPr="002569F7" w:rsidRDefault="00FA6A91" w:rsidP="00EA3167">
      <w:pPr>
        <w:pStyle w:val="StandardWeb"/>
        <w:spacing w:before="0" w:beforeAutospacing="0" w:afterAutospacing="0"/>
        <w:jc w:val="both"/>
        <w:rPr>
          <w:rFonts w:ascii="Arial Narrow" w:hAnsi="Arial Narrow"/>
          <w:b/>
          <w:sz w:val="22"/>
          <w:szCs w:val="22"/>
          <w:shd w:val="clear" w:color="auto" w:fill="00FF00"/>
        </w:rPr>
      </w:pPr>
      <w:r w:rsidRPr="00DF16D6">
        <w:rPr>
          <w:rStyle w:val="Fett"/>
          <w:rFonts w:ascii="Arial Narrow" w:hAnsi="Arial Narrow"/>
          <w:b w:val="0"/>
          <w:bCs/>
          <w:sz w:val="22"/>
          <w:szCs w:val="22"/>
        </w:rPr>
        <w:t xml:space="preserve">Bei </w:t>
      </w:r>
      <w:r w:rsidRPr="00DF16D6">
        <w:rPr>
          <w:rStyle w:val="Fett"/>
          <w:rFonts w:ascii="Arial Narrow" w:hAnsi="Arial Narrow"/>
          <w:bCs/>
          <w:sz w:val="22"/>
          <w:szCs w:val="22"/>
        </w:rPr>
        <w:t xml:space="preserve">Rücktritt von der </w:t>
      </w:r>
      <w:r w:rsidR="00EE180E" w:rsidRPr="00DF16D6">
        <w:rPr>
          <w:rStyle w:val="Fett"/>
          <w:rFonts w:ascii="Arial Narrow" w:hAnsi="Arial Narrow"/>
          <w:bCs/>
          <w:sz w:val="22"/>
          <w:szCs w:val="22"/>
        </w:rPr>
        <w:t>"Agile Leader pma/IPMA</w:t>
      </w:r>
      <w:r w:rsidR="00AE4079" w:rsidRPr="00DF16D6">
        <w:rPr>
          <w:rFonts w:ascii="Arial Narrow" w:hAnsi="Arial Narrow"/>
          <w:sz w:val="22"/>
          <w:szCs w:val="22"/>
          <w:shd w:val="clear" w:color="auto" w:fill="FFFFFF"/>
          <w:vertAlign w:val="superscript"/>
        </w:rPr>
        <w:t>®</w:t>
      </w:r>
      <w:r w:rsidR="00EE180E" w:rsidRPr="00DF16D6">
        <w:rPr>
          <w:rStyle w:val="Fett"/>
          <w:rFonts w:ascii="Arial Narrow" w:hAnsi="Arial Narrow"/>
          <w:bCs/>
          <w:sz w:val="22"/>
          <w:szCs w:val="22"/>
        </w:rPr>
        <w:t xml:space="preserve"> Level C mit Anrechnung" </w:t>
      </w:r>
      <w:r w:rsidR="00B11B3A" w:rsidRPr="00DF16D6">
        <w:rPr>
          <w:rStyle w:val="Fett"/>
          <w:rFonts w:ascii="Arial Narrow" w:hAnsi="Arial Narrow"/>
          <w:bCs/>
          <w:sz w:val="22"/>
          <w:szCs w:val="22"/>
        </w:rPr>
        <w:t>vor der</w:t>
      </w:r>
      <w:r w:rsidRPr="00DF16D6">
        <w:rPr>
          <w:rStyle w:val="Fett"/>
          <w:rFonts w:ascii="Arial Narrow" w:hAnsi="Arial Narrow"/>
          <w:bCs/>
          <w:sz w:val="22"/>
          <w:szCs w:val="22"/>
        </w:rPr>
        <w:t xml:space="preserve"> Zulassung</w:t>
      </w:r>
      <w:r w:rsidRPr="00DF16D6">
        <w:rPr>
          <w:rStyle w:val="Fett"/>
          <w:rFonts w:ascii="Arial Narrow" w:hAnsi="Arial Narrow"/>
          <w:b w:val="0"/>
          <w:bCs/>
          <w:sz w:val="22"/>
          <w:szCs w:val="22"/>
        </w:rPr>
        <w:t xml:space="preserve"> ist eine Rücktrittsgebühr von </w:t>
      </w:r>
      <w:r w:rsidR="00B11B3A" w:rsidRPr="00DF16D6">
        <w:rPr>
          <w:rStyle w:val="Fett"/>
          <w:rFonts w:ascii="Arial Narrow" w:hAnsi="Arial Narrow"/>
          <w:b w:val="0"/>
          <w:bCs/>
          <w:sz w:val="22"/>
          <w:szCs w:val="22"/>
        </w:rPr>
        <w:t>EUR 77,00</w:t>
      </w:r>
      <w:r w:rsidR="0064153A" w:rsidRPr="00DF16D6">
        <w:rPr>
          <w:rStyle w:val="Fett"/>
          <w:rFonts w:ascii="Arial Narrow" w:hAnsi="Arial Narrow"/>
          <w:b w:val="0"/>
          <w:bCs/>
          <w:sz w:val="22"/>
          <w:szCs w:val="22"/>
        </w:rPr>
        <w:t xml:space="preserve"> </w:t>
      </w:r>
      <w:r w:rsidR="00B11B3A" w:rsidRPr="00DF16D6">
        <w:rPr>
          <w:rStyle w:val="Fett"/>
          <w:rFonts w:ascii="Arial Narrow" w:hAnsi="Arial Narrow"/>
          <w:b w:val="0"/>
          <w:bCs/>
          <w:sz w:val="22"/>
          <w:szCs w:val="22"/>
        </w:rPr>
        <w:t xml:space="preserve">(= EUR 70,00 + 10% </w:t>
      </w:r>
      <w:proofErr w:type="spellStart"/>
      <w:r w:rsidR="00B11B3A" w:rsidRPr="00DF16D6">
        <w:rPr>
          <w:rStyle w:val="Fett"/>
          <w:rFonts w:ascii="Arial Narrow" w:hAnsi="Arial Narrow"/>
          <w:b w:val="0"/>
          <w:bCs/>
          <w:sz w:val="22"/>
          <w:szCs w:val="22"/>
        </w:rPr>
        <w:t>USt</w:t>
      </w:r>
      <w:proofErr w:type="spellEnd"/>
      <w:r w:rsidR="00B11B3A" w:rsidRPr="00DF16D6">
        <w:rPr>
          <w:rStyle w:val="Fett"/>
          <w:rFonts w:ascii="Arial Narrow" w:hAnsi="Arial Narrow"/>
          <w:b w:val="0"/>
          <w:bCs/>
          <w:sz w:val="22"/>
          <w:szCs w:val="22"/>
        </w:rPr>
        <w:t>. EUR 7,00) fällig</w:t>
      </w:r>
      <w:r w:rsidRPr="00DF16D6">
        <w:rPr>
          <w:rStyle w:val="Fett"/>
          <w:rFonts w:ascii="Arial Narrow" w:hAnsi="Arial Narrow"/>
          <w:b w:val="0"/>
          <w:bCs/>
          <w:sz w:val="22"/>
          <w:szCs w:val="22"/>
        </w:rPr>
        <w:t xml:space="preserve">, </w:t>
      </w:r>
      <w:r w:rsidRPr="00DF16D6">
        <w:rPr>
          <w:rStyle w:val="Fett"/>
          <w:rFonts w:ascii="Arial Narrow" w:hAnsi="Arial Narrow"/>
          <w:bCs/>
          <w:sz w:val="22"/>
          <w:szCs w:val="22"/>
        </w:rPr>
        <w:t>danach die gesamte Zertifizierungsgebühr</w:t>
      </w:r>
      <w:r w:rsidRPr="00DF16D6">
        <w:rPr>
          <w:rStyle w:val="Fett"/>
          <w:rFonts w:ascii="Arial Narrow" w:hAnsi="Arial Narrow"/>
          <w:b w:val="0"/>
          <w:bCs/>
          <w:sz w:val="22"/>
          <w:szCs w:val="22"/>
        </w:rPr>
        <w:t>.</w:t>
      </w:r>
    </w:p>
    <w:p w14:paraId="5BA5AC60" w14:textId="77777777" w:rsidR="00EA3167" w:rsidRDefault="00EA3167" w:rsidP="00EA3167">
      <w:pPr>
        <w:pStyle w:val="StandardWeb"/>
        <w:spacing w:before="0" w:beforeAutospacing="0" w:afterAutospacing="0"/>
        <w:jc w:val="both"/>
        <w:rPr>
          <w:rStyle w:val="Fett"/>
          <w:rFonts w:ascii="Arial Narrow" w:hAnsi="Arial Narrow"/>
          <w:b w:val="0"/>
          <w:bCs/>
          <w:sz w:val="22"/>
          <w:szCs w:val="22"/>
        </w:rPr>
      </w:pPr>
    </w:p>
    <w:p w14:paraId="711F0D40" w14:textId="6ACE7829" w:rsidR="00EA3167" w:rsidRPr="00572C67" w:rsidRDefault="00FA6A91" w:rsidP="00EA3167">
      <w:pPr>
        <w:pStyle w:val="StandardWeb"/>
        <w:spacing w:before="0" w:beforeAutospacing="0" w:afterAutospacing="0"/>
        <w:jc w:val="both"/>
        <w:rPr>
          <w:rStyle w:val="Fett"/>
          <w:rFonts w:ascii="Arial Narrow" w:eastAsiaTheme="minorEastAsia" w:hAnsi="Arial Narrow"/>
          <w:b w:val="0"/>
          <w:bCs/>
          <w:sz w:val="22"/>
          <w:szCs w:val="22"/>
          <w:shd w:val="clear" w:color="auto" w:fill="00FF00"/>
        </w:rPr>
      </w:pPr>
      <w:r w:rsidRPr="002569F7">
        <w:rPr>
          <w:rStyle w:val="Fett"/>
          <w:rFonts w:ascii="Arial Narrow" w:hAnsi="Arial Narrow"/>
          <w:b w:val="0"/>
          <w:bCs/>
          <w:sz w:val="22"/>
          <w:szCs w:val="22"/>
        </w:rPr>
        <w:t xml:space="preserve">Bei </w:t>
      </w:r>
      <w:r w:rsidRPr="00B11B3A">
        <w:rPr>
          <w:rStyle w:val="Fett"/>
          <w:rFonts w:ascii="Arial Narrow" w:hAnsi="Arial Narrow"/>
          <w:bCs/>
          <w:sz w:val="22"/>
          <w:szCs w:val="22"/>
        </w:rPr>
        <w:t>Verschiebung des Prüfungstermins</w:t>
      </w:r>
      <w:r w:rsidR="00EA3167">
        <w:rPr>
          <w:rStyle w:val="Fett"/>
          <w:rFonts w:ascii="Arial Narrow" w:hAnsi="Arial Narrow"/>
          <w:bCs/>
          <w:sz w:val="22"/>
          <w:szCs w:val="22"/>
        </w:rPr>
        <w:t xml:space="preserve"> </w:t>
      </w:r>
      <w:r w:rsidR="00EA3167" w:rsidRPr="00EA3167">
        <w:rPr>
          <w:rStyle w:val="Fett"/>
          <w:rFonts w:ascii="Arial Narrow" w:hAnsi="Arial Narrow"/>
          <w:b w:val="0"/>
          <w:bCs/>
          <w:sz w:val="22"/>
          <w:szCs w:val="22"/>
        </w:rPr>
        <w:t xml:space="preserve">seitens Kandidat*in </w:t>
      </w:r>
      <w:r w:rsidRPr="002569F7">
        <w:rPr>
          <w:rStyle w:val="Fett"/>
          <w:rFonts w:ascii="Arial Narrow" w:hAnsi="Arial Narrow"/>
          <w:b w:val="0"/>
          <w:bCs/>
          <w:sz w:val="22"/>
          <w:szCs w:val="22"/>
        </w:rPr>
        <w:t xml:space="preserve"> verre</w:t>
      </w:r>
      <w:r w:rsidRPr="004C02A2">
        <w:rPr>
          <w:rStyle w:val="Fett"/>
          <w:rFonts w:ascii="Arial Narrow" w:hAnsi="Arial Narrow"/>
          <w:b w:val="0"/>
          <w:bCs/>
          <w:sz w:val="22"/>
          <w:szCs w:val="22"/>
        </w:rPr>
        <w:t xml:space="preserve">chnen wir eine Aufwandsentschädigung von:  </w:t>
      </w:r>
      <w:r w:rsidRPr="004C02A2">
        <w:rPr>
          <w:rStyle w:val="Fett"/>
          <w:rFonts w:ascii="Arial Narrow" w:hAnsi="Arial Narrow"/>
          <w:b w:val="0"/>
          <w:bCs/>
          <w:sz w:val="22"/>
          <w:szCs w:val="22"/>
        </w:rPr>
        <w:br/>
      </w:r>
      <w:r w:rsidR="00B11B3A" w:rsidRPr="004C02A2">
        <w:rPr>
          <w:rStyle w:val="Fett"/>
          <w:rFonts w:ascii="Arial Narrow" w:hAnsi="Arial Narrow"/>
          <w:b w:val="0"/>
          <w:bCs/>
          <w:sz w:val="22"/>
          <w:szCs w:val="22"/>
        </w:rPr>
        <w:t xml:space="preserve">77,00  (= EUR 70,00 + 10% </w:t>
      </w:r>
      <w:proofErr w:type="spellStart"/>
      <w:r w:rsidR="00B11B3A" w:rsidRPr="004C02A2">
        <w:rPr>
          <w:rStyle w:val="Fett"/>
          <w:rFonts w:ascii="Arial Narrow" w:hAnsi="Arial Narrow"/>
          <w:b w:val="0"/>
          <w:bCs/>
          <w:sz w:val="22"/>
          <w:szCs w:val="22"/>
        </w:rPr>
        <w:t>USt</w:t>
      </w:r>
      <w:proofErr w:type="spellEnd"/>
      <w:r w:rsidR="00B11B3A" w:rsidRPr="004C02A2">
        <w:rPr>
          <w:rStyle w:val="Fett"/>
          <w:rFonts w:ascii="Arial Narrow" w:hAnsi="Arial Narrow"/>
          <w:b w:val="0"/>
          <w:bCs/>
          <w:sz w:val="22"/>
          <w:szCs w:val="22"/>
        </w:rPr>
        <w:t xml:space="preserve">. EUR 7,00) </w:t>
      </w:r>
      <w:r w:rsidR="00136CA8" w:rsidRPr="004C02A2">
        <w:rPr>
          <w:rStyle w:val="Fett"/>
          <w:rFonts w:ascii="Arial Narrow" w:hAnsi="Arial Narrow"/>
          <w:b w:val="0"/>
          <w:bCs/>
          <w:sz w:val="22"/>
          <w:szCs w:val="22"/>
        </w:rPr>
        <w:t>– auch bei Krankheit.</w:t>
      </w:r>
      <w:r w:rsidR="00EA3167" w:rsidRPr="004C02A2">
        <w:rPr>
          <w:rStyle w:val="Fett"/>
          <w:rFonts w:ascii="Arial Narrow" w:hAnsi="Arial Narrow"/>
          <w:b w:val="0"/>
          <w:bCs/>
          <w:sz w:val="22"/>
          <w:szCs w:val="22"/>
        </w:rPr>
        <w:t xml:space="preserve"> </w:t>
      </w:r>
      <w:r w:rsidR="00EA3167" w:rsidRPr="004C02A2">
        <w:rPr>
          <w:rStyle w:val="Fett"/>
          <w:rFonts w:ascii="Arial Narrow" w:eastAsiaTheme="minorEastAsia" w:hAnsi="Arial Narrow"/>
          <w:b w:val="0"/>
          <w:sz w:val="22"/>
          <w:szCs w:val="22"/>
        </w:rPr>
        <w:t xml:space="preserve">Die </w:t>
      </w:r>
      <w:r w:rsidR="00EA3167" w:rsidRPr="004C02A2">
        <w:rPr>
          <w:rStyle w:val="Fett"/>
          <w:rFonts w:ascii="Arial Narrow" w:eastAsiaTheme="minorEastAsia" w:hAnsi="Arial Narrow"/>
          <w:sz w:val="22"/>
          <w:szCs w:val="22"/>
        </w:rPr>
        <w:t>Verschiebegebühr</w:t>
      </w:r>
      <w:r w:rsidR="00EA3167" w:rsidRPr="004C02A2">
        <w:rPr>
          <w:rStyle w:val="Fett"/>
          <w:rFonts w:ascii="Arial Narrow" w:eastAsiaTheme="minorEastAsia" w:hAnsi="Arial Narrow"/>
          <w:b w:val="0"/>
          <w:sz w:val="22"/>
          <w:szCs w:val="22"/>
        </w:rPr>
        <w:t xml:space="preserve"> wird ca. </w:t>
      </w:r>
      <w:r w:rsidR="00EA3167" w:rsidRPr="004C02A2">
        <w:rPr>
          <w:rStyle w:val="Fett"/>
          <w:rFonts w:ascii="Arial Narrow" w:eastAsiaTheme="minorEastAsia" w:hAnsi="Arial Narrow"/>
          <w:sz w:val="22"/>
          <w:szCs w:val="22"/>
        </w:rPr>
        <w:t>6 Wochen vor dem neuen Zertifizierungstermin</w:t>
      </w:r>
      <w:r w:rsidR="00EA3167" w:rsidRPr="004C02A2">
        <w:rPr>
          <w:rStyle w:val="Fett"/>
          <w:rFonts w:ascii="Arial Narrow" w:eastAsiaTheme="minorEastAsia" w:hAnsi="Arial Narrow"/>
          <w:b w:val="0"/>
          <w:sz w:val="22"/>
          <w:szCs w:val="22"/>
        </w:rPr>
        <w:t xml:space="preserve"> in Rechnung gestellt. Bei einer </w:t>
      </w:r>
      <w:r w:rsidR="00EA3167" w:rsidRPr="004C02A2">
        <w:rPr>
          <w:rStyle w:val="Fett"/>
          <w:rFonts w:ascii="Arial Narrow" w:eastAsiaTheme="minorEastAsia" w:hAnsi="Arial Narrow"/>
          <w:sz w:val="22"/>
          <w:szCs w:val="22"/>
        </w:rPr>
        <w:t>Verschiebung</w:t>
      </w:r>
      <w:r w:rsidR="00EA3167" w:rsidRPr="004C02A2">
        <w:rPr>
          <w:rStyle w:val="Fett"/>
          <w:rFonts w:ascii="Arial Narrow" w:eastAsiaTheme="minorEastAsia" w:hAnsi="Arial Narrow"/>
          <w:b w:val="0"/>
          <w:sz w:val="22"/>
          <w:szCs w:val="22"/>
        </w:rPr>
        <w:t xml:space="preserve"> wird die </w:t>
      </w:r>
      <w:r w:rsidR="00EA3167" w:rsidRPr="004C02A2">
        <w:rPr>
          <w:rStyle w:val="Fett"/>
          <w:rFonts w:ascii="Arial Narrow" w:eastAsiaTheme="minorEastAsia" w:hAnsi="Arial Narrow"/>
          <w:sz w:val="22"/>
          <w:szCs w:val="22"/>
        </w:rPr>
        <w:t>volle Zertifizierungsgebühr</w:t>
      </w:r>
      <w:r w:rsidR="00EA3167" w:rsidRPr="004C02A2">
        <w:rPr>
          <w:rStyle w:val="Fett"/>
          <w:rFonts w:ascii="Arial Narrow" w:eastAsiaTheme="minorEastAsia" w:hAnsi="Arial Narrow"/>
          <w:b w:val="0"/>
          <w:sz w:val="22"/>
          <w:szCs w:val="22"/>
        </w:rPr>
        <w:t xml:space="preserve"> trotzdem </w:t>
      </w:r>
      <w:r w:rsidR="00EA3167" w:rsidRPr="004C02A2">
        <w:rPr>
          <w:rStyle w:val="Fett"/>
          <w:rFonts w:ascii="Arial Narrow" w:eastAsiaTheme="minorEastAsia" w:hAnsi="Arial Narrow"/>
          <w:sz w:val="22"/>
          <w:szCs w:val="22"/>
        </w:rPr>
        <w:t>zum ursprünglich</w:t>
      </w:r>
      <w:bookmarkStart w:id="132" w:name="_GoBack"/>
      <w:bookmarkEnd w:id="132"/>
      <w:r w:rsidR="00EA3167" w:rsidRPr="004C02A2">
        <w:rPr>
          <w:rStyle w:val="Fett"/>
          <w:rFonts w:ascii="Arial Narrow" w:eastAsiaTheme="minorEastAsia" w:hAnsi="Arial Narrow"/>
          <w:sz w:val="22"/>
          <w:szCs w:val="22"/>
        </w:rPr>
        <w:t xml:space="preserve"> angemeldeten Zertifizierungstermin verrechnet</w:t>
      </w:r>
      <w:r w:rsidR="00EA3167" w:rsidRPr="004C02A2">
        <w:rPr>
          <w:rStyle w:val="Fett"/>
          <w:rFonts w:ascii="Arial Narrow" w:eastAsiaTheme="minorEastAsia" w:hAnsi="Arial Narrow"/>
          <w:b w:val="0"/>
          <w:sz w:val="22"/>
          <w:szCs w:val="22"/>
        </w:rPr>
        <w:t>.</w:t>
      </w:r>
    </w:p>
    <w:p w14:paraId="1E153C93" w14:textId="77777777" w:rsidR="00EA3167" w:rsidRPr="00EA3167" w:rsidRDefault="00EA3167" w:rsidP="00EA3167">
      <w:pPr>
        <w:pStyle w:val="StandardWeb"/>
        <w:spacing w:before="0" w:beforeAutospacing="0" w:afterAutospacing="0"/>
        <w:jc w:val="both"/>
        <w:rPr>
          <w:rStyle w:val="Fett"/>
          <w:rFonts w:ascii="Arial Narrow" w:hAnsi="Arial Narrow"/>
          <w:b w:val="0"/>
          <w:bCs/>
          <w:sz w:val="10"/>
          <w:szCs w:val="22"/>
        </w:rPr>
      </w:pPr>
    </w:p>
    <w:p w14:paraId="6DD3C2BA" w14:textId="017C715A" w:rsidR="00B56173" w:rsidRPr="00DF16D6" w:rsidRDefault="00FA6A91" w:rsidP="00EA3167">
      <w:pPr>
        <w:pStyle w:val="StandardWeb"/>
        <w:spacing w:before="0" w:beforeAutospacing="0" w:afterAutospacing="0"/>
        <w:jc w:val="both"/>
        <w:rPr>
          <w:rStyle w:val="Fett"/>
          <w:rFonts w:ascii="Arial Narrow" w:hAnsi="Arial Narrow"/>
          <w:b w:val="0"/>
          <w:bCs/>
          <w:sz w:val="22"/>
          <w:szCs w:val="22"/>
        </w:rPr>
      </w:pPr>
      <w:r w:rsidRPr="00DF16D6">
        <w:rPr>
          <w:rStyle w:val="Fett"/>
          <w:rFonts w:ascii="Arial Narrow" w:hAnsi="Arial Narrow"/>
          <w:b w:val="0"/>
          <w:bCs/>
          <w:sz w:val="22"/>
          <w:szCs w:val="22"/>
        </w:rPr>
        <w:t xml:space="preserve">Werden die Voraussetzungen für die Zulassung zur </w:t>
      </w:r>
      <w:r w:rsidR="00BD7A77" w:rsidRPr="00DF16D6">
        <w:rPr>
          <w:rStyle w:val="Fett"/>
          <w:rFonts w:ascii="Arial Narrow" w:hAnsi="Arial Narrow"/>
          <w:b w:val="0"/>
          <w:bCs/>
          <w:sz w:val="22"/>
          <w:szCs w:val="22"/>
        </w:rPr>
        <w:t xml:space="preserve">Agile Leadership </w:t>
      </w:r>
      <w:r w:rsidRPr="00DF16D6">
        <w:rPr>
          <w:rStyle w:val="Fett"/>
          <w:rFonts w:ascii="Arial Narrow" w:hAnsi="Arial Narrow"/>
          <w:b w:val="0"/>
          <w:bCs/>
          <w:sz w:val="22"/>
          <w:szCs w:val="22"/>
        </w:rPr>
        <w:t xml:space="preserve">Zertifizierung des gewünschten Levels nicht bzw. nicht innerhalb von </w:t>
      </w:r>
      <w:r w:rsidR="00E065F5" w:rsidRPr="00DF16D6">
        <w:rPr>
          <w:rStyle w:val="Fett"/>
          <w:rFonts w:ascii="Arial Narrow" w:hAnsi="Arial Narrow"/>
          <w:b w:val="0"/>
          <w:bCs/>
          <w:sz w:val="22"/>
          <w:szCs w:val="22"/>
        </w:rPr>
        <w:t>1 Monat</w:t>
      </w:r>
      <w:r w:rsidRPr="00DF16D6">
        <w:rPr>
          <w:rStyle w:val="Fett"/>
          <w:rFonts w:ascii="Arial Narrow" w:hAnsi="Arial Narrow"/>
          <w:b w:val="0"/>
          <w:bCs/>
          <w:sz w:val="22"/>
          <w:szCs w:val="22"/>
        </w:rPr>
        <w:t xml:space="preserve"> erfüllt, wird eine Bearbeitungsgebühr verrechnet: </w:t>
      </w:r>
      <w:r w:rsidRPr="00DF16D6">
        <w:rPr>
          <w:rStyle w:val="Fett"/>
          <w:rFonts w:ascii="Arial Narrow" w:hAnsi="Arial Narrow"/>
          <w:b w:val="0"/>
          <w:bCs/>
          <w:sz w:val="22"/>
          <w:szCs w:val="22"/>
        </w:rPr>
        <w:br/>
        <w:t xml:space="preserve">EUR </w:t>
      </w:r>
      <w:r w:rsidR="00B11B3A" w:rsidRPr="00DF16D6">
        <w:rPr>
          <w:rStyle w:val="Fett"/>
          <w:rFonts w:ascii="Arial Narrow" w:hAnsi="Arial Narrow"/>
          <w:b w:val="0"/>
          <w:bCs/>
          <w:sz w:val="22"/>
          <w:szCs w:val="22"/>
        </w:rPr>
        <w:t>77</w:t>
      </w:r>
      <w:r w:rsidRPr="00DF16D6">
        <w:rPr>
          <w:rStyle w:val="Fett"/>
          <w:rFonts w:ascii="Arial Narrow" w:hAnsi="Arial Narrow"/>
          <w:b w:val="0"/>
          <w:bCs/>
          <w:sz w:val="22"/>
          <w:szCs w:val="22"/>
        </w:rPr>
        <w:t xml:space="preserve">,00 (= EUR </w:t>
      </w:r>
      <w:r w:rsidR="00B11B3A" w:rsidRPr="00DF16D6">
        <w:rPr>
          <w:rStyle w:val="Fett"/>
          <w:rFonts w:ascii="Arial Narrow" w:hAnsi="Arial Narrow"/>
          <w:b w:val="0"/>
          <w:bCs/>
          <w:sz w:val="22"/>
          <w:szCs w:val="22"/>
        </w:rPr>
        <w:t>70</w:t>
      </w:r>
      <w:r w:rsidRPr="00DF16D6">
        <w:rPr>
          <w:rStyle w:val="Fett"/>
          <w:rFonts w:ascii="Arial Narrow" w:hAnsi="Arial Narrow"/>
          <w:b w:val="0"/>
          <w:bCs/>
          <w:sz w:val="22"/>
          <w:szCs w:val="22"/>
        </w:rPr>
        <w:t xml:space="preserve">,00 + 10 % </w:t>
      </w:r>
      <w:proofErr w:type="spellStart"/>
      <w:r w:rsidRPr="00DF16D6">
        <w:rPr>
          <w:rStyle w:val="Fett"/>
          <w:rFonts w:ascii="Arial Narrow" w:hAnsi="Arial Narrow"/>
          <w:b w:val="0"/>
          <w:bCs/>
          <w:sz w:val="22"/>
          <w:szCs w:val="22"/>
        </w:rPr>
        <w:t>USt</w:t>
      </w:r>
      <w:proofErr w:type="spellEnd"/>
      <w:r w:rsidRPr="00DF16D6">
        <w:rPr>
          <w:rStyle w:val="Fett"/>
          <w:rFonts w:ascii="Arial Narrow" w:hAnsi="Arial Narrow"/>
          <w:b w:val="0"/>
          <w:bCs/>
          <w:sz w:val="22"/>
          <w:szCs w:val="22"/>
        </w:rPr>
        <w:t xml:space="preserve">. EUR </w:t>
      </w:r>
      <w:r w:rsidR="00B11B3A" w:rsidRPr="00DF16D6">
        <w:rPr>
          <w:rStyle w:val="Fett"/>
          <w:rFonts w:ascii="Arial Narrow" w:hAnsi="Arial Narrow"/>
          <w:b w:val="0"/>
          <w:bCs/>
          <w:sz w:val="22"/>
          <w:szCs w:val="22"/>
        </w:rPr>
        <w:t>7</w:t>
      </w:r>
      <w:r w:rsidRPr="00DF16D6">
        <w:rPr>
          <w:rStyle w:val="Fett"/>
          <w:rFonts w:ascii="Arial Narrow" w:hAnsi="Arial Narrow"/>
          <w:b w:val="0"/>
          <w:bCs/>
          <w:sz w:val="22"/>
          <w:szCs w:val="22"/>
        </w:rPr>
        <w:t>,00)</w:t>
      </w:r>
    </w:p>
    <w:p w14:paraId="4D207E5C" w14:textId="77777777" w:rsidR="00EA3167" w:rsidRPr="00EA3167" w:rsidRDefault="00EA3167" w:rsidP="00EA3167">
      <w:pPr>
        <w:pStyle w:val="StandardWeb"/>
        <w:spacing w:before="0" w:beforeAutospacing="0" w:afterAutospacing="0"/>
        <w:jc w:val="both"/>
        <w:rPr>
          <w:rStyle w:val="Fett"/>
          <w:rFonts w:ascii="Arial Narrow" w:hAnsi="Arial Narrow"/>
          <w:b w:val="0"/>
          <w:color w:val="auto"/>
          <w:sz w:val="20"/>
          <w:szCs w:val="22"/>
          <w:shd w:val="clear" w:color="auto" w:fill="FFFFFF"/>
        </w:rPr>
      </w:pPr>
    </w:p>
    <w:p w14:paraId="6FE24072" w14:textId="5FDD700D" w:rsidR="00B56173" w:rsidRDefault="00B56173" w:rsidP="00EA3167">
      <w:pPr>
        <w:pStyle w:val="StandardWeb"/>
        <w:spacing w:before="0" w:beforeAutospacing="0" w:afterAutospacing="0"/>
        <w:jc w:val="both"/>
        <w:rPr>
          <w:rStyle w:val="Fett"/>
          <w:rFonts w:ascii="Arial Narrow" w:hAnsi="Arial Narrow"/>
          <w:b w:val="0"/>
          <w:color w:val="auto"/>
          <w:sz w:val="22"/>
          <w:szCs w:val="22"/>
          <w:shd w:val="clear" w:color="auto" w:fill="FFFFFF"/>
        </w:rPr>
      </w:pPr>
      <w:r w:rsidRPr="00DF16D6">
        <w:rPr>
          <w:rStyle w:val="Fett"/>
          <w:rFonts w:ascii="Arial Narrow" w:hAnsi="Arial Narrow"/>
          <w:b w:val="0"/>
          <w:color w:val="auto"/>
          <w:sz w:val="22"/>
          <w:szCs w:val="22"/>
          <w:shd w:val="clear" w:color="auto" w:fill="FFFFFF"/>
        </w:rPr>
        <w:t xml:space="preserve">Bei </w:t>
      </w:r>
      <w:r w:rsidRPr="00DF16D6">
        <w:rPr>
          <w:rStyle w:val="Fett"/>
          <w:rFonts w:ascii="Arial Narrow" w:hAnsi="Arial Narrow"/>
          <w:color w:val="auto"/>
          <w:sz w:val="22"/>
          <w:szCs w:val="22"/>
          <w:shd w:val="clear" w:color="auto" w:fill="FFFFFF"/>
        </w:rPr>
        <w:t>nicht bestehen</w:t>
      </w:r>
      <w:r w:rsidRPr="00DF16D6">
        <w:rPr>
          <w:rStyle w:val="Fett"/>
          <w:rFonts w:ascii="Arial Narrow" w:hAnsi="Arial Narrow"/>
          <w:b w:val="0"/>
          <w:color w:val="auto"/>
          <w:sz w:val="22"/>
          <w:szCs w:val="22"/>
          <w:shd w:val="clear" w:color="auto" w:fill="FFFFFF"/>
        </w:rPr>
        <w:t xml:space="preserve"> kann der/die</w:t>
      </w:r>
      <w:r w:rsidR="0064153A" w:rsidRPr="00DF16D6">
        <w:rPr>
          <w:rStyle w:val="Fett"/>
          <w:rFonts w:ascii="Arial Narrow" w:hAnsi="Arial Narrow"/>
          <w:b w:val="0"/>
          <w:color w:val="auto"/>
          <w:sz w:val="22"/>
          <w:szCs w:val="22"/>
          <w:shd w:val="clear" w:color="auto" w:fill="FFFFFF"/>
        </w:rPr>
        <w:t xml:space="preserve"> </w:t>
      </w:r>
      <w:r w:rsidRPr="00DF16D6">
        <w:rPr>
          <w:rStyle w:val="Fett"/>
          <w:rFonts w:ascii="Arial Narrow" w:hAnsi="Arial Narrow"/>
          <w:b w:val="0"/>
          <w:color w:val="auto"/>
          <w:sz w:val="22"/>
          <w:szCs w:val="22"/>
          <w:shd w:val="clear" w:color="auto" w:fill="FFFFFF"/>
        </w:rPr>
        <w:t xml:space="preserve">Kandidat*in frühestens nach </w:t>
      </w:r>
      <w:r w:rsidR="00E065F5" w:rsidRPr="00DF16D6">
        <w:rPr>
          <w:rStyle w:val="Fett"/>
          <w:rFonts w:ascii="Arial Narrow" w:hAnsi="Arial Narrow"/>
          <w:b w:val="0"/>
          <w:color w:val="auto"/>
          <w:sz w:val="22"/>
          <w:szCs w:val="22"/>
          <w:shd w:val="clear" w:color="auto" w:fill="FFFFFF"/>
        </w:rPr>
        <w:t>2 Monaten</w:t>
      </w:r>
      <w:r w:rsidR="00282DC8" w:rsidRPr="00DF16D6">
        <w:rPr>
          <w:rStyle w:val="Fett"/>
          <w:rFonts w:ascii="Arial Narrow" w:hAnsi="Arial Narrow"/>
          <w:b w:val="0"/>
          <w:color w:val="auto"/>
          <w:sz w:val="22"/>
          <w:szCs w:val="22"/>
          <w:shd w:val="clear" w:color="auto" w:fill="FFFFFF"/>
        </w:rPr>
        <w:t xml:space="preserve"> (ab </w:t>
      </w:r>
      <w:r w:rsidR="00E065F5" w:rsidRPr="00DF16D6">
        <w:rPr>
          <w:rStyle w:val="Fett"/>
          <w:rFonts w:ascii="Arial Narrow" w:hAnsi="Arial Narrow"/>
          <w:b w:val="0"/>
          <w:color w:val="auto"/>
          <w:sz w:val="22"/>
          <w:szCs w:val="22"/>
          <w:shd w:val="clear" w:color="auto" w:fill="FFFFFF"/>
        </w:rPr>
        <w:t xml:space="preserve">1. </w:t>
      </w:r>
      <w:r w:rsidR="001F297B" w:rsidRPr="00DF16D6">
        <w:rPr>
          <w:rStyle w:val="Fett"/>
          <w:rFonts w:ascii="Arial Narrow" w:hAnsi="Arial Narrow"/>
          <w:b w:val="0"/>
          <w:color w:val="auto"/>
          <w:sz w:val="22"/>
          <w:szCs w:val="22"/>
          <w:shd w:val="clear" w:color="auto" w:fill="FFFFFF"/>
        </w:rPr>
        <w:t>Online-</w:t>
      </w:r>
      <w:r w:rsidR="00282DC8" w:rsidRPr="00DF16D6">
        <w:rPr>
          <w:rStyle w:val="Fett"/>
          <w:rFonts w:ascii="Arial Narrow" w:hAnsi="Arial Narrow"/>
          <w:b w:val="0"/>
          <w:color w:val="auto"/>
          <w:sz w:val="22"/>
          <w:szCs w:val="22"/>
          <w:shd w:val="clear" w:color="auto" w:fill="FFFFFF"/>
        </w:rPr>
        <w:t>Zertifizierung</w:t>
      </w:r>
      <w:r w:rsidR="00A72C03" w:rsidRPr="00DF16D6">
        <w:rPr>
          <w:rStyle w:val="Fett"/>
          <w:rFonts w:ascii="Arial Narrow" w:hAnsi="Arial Narrow"/>
          <w:b w:val="0"/>
          <w:color w:val="auto"/>
          <w:sz w:val="22"/>
          <w:szCs w:val="22"/>
          <w:shd w:val="clear" w:color="auto" w:fill="FFFFFF"/>
        </w:rPr>
        <w:t>st</w:t>
      </w:r>
      <w:r w:rsidR="00282DC8" w:rsidRPr="00DF16D6">
        <w:rPr>
          <w:rStyle w:val="Fett"/>
          <w:rFonts w:ascii="Arial Narrow" w:hAnsi="Arial Narrow"/>
          <w:b w:val="0"/>
          <w:color w:val="auto"/>
          <w:sz w:val="22"/>
          <w:szCs w:val="22"/>
          <w:shd w:val="clear" w:color="auto" w:fill="FFFFFF"/>
        </w:rPr>
        <w:t>ermin)</w:t>
      </w:r>
      <w:r w:rsidRPr="00DF16D6">
        <w:rPr>
          <w:rStyle w:val="Fett"/>
          <w:rFonts w:ascii="Arial Narrow" w:hAnsi="Arial Narrow"/>
          <w:b w:val="0"/>
          <w:color w:val="auto"/>
          <w:sz w:val="22"/>
          <w:szCs w:val="22"/>
          <w:shd w:val="clear" w:color="auto" w:fill="FFFFFF"/>
        </w:rPr>
        <w:t xml:space="preserve"> jedoch innerhalb von 18 Monaten zur Wiederholung antreten. In Ausnahmefällen können die Assessor*innen die Wiederholungsfrist verkürzen. Eine Wiederholung umfasst alle Bestandteile der Zertifizierung (</w:t>
      </w:r>
      <w:r w:rsidR="00BD7A77" w:rsidRPr="00DF16D6">
        <w:rPr>
          <w:rStyle w:val="Fett"/>
          <w:rFonts w:ascii="Arial Narrow" w:hAnsi="Arial Narrow"/>
          <w:b w:val="0"/>
          <w:color w:val="auto"/>
          <w:sz w:val="22"/>
          <w:szCs w:val="22"/>
          <w:shd w:val="clear" w:color="auto" w:fill="FFFFFF"/>
        </w:rPr>
        <w:t>Executive Summary Report und</w:t>
      </w:r>
      <w:r w:rsidRPr="00DF16D6">
        <w:rPr>
          <w:rStyle w:val="Fett"/>
          <w:rFonts w:ascii="Arial Narrow" w:hAnsi="Arial Narrow"/>
          <w:b w:val="0"/>
          <w:color w:val="auto"/>
          <w:sz w:val="22"/>
          <w:szCs w:val="22"/>
          <w:shd w:val="clear" w:color="auto" w:fill="FFFFFF"/>
        </w:rPr>
        <w:t xml:space="preserve"> Interview).</w:t>
      </w:r>
      <w:r w:rsidR="00FF10AB" w:rsidRPr="00DF16D6">
        <w:rPr>
          <w:rStyle w:val="Fett"/>
          <w:rFonts w:ascii="Arial Narrow" w:hAnsi="Arial Narrow"/>
          <w:b w:val="0"/>
          <w:color w:val="auto"/>
          <w:sz w:val="22"/>
          <w:szCs w:val="22"/>
          <w:shd w:val="clear" w:color="auto" w:fill="FFFFFF"/>
        </w:rPr>
        <w:t xml:space="preserve"> Es muss zum Zeitpunkt des Wiederantritts eine gültige </w:t>
      </w:r>
      <w:r w:rsidR="00B11B3A" w:rsidRPr="00DF16D6">
        <w:rPr>
          <w:rStyle w:val="Fett"/>
          <w:rFonts w:ascii="Arial Narrow" w:hAnsi="Arial Narrow"/>
          <w:b w:val="0"/>
          <w:color w:val="auto"/>
          <w:sz w:val="22"/>
          <w:szCs w:val="22"/>
          <w:shd w:val="clear" w:color="auto" w:fill="FFFFFF"/>
        </w:rPr>
        <w:t>pma/IPMA</w:t>
      </w:r>
      <w:r w:rsidR="00AE4079" w:rsidRPr="00DF16D6">
        <w:rPr>
          <w:rFonts w:ascii="Arial Narrow" w:hAnsi="Arial Narrow"/>
          <w:sz w:val="22"/>
          <w:szCs w:val="22"/>
          <w:shd w:val="clear" w:color="auto" w:fill="FFFFFF"/>
          <w:vertAlign w:val="superscript"/>
        </w:rPr>
        <w:t>®</w:t>
      </w:r>
      <w:r w:rsidR="00B11B3A" w:rsidRPr="00DF16D6">
        <w:rPr>
          <w:rStyle w:val="Fett"/>
          <w:rFonts w:ascii="Arial Narrow" w:hAnsi="Arial Narrow"/>
          <w:b w:val="0"/>
          <w:color w:val="auto"/>
          <w:sz w:val="22"/>
          <w:szCs w:val="22"/>
          <w:shd w:val="clear" w:color="auto" w:fill="FFFFFF"/>
        </w:rPr>
        <w:t xml:space="preserve"> </w:t>
      </w:r>
      <w:r w:rsidR="00EE180E" w:rsidRPr="00DF16D6">
        <w:rPr>
          <w:rStyle w:val="Fett"/>
          <w:rFonts w:ascii="Arial Narrow" w:hAnsi="Arial Narrow"/>
          <w:b w:val="0"/>
          <w:color w:val="auto"/>
          <w:sz w:val="22"/>
          <w:szCs w:val="22"/>
          <w:shd w:val="clear" w:color="auto" w:fill="FFFFFF"/>
        </w:rPr>
        <w:t xml:space="preserve">Projektmanagement </w:t>
      </w:r>
      <w:r w:rsidR="00B11B3A" w:rsidRPr="00DF16D6">
        <w:rPr>
          <w:rStyle w:val="Fett"/>
          <w:rFonts w:ascii="Arial Narrow" w:hAnsi="Arial Narrow"/>
          <w:b w:val="0"/>
          <w:color w:val="auto"/>
          <w:sz w:val="22"/>
          <w:szCs w:val="22"/>
          <w:shd w:val="clear" w:color="auto" w:fill="FFFFFF"/>
        </w:rPr>
        <w:t>Zertifizierung</w:t>
      </w:r>
      <w:r w:rsidR="00E316A1" w:rsidRPr="00DF16D6">
        <w:rPr>
          <w:rStyle w:val="Fett"/>
          <w:rFonts w:ascii="Arial Narrow" w:hAnsi="Arial Narrow"/>
          <w:b w:val="0"/>
          <w:color w:val="auto"/>
          <w:sz w:val="22"/>
          <w:szCs w:val="22"/>
          <w:shd w:val="clear" w:color="auto" w:fill="FFFFFF"/>
        </w:rPr>
        <w:t xml:space="preserve"> </w:t>
      </w:r>
      <w:r w:rsidR="00FF10AB" w:rsidRPr="00DF16D6">
        <w:rPr>
          <w:rStyle w:val="Fett"/>
          <w:rFonts w:ascii="Arial Narrow" w:hAnsi="Arial Narrow"/>
          <w:b w:val="0"/>
          <w:color w:val="auto"/>
          <w:sz w:val="22"/>
          <w:szCs w:val="22"/>
          <w:shd w:val="clear" w:color="auto" w:fill="FFFFFF"/>
        </w:rPr>
        <w:t xml:space="preserve">Level C oder </w:t>
      </w:r>
      <w:r w:rsidR="00E316A1" w:rsidRPr="00DF16D6">
        <w:rPr>
          <w:rStyle w:val="Fett"/>
          <w:rFonts w:ascii="Arial Narrow" w:hAnsi="Arial Narrow"/>
          <w:b w:val="0"/>
          <w:color w:val="auto"/>
          <w:sz w:val="22"/>
          <w:szCs w:val="22"/>
          <w:shd w:val="clear" w:color="auto" w:fill="FFFFFF"/>
        </w:rPr>
        <w:t xml:space="preserve">höher </w:t>
      </w:r>
      <w:r w:rsidR="00FF10AB" w:rsidRPr="00DF16D6">
        <w:rPr>
          <w:rStyle w:val="Fett"/>
          <w:rFonts w:ascii="Arial Narrow" w:hAnsi="Arial Narrow"/>
          <w:b w:val="0"/>
          <w:color w:val="auto"/>
          <w:sz w:val="22"/>
          <w:szCs w:val="22"/>
          <w:shd w:val="clear" w:color="auto" w:fill="FFFFFF"/>
        </w:rPr>
        <w:t>vorliegen</w:t>
      </w:r>
      <w:r w:rsidR="00B11B3A" w:rsidRPr="00DF16D6">
        <w:rPr>
          <w:rStyle w:val="Fett"/>
          <w:rFonts w:ascii="Arial Narrow" w:hAnsi="Arial Narrow"/>
          <w:b w:val="0"/>
          <w:color w:val="auto"/>
          <w:sz w:val="22"/>
          <w:szCs w:val="22"/>
          <w:shd w:val="clear" w:color="auto" w:fill="FFFFFF"/>
        </w:rPr>
        <w:t>.</w:t>
      </w:r>
    </w:p>
    <w:p w14:paraId="1B938ED3" w14:textId="77777777" w:rsidR="00EA3167" w:rsidRPr="00EA3167" w:rsidRDefault="00EA3167" w:rsidP="00EA3167">
      <w:pPr>
        <w:pStyle w:val="StandardWeb"/>
        <w:spacing w:before="0" w:beforeAutospacing="0" w:afterAutospacing="0"/>
        <w:jc w:val="both"/>
        <w:rPr>
          <w:rStyle w:val="Fett"/>
          <w:rFonts w:ascii="Arial Narrow" w:hAnsi="Arial Narrow"/>
          <w:b w:val="0"/>
          <w:color w:val="auto"/>
          <w:sz w:val="20"/>
          <w:szCs w:val="22"/>
          <w:shd w:val="clear" w:color="auto" w:fill="FFFFFF"/>
        </w:rPr>
      </w:pPr>
    </w:p>
    <w:p w14:paraId="55CF3E63" w14:textId="79408A75" w:rsidR="00FA6A91" w:rsidRDefault="00FA6A91" w:rsidP="00EA3167">
      <w:pPr>
        <w:pStyle w:val="StandardWeb"/>
        <w:spacing w:before="0" w:beforeAutospacing="0" w:afterAutospacing="0"/>
        <w:jc w:val="both"/>
        <w:rPr>
          <w:rFonts w:ascii="Arial Narrow" w:hAnsi="Arial Narrow"/>
          <w:sz w:val="22"/>
          <w:szCs w:val="22"/>
        </w:rPr>
      </w:pPr>
      <w:r w:rsidRPr="002569F7">
        <w:rPr>
          <w:rFonts w:ascii="Arial Narrow" w:hAnsi="Arial Narrow"/>
          <w:sz w:val="22"/>
          <w:szCs w:val="22"/>
        </w:rPr>
        <w:t xml:space="preserve">Für die </w:t>
      </w:r>
      <w:r w:rsidRPr="00B11B3A">
        <w:rPr>
          <w:rFonts w:ascii="Arial Narrow" w:hAnsi="Arial Narrow"/>
          <w:b/>
          <w:sz w:val="22"/>
          <w:szCs w:val="22"/>
        </w:rPr>
        <w:t xml:space="preserve">Wiederholung der </w:t>
      </w:r>
      <w:r w:rsidR="00E316A1" w:rsidRPr="00B11B3A">
        <w:rPr>
          <w:rStyle w:val="Fett"/>
          <w:rFonts w:ascii="Arial Narrow" w:hAnsi="Arial Narrow"/>
          <w:bCs/>
          <w:sz w:val="22"/>
          <w:szCs w:val="22"/>
        </w:rPr>
        <w:t>Agile Leadership</w:t>
      </w:r>
      <w:r w:rsidR="00E316A1" w:rsidRPr="00B11B3A">
        <w:rPr>
          <w:rFonts w:ascii="Arial Narrow" w:hAnsi="Arial Narrow"/>
          <w:b/>
          <w:sz w:val="22"/>
          <w:szCs w:val="22"/>
        </w:rPr>
        <w:t xml:space="preserve"> </w:t>
      </w:r>
      <w:r w:rsidRPr="00B11B3A">
        <w:rPr>
          <w:rFonts w:ascii="Arial Narrow" w:hAnsi="Arial Narrow"/>
          <w:b/>
          <w:sz w:val="22"/>
          <w:szCs w:val="22"/>
        </w:rPr>
        <w:t>Zertifizierung</w:t>
      </w:r>
      <w:r w:rsidRPr="002569F7">
        <w:rPr>
          <w:rFonts w:ascii="Arial Narrow" w:hAnsi="Arial Narrow"/>
          <w:sz w:val="22"/>
          <w:szCs w:val="22"/>
        </w:rPr>
        <w:t xml:space="preserve"> </w:t>
      </w:r>
      <w:r w:rsidRPr="00B11B3A">
        <w:rPr>
          <w:rFonts w:ascii="Arial Narrow" w:hAnsi="Arial Narrow"/>
          <w:sz w:val="22"/>
          <w:szCs w:val="22"/>
        </w:rPr>
        <w:t xml:space="preserve">verrechnen wir: </w:t>
      </w:r>
      <w:r w:rsidRPr="00B11B3A">
        <w:rPr>
          <w:rFonts w:ascii="Arial Narrow" w:hAnsi="Arial Narrow"/>
          <w:sz w:val="22"/>
          <w:szCs w:val="22"/>
        </w:rPr>
        <w:br/>
      </w:r>
      <w:r w:rsidR="00B11B3A" w:rsidRPr="00B11B3A">
        <w:rPr>
          <w:rFonts w:ascii="Arial Narrow" w:hAnsi="Arial Narrow"/>
          <w:sz w:val="22"/>
          <w:szCs w:val="22"/>
        </w:rPr>
        <w:t xml:space="preserve">EUR </w:t>
      </w:r>
      <w:r w:rsidR="002A4302">
        <w:rPr>
          <w:rFonts w:ascii="Arial Narrow" w:hAnsi="Arial Narrow"/>
          <w:sz w:val="22"/>
          <w:szCs w:val="22"/>
        </w:rPr>
        <w:t>150,00</w:t>
      </w:r>
      <w:r w:rsidR="00B11B3A" w:rsidRPr="00B11B3A">
        <w:rPr>
          <w:rFonts w:ascii="Arial Narrow" w:hAnsi="Arial Narrow"/>
          <w:sz w:val="22"/>
          <w:szCs w:val="22"/>
        </w:rPr>
        <w:t xml:space="preserve"> (= EUR </w:t>
      </w:r>
      <w:r w:rsidR="002A4302">
        <w:rPr>
          <w:rFonts w:ascii="Arial Narrow" w:hAnsi="Arial Narrow"/>
          <w:sz w:val="22"/>
          <w:szCs w:val="22"/>
        </w:rPr>
        <w:t>136,36</w:t>
      </w:r>
      <w:r w:rsidR="00B11B3A" w:rsidRPr="00B11B3A">
        <w:rPr>
          <w:rFonts w:ascii="Arial Narrow" w:hAnsi="Arial Narrow"/>
          <w:sz w:val="22"/>
          <w:szCs w:val="22"/>
        </w:rPr>
        <w:t xml:space="preserve"> + 10 % </w:t>
      </w:r>
      <w:proofErr w:type="spellStart"/>
      <w:r w:rsidR="00B11B3A" w:rsidRPr="00B11B3A">
        <w:rPr>
          <w:rFonts w:ascii="Arial Narrow" w:hAnsi="Arial Narrow"/>
          <w:sz w:val="22"/>
          <w:szCs w:val="22"/>
        </w:rPr>
        <w:t>USt</w:t>
      </w:r>
      <w:proofErr w:type="spellEnd"/>
      <w:r w:rsidR="00B11B3A" w:rsidRPr="00B11B3A">
        <w:rPr>
          <w:rFonts w:ascii="Arial Narrow" w:hAnsi="Arial Narrow"/>
          <w:sz w:val="22"/>
          <w:szCs w:val="22"/>
        </w:rPr>
        <w:t xml:space="preserve">. EUR </w:t>
      </w:r>
      <w:r w:rsidR="002A4302">
        <w:rPr>
          <w:rFonts w:ascii="Arial Narrow" w:hAnsi="Arial Narrow"/>
          <w:sz w:val="22"/>
          <w:szCs w:val="22"/>
        </w:rPr>
        <w:t>13,64</w:t>
      </w:r>
      <w:r w:rsidR="00B11B3A" w:rsidRPr="00B11B3A">
        <w:rPr>
          <w:rFonts w:ascii="Arial Narrow" w:hAnsi="Arial Narrow"/>
          <w:sz w:val="22"/>
          <w:szCs w:val="22"/>
        </w:rPr>
        <w:t xml:space="preserve">). </w:t>
      </w:r>
    </w:p>
    <w:p w14:paraId="3C0CAD2E" w14:textId="77777777" w:rsidR="00EA3167" w:rsidRPr="00EA3167" w:rsidRDefault="00EA3167" w:rsidP="00EA3167">
      <w:pPr>
        <w:pStyle w:val="StandardWeb"/>
        <w:spacing w:before="0" w:beforeAutospacing="0" w:afterAutospacing="0"/>
        <w:jc w:val="both"/>
        <w:rPr>
          <w:rFonts w:ascii="Arial Narrow" w:hAnsi="Arial Narrow"/>
          <w:b/>
          <w:sz w:val="20"/>
          <w:szCs w:val="22"/>
          <w:shd w:val="clear" w:color="auto" w:fill="FFFFFF"/>
        </w:rPr>
      </w:pPr>
    </w:p>
    <w:p w14:paraId="0A99483D" w14:textId="35B96B2F" w:rsidR="00FA6A91" w:rsidRPr="00DF16D6" w:rsidRDefault="00FA6A91" w:rsidP="00EA3167">
      <w:pPr>
        <w:pStyle w:val="StandardWeb"/>
        <w:spacing w:before="0" w:beforeAutospacing="0" w:afterAutospacing="0"/>
        <w:jc w:val="both"/>
        <w:rPr>
          <w:rFonts w:ascii="Arial Narrow" w:hAnsi="Arial Narrow"/>
          <w:b/>
          <w:sz w:val="22"/>
          <w:szCs w:val="22"/>
          <w:shd w:val="clear" w:color="auto" w:fill="FFFFFF"/>
        </w:rPr>
      </w:pPr>
      <w:r w:rsidRPr="002569F7">
        <w:rPr>
          <w:rFonts w:ascii="Arial Narrow" w:hAnsi="Arial Narrow"/>
          <w:sz w:val="22"/>
          <w:szCs w:val="22"/>
          <w:shd w:val="clear" w:color="auto" w:fill="FFFFFF"/>
        </w:rPr>
        <w:t xml:space="preserve">Der </w:t>
      </w:r>
      <w:r w:rsidRPr="00EF7FE4">
        <w:rPr>
          <w:rFonts w:ascii="Arial Narrow" w:hAnsi="Arial Narrow"/>
          <w:b/>
          <w:sz w:val="22"/>
          <w:szCs w:val="22"/>
          <w:shd w:val="clear" w:color="auto" w:fill="FFFFFF"/>
        </w:rPr>
        <w:t>gesamte Prozess</w:t>
      </w:r>
      <w:r w:rsidR="001F297B">
        <w:rPr>
          <w:rFonts w:ascii="Arial Narrow" w:hAnsi="Arial Narrow"/>
          <w:b/>
          <w:sz w:val="22"/>
          <w:szCs w:val="22"/>
          <w:shd w:val="clear" w:color="auto" w:fill="FFFFFF"/>
        </w:rPr>
        <w:t xml:space="preserve"> </w:t>
      </w:r>
      <w:r w:rsidR="001F297B" w:rsidRPr="001F297B">
        <w:rPr>
          <w:rFonts w:ascii="Arial Narrow" w:hAnsi="Arial Narrow"/>
          <w:sz w:val="22"/>
          <w:szCs w:val="22"/>
          <w:shd w:val="clear" w:color="auto" w:fill="FFFFFF"/>
        </w:rPr>
        <w:t>(inklusive Wiederholung)</w:t>
      </w:r>
      <w:r w:rsidRPr="002569F7">
        <w:rPr>
          <w:rFonts w:ascii="Arial Narrow" w:hAnsi="Arial Narrow"/>
          <w:sz w:val="22"/>
          <w:szCs w:val="22"/>
          <w:shd w:val="clear" w:color="auto" w:fill="FFFFFF"/>
        </w:rPr>
        <w:t xml:space="preserve"> muss spätestens eineinhalb Jahre nach dem ersten Prüfungsantritt abgeschlossen sein. Bei einem eventuellen Neubeginn des </w:t>
      </w:r>
      <w:r w:rsidR="001F297B" w:rsidRPr="00EE180E">
        <w:rPr>
          <w:rFonts w:ascii="Arial Narrow" w:hAnsi="Arial Narrow"/>
          <w:sz w:val="22"/>
          <w:szCs w:val="22"/>
          <w:shd w:val="clear" w:color="auto" w:fill="FFFFFF"/>
        </w:rPr>
        <w:t>"Agile Leader pma/IPMA</w:t>
      </w:r>
      <w:r w:rsidR="00AE4079" w:rsidRPr="00AE4079">
        <w:rPr>
          <w:rFonts w:ascii="Arial Narrow" w:hAnsi="Arial Narrow"/>
          <w:sz w:val="22"/>
          <w:szCs w:val="22"/>
          <w:shd w:val="clear" w:color="auto" w:fill="FFFFFF"/>
          <w:vertAlign w:val="superscript"/>
        </w:rPr>
        <w:t>®</w:t>
      </w:r>
      <w:r w:rsidR="001F297B" w:rsidRPr="00EE180E">
        <w:rPr>
          <w:rFonts w:ascii="Arial Narrow" w:hAnsi="Arial Narrow"/>
          <w:sz w:val="22"/>
          <w:szCs w:val="22"/>
          <w:shd w:val="clear" w:color="auto" w:fill="FFFFFF"/>
        </w:rPr>
        <w:t xml:space="preserve"> Level C mit Anrechnung"</w:t>
      </w:r>
      <w:r w:rsidR="001F297B">
        <w:rPr>
          <w:rFonts w:ascii="Arial Narrow" w:hAnsi="Arial Narrow"/>
          <w:sz w:val="22"/>
          <w:szCs w:val="22"/>
          <w:shd w:val="clear" w:color="auto" w:fill="FFFFFF"/>
        </w:rPr>
        <w:t xml:space="preserve"> </w:t>
      </w:r>
      <w:r w:rsidRPr="00DF16D6">
        <w:rPr>
          <w:rFonts w:ascii="Arial Narrow" w:hAnsi="Arial Narrow"/>
          <w:sz w:val="22"/>
          <w:szCs w:val="22"/>
          <w:shd w:val="clear" w:color="auto" w:fill="FFFFFF"/>
        </w:rPr>
        <w:t>Zertifizierungsprozesses ist die gesamte Zertifizierungsgebühr erneut zu entrichten</w:t>
      </w:r>
      <w:r w:rsidRPr="00DF16D6">
        <w:rPr>
          <w:rFonts w:ascii="Arial Narrow" w:hAnsi="Arial Narrow"/>
          <w:b/>
          <w:sz w:val="22"/>
          <w:szCs w:val="22"/>
          <w:shd w:val="clear" w:color="auto" w:fill="FFFFFF"/>
        </w:rPr>
        <w:t>.</w:t>
      </w:r>
    </w:p>
    <w:p w14:paraId="536E3099" w14:textId="77777777" w:rsidR="00EA3167" w:rsidRPr="00EA3167" w:rsidRDefault="00EA3167" w:rsidP="00EA3167">
      <w:pPr>
        <w:pStyle w:val="StandardWeb"/>
        <w:spacing w:before="0" w:beforeAutospacing="0" w:afterAutospacing="0"/>
        <w:jc w:val="both"/>
        <w:rPr>
          <w:rFonts w:ascii="Arial Narrow" w:hAnsi="Arial Narrow"/>
          <w:sz w:val="20"/>
          <w:szCs w:val="22"/>
        </w:rPr>
      </w:pPr>
    </w:p>
    <w:p w14:paraId="357511B2" w14:textId="06FDD8AE" w:rsidR="00FA6A91" w:rsidRDefault="00FA6A91" w:rsidP="00EA3167">
      <w:pPr>
        <w:pStyle w:val="StandardWeb"/>
        <w:spacing w:before="0" w:beforeAutospacing="0" w:afterAutospacing="0"/>
        <w:jc w:val="both"/>
        <w:rPr>
          <w:rFonts w:ascii="Arial Narrow" w:hAnsi="Arial Narrow"/>
          <w:sz w:val="22"/>
          <w:szCs w:val="22"/>
        </w:rPr>
      </w:pPr>
      <w:r w:rsidRPr="00DF16D6">
        <w:rPr>
          <w:rFonts w:ascii="Arial Narrow" w:hAnsi="Arial Narrow"/>
          <w:sz w:val="22"/>
          <w:szCs w:val="22"/>
        </w:rPr>
        <w:t xml:space="preserve">Für die </w:t>
      </w:r>
      <w:r w:rsidRPr="00835A61">
        <w:rPr>
          <w:rFonts w:ascii="Arial Narrow" w:hAnsi="Arial Narrow"/>
          <w:b/>
          <w:sz w:val="22"/>
          <w:szCs w:val="22"/>
        </w:rPr>
        <w:t>Ausstellung eines 2. Zertifikats</w:t>
      </w:r>
      <w:r w:rsidRPr="00835A61">
        <w:rPr>
          <w:rFonts w:ascii="Arial Narrow" w:hAnsi="Arial Narrow"/>
          <w:sz w:val="22"/>
          <w:szCs w:val="22"/>
        </w:rPr>
        <w:t xml:space="preserve"> wird folgender Betrag verrechnet:  </w:t>
      </w:r>
      <w:r w:rsidRPr="00835A61">
        <w:rPr>
          <w:rFonts w:ascii="Arial Narrow" w:hAnsi="Arial Narrow"/>
          <w:sz w:val="22"/>
          <w:szCs w:val="22"/>
        </w:rPr>
        <w:br/>
        <w:t xml:space="preserve">EUR 16,50 (= EUR 15,00 + 10 % </w:t>
      </w:r>
      <w:proofErr w:type="spellStart"/>
      <w:r w:rsidRPr="00835A61">
        <w:rPr>
          <w:rFonts w:ascii="Arial Narrow" w:hAnsi="Arial Narrow"/>
          <w:sz w:val="22"/>
          <w:szCs w:val="22"/>
        </w:rPr>
        <w:t>USt</w:t>
      </w:r>
      <w:proofErr w:type="spellEnd"/>
      <w:r w:rsidRPr="00835A61">
        <w:rPr>
          <w:rFonts w:ascii="Arial Narrow" w:hAnsi="Arial Narrow"/>
          <w:sz w:val="22"/>
          <w:szCs w:val="22"/>
        </w:rPr>
        <w:t>. EUR 1,50)</w:t>
      </w:r>
    </w:p>
    <w:p w14:paraId="29F1C347" w14:textId="77777777" w:rsidR="00EA3167" w:rsidRPr="00EA3167" w:rsidRDefault="00EA3167" w:rsidP="00EA3167">
      <w:pPr>
        <w:pStyle w:val="StandardWeb"/>
        <w:spacing w:before="0" w:beforeAutospacing="0" w:afterAutospacing="0"/>
        <w:jc w:val="both"/>
        <w:rPr>
          <w:rFonts w:ascii="Arial Narrow" w:hAnsi="Arial Narrow"/>
          <w:sz w:val="20"/>
          <w:szCs w:val="22"/>
        </w:rPr>
      </w:pPr>
    </w:p>
    <w:p w14:paraId="57CD8B90" w14:textId="6DF4EE4B" w:rsidR="00D73EC4" w:rsidRPr="00DF16D6" w:rsidRDefault="00FA6A91" w:rsidP="00EA3167">
      <w:pPr>
        <w:pStyle w:val="StandardWeb"/>
        <w:spacing w:before="0" w:beforeAutospacing="0" w:afterAutospacing="0"/>
        <w:jc w:val="both"/>
        <w:rPr>
          <w:rFonts w:ascii="Arial Narrow" w:hAnsi="Arial Narrow"/>
          <w:sz w:val="22"/>
          <w:szCs w:val="22"/>
        </w:rPr>
      </w:pPr>
      <w:r w:rsidRPr="00835A61">
        <w:rPr>
          <w:rFonts w:ascii="Arial Narrow" w:hAnsi="Arial Narrow"/>
          <w:sz w:val="22"/>
          <w:szCs w:val="22"/>
        </w:rPr>
        <w:t xml:space="preserve">Die Rechnung wird </w:t>
      </w:r>
      <w:r w:rsidR="00282DC8" w:rsidRPr="00835A61">
        <w:rPr>
          <w:rFonts w:ascii="Arial Narrow" w:hAnsi="Arial Narrow"/>
          <w:sz w:val="22"/>
          <w:szCs w:val="22"/>
        </w:rPr>
        <w:t>I</w:t>
      </w:r>
      <w:r w:rsidRPr="00835A61">
        <w:rPr>
          <w:rFonts w:ascii="Arial Narrow" w:hAnsi="Arial Narrow"/>
          <w:sz w:val="22"/>
          <w:szCs w:val="22"/>
        </w:rPr>
        <w:t xml:space="preserve">hnen </w:t>
      </w:r>
      <w:r w:rsidR="00790FB6" w:rsidRPr="00835A61">
        <w:rPr>
          <w:rFonts w:ascii="Arial Narrow" w:hAnsi="Arial Narrow"/>
          <w:sz w:val="22"/>
          <w:szCs w:val="22"/>
        </w:rPr>
        <w:t xml:space="preserve">ca. 6 Wochen vor dem Zertifizierungstag </w:t>
      </w:r>
      <w:r w:rsidRPr="00835A61">
        <w:rPr>
          <w:rFonts w:ascii="Arial Narrow" w:hAnsi="Arial Narrow"/>
          <w:sz w:val="22"/>
          <w:szCs w:val="22"/>
        </w:rPr>
        <w:t xml:space="preserve">per Post oder per E-Mail zugesendet. </w:t>
      </w:r>
      <w:r w:rsidR="00E065F5" w:rsidRPr="00835A61">
        <w:rPr>
          <w:rFonts w:ascii="Arial Narrow" w:hAnsi="Arial Narrow"/>
          <w:sz w:val="22"/>
          <w:szCs w:val="22"/>
        </w:rPr>
        <w:t>Die</w:t>
      </w:r>
      <w:r w:rsidR="00E065F5" w:rsidRPr="00DF16D6">
        <w:rPr>
          <w:rFonts w:ascii="Arial Narrow" w:hAnsi="Arial Narrow"/>
          <w:sz w:val="22"/>
          <w:szCs w:val="22"/>
        </w:rPr>
        <w:t xml:space="preserve"> Rechnung ist 14 Tage ab Rechnungsdatum, ohne jeglichen Abzug, fällig. </w:t>
      </w:r>
      <w:r w:rsidRPr="00DF16D6">
        <w:rPr>
          <w:rFonts w:ascii="Arial Narrow" w:hAnsi="Arial Narrow"/>
          <w:sz w:val="22"/>
          <w:szCs w:val="22"/>
        </w:rPr>
        <w:t>Wir behalten uns vor, Sie bei Nichtbezahlung der Rechnung(en), aus dem Zertifizierungsprozess auszuschließen.</w:t>
      </w:r>
      <w:r w:rsidR="00D73EC4" w:rsidRPr="00DF16D6">
        <w:rPr>
          <w:rFonts w:ascii="Arial Narrow" w:hAnsi="Arial Narrow"/>
          <w:sz w:val="22"/>
          <w:szCs w:val="22"/>
        </w:rPr>
        <w:t xml:space="preserve"> </w:t>
      </w:r>
    </w:p>
    <w:p w14:paraId="69534A80" w14:textId="0C851B64" w:rsidR="00501DB3" w:rsidRPr="002569F7" w:rsidRDefault="009D38F9" w:rsidP="00501DB3">
      <w:pPr>
        <w:pStyle w:val="StandardWeb"/>
        <w:jc w:val="both"/>
        <w:rPr>
          <w:rFonts w:ascii="Arial Narrow" w:hAnsi="Arial Narrow"/>
          <w:sz w:val="22"/>
          <w:szCs w:val="22"/>
        </w:rPr>
      </w:pPr>
      <w:r w:rsidRPr="00DF16D6">
        <w:rPr>
          <w:rFonts w:ascii="Arial Narrow" w:hAnsi="Arial Narrow"/>
          <w:b/>
          <w:sz w:val="22"/>
          <w:szCs w:val="22"/>
        </w:rPr>
        <w:t>Die pma/IPMA</w:t>
      </w:r>
      <w:r w:rsidR="00AE4079" w:rsidRPr="00DF16D6">
        <w:rPr>
          <w:rFonts w:ascii="Arial Narrow" w:hAnsi="Arial Narrow"/>
          <w:b/>
          <w:sz w:val="22"/>
          <w:szCs w:val="22"/>
          <w:shd w:val="clear" w:color="auto" w:fill="FFFFFF"/>
          <w:vertAlign w:val="superscript"/>
        </w:rPr>
        <w:t xml:space="preserve">® </w:t>
      </w:r>
      <w:r w:rsidRPr="00DF16D6">
        <w:rPr>
          <w:rFonts w:ascii="Arial Narrow" w:hAnsi="Arial Narrow"/>
          <w:b/>
          <w:sz w:val="22"/>
          <w:szCs w:val="22"/>
        </w:rPr>
        <w:t>Level C Agile Leadership Zertifizierung ist 5 Jahre gültig</w:t>
      </w:r>
      <w:r w:rsidRPr="00DF16D6">
        <w:rPr>
          <w:rFonts w:ascii="Arial Narrow" w:hAnsi="Arial Narrow"/>
          <w:sz w:val="22"/>
          <w:szCs w:val="22"/>
        </w:rPr>
        <w:t xml:space="preserve">. Danach ist eine </w:t>
      </w:r>
      <w:r w:rsidR="00E065F5" w:rsidRPr="00DF16D6">
        <w:rPr>
          <w:rFonts w:ascii="Arial Narrow" w:hAnsi="Arial Narrow"/>
          <w:sz w:val="22"/>
          <w:szCs w:val="22"/>
        </w:rPr>
        <w:t>pma/</w:t>
      </w:r>
      <w:r w:rsidRPr="00DF16D6">
        <w:rPr>
          <w:rFonts w:ascii="Arial Narrow" w:hAnsi="Arial Narrow"/>
          <w:sz w:val="22"/>
          <w:szCs w:val="22"/>
        </w:rPr>
        <w:t>PMA</w:t>
      </w:r>
      <w:r w:rsidR="00AE4079" w:rsidRPr="00DF16D6">
        <w:rPr>
          <w:rFonts w:ascii="Arial Narrow" w:hAnsi="Arial Narrow"/>
          <w:sz w:val="22"/>
          <w:szCs w:val="22"/>
          <w:shd w:val="clear" w:color="auto" w:fill="FFFFFF"/>
          <w:vertAlign w:val="superscript"/>
        </w:rPr>
        <w:t>®</w:t>
      </w:r>
      <w:r w:rsidRPr="00DF16D6">
        <w:rPr>
          <w:rFonts w:ascii="Arial Narrow" w:hAnsi="Arial Narrow"/>
          <w:sz w:val="22"/>
          <w:szCs w:val="22"/>
        </w:rPr>
        <w:t xml:space="preserve"> Level C Agile Leadership Re-Zertifizierung oder, nach entsprechender Erfahrung, eine Zertifizierung auf einem </w:t>
      </w:r>
      <w:r w:rsidR="000A72D6" w:rsidRPr="00DF16D6">
        <w:rPr>
          <w:rFonts w:ascii="Arial Narrow" w:hAnsi="Arial Narrow"/>
          <w:sz w:val="22"/>
          <w:szCs w:val="22"/>
        </w:rPr>
        <w:t>h</w:t>
      </w:r>
      <w:r w:rsidRPr="00DF16D6">
        <w:rPr>
          <w:rFonts w:ascii="Arial Narrow" w:hAnsi="Arial Narrow"/>
          <w:sz w:val="22"/>
          <w:szCs w:val="22"/>
        </w:rPr>
        <w:t>öheren</w:t>
      </w:r>
      <w:r w:rsidR="000A72D6" w:rsidRPr="00DF16D6">
        <w:rPr>
          <w:rFonts w:ascii="Arial Narrow" w:hAnsi="Arial Narrow"/>
          <w:sz w:val="22"/>
          <w:szCs w:val="22"/>
        </w:rPr>
        <w:t xml:space="preserve"> Level</w:t>
      </w:r>
      <w:r w:rsidRPr="00DF16D6">
        <w:rPr>
          <w:rFonts w:ascii="Arial Narrow" w:hAnsi="Arial Narrow"/>
          <w:sz w:val="22"/>
          <w:szCs w:val="22"/>
        </w:rPr>
        <w:t xml:space="preserve"> möglich.</w:t>
      </w:r>
    </w:p>
    <w:p w14:paraId="3B5E12A7" w14:textId="291527DD" w:rsidR="00501DB3" w:rsidRDefault="00501DB3" w:rsidP="00C73F25">
      <w:pPr>
        <w:pStyle w:val="berschrift3"/>
        <w:numPr>
          <w:ilvl w:val="1"/>
          <w:numId w:val="29"/>
        </w:numPr>
        <w:spacing w:before="240" w:after="120"/>
      </w:pPr>
      <w:bookmarkStart w:id="133" w:name="_Toc524433260"/>
      <w:bookmarkStart w:id="134" w:name="_Toc525039319"/>
      <w:bookmarkStart w:id="135" w:name="_Toc525568372"/>
      <w:bookmarkStart w:id="136" w:name="_Toc129691460"/>
      <w:r w:rsidRPr="00AE2A32">
        <w:lastRenderedPageBreak/>
        <w:t xml:space="preserve">Einwilligung bzw. datenschutzrechtliche </w:t>
      </w:r>
      <w:r w:rsidR="004350BE" w:rsidRPr="00AE2A32">
        <w:t>Einverständnis</w:t>
      </w:r>
      <w:r w:rsidR="004350BE">
        <w:t>erklärung</w:t>
      </w:r>
      <w:r>
        <w:t xml:space="preserve"> </w:t>
      </w:r>
      <w:r w:rsidRPr="00AE2A32">
        <w:t>zur Teilnahme am Ze</w:t>
      </w:r>
      <w:r>
        <w:t>rtifizierungsprogramm der pma (</w:t>
      </w:r>
      <w:r w:rsidRPr="00AE2A32">
        <w:t>unabhängige Zertifizierungsstelle der pma – Projekt Management Austria)</w:t>
      </w:r>
      <w:bookmarkEnd w:id="133"/>
      <w:bookmarkEnd w:id="134"/>
      <w:bookmarkEnd w:id="135"/>
      <w:bookmarkEnd w:id="136"/>
    </w:p>
    <w:p w14:paraId="22FE57B4" w14:textId="77777777" w:rsidR="00501DB3" w:rsidRPr="00A963BB" w:rsidRDefault="00501DB3" w:rsidP="00501DB3">
      <w:pPr>
        <w:pStyle w:val="StandardWeb"/>
        <w:ind w:left="567"/>
        <w:jc w:val="both"/>
        <w:rPr>
          <w:rFonts w:ascii="Arial Narrow" w:hAnsi="Arial Narrow"/>
          <w:sz w:val="6"/>
          <w:szCs w:val="6"/>
        </w:rPr>
      </w:pPr>
      <w:r w:rsidRPr="00AE2A32">
        <w:rPr>
          <w:rFonts w:ascii="Arial Narrow" w:hAnsi="Arial Narrow"/>
          <w:sz w:val="22"/>
          <w:szCs w:val="22"/>
        </w:rPr>
        <w:t>Ich erkläre hiermit meine Einwilligung dazu, dass Daten über mich im Rahmen des Zulassungsverfahrens und meiner Teilnahme am Zer</w:t>
      </w:r>
      <w:r>
        <w:rPr>
          <w:rFonts w:ascii="Arial Narrow" w:hAnsi="Arial Narrow"/>
          <w:sz w:val="22"/>
          <w:szCs w:val="22"/>
        </w:rPr>
        <w:t>tifizierungsprogramm der pma (</w:t>
      </w:r>
      <w:r w:rsidRPr="00AE2A32">
        <w:rPr>
          <w:rFonts w:ascii="Arial Narrow" w:hAnsi="Arial Narrow"/>
          <w:sz w:val="22"/>
          <w:szCs w:val="22"/>
        </w:rPr>
        <w:t>unabhängige Zertifizierungsstelle der pma – Projekt Management Austria) erhoben, gespeic</w:t>
      </w:r>
      <w:r>
        <w:rPr>
          <w:rFonts w:ascii="Arial Narrow" w:hAnsi="Arial Narrow"/>
          <w:sz w:val="22"/>
          <w:szCs w:val="22"/>
        </w:rPr>
        <w:t xml:space="preserve">hert und verarbeitet werden. </w:t>
      </w:r>
    </w:p>
    <w:p w14:paraId="12774F5D" w14:textId="77777777" w:rsidR="00501DB3" w:rsidRPr="00AE2A32" w:rsidRDefault="00501DB3" w:rsidP="00501DB3">
      <w:pPr>
        <w:pStyle w:val="StandardWeb"/>
        <w:ind w:left="567"/>
        <w:jc w:val="both"/>
        <w:rPr>
          <w:rFonts w:ascii="Arial Narrow" w:hAnsi="Arial Narrow"/>
          <w:sz w:val="22"/>
          <w:szCs w:val="22"/>
        </w:rPr>
      </w:pPr>
      <w:r w:rsidRPr="00AE2A32">
        <w:rPr>
          <w:rFonts w:ascii="Arial Narrow" w:hAnsi="Arial Narrow"/>
          <w:sz w:val="22"/>
          <w:szCs w:val="22"/>
        </w:rPr>
        <w:t>Es handelt sich dabei insbesondere um folgende Informationen: Name, Vorname, Geburtsname, Titel, Geburtsdatum, Geburtsort, Nationalität, Mitgliedsnummer, Adresse, Geschlecht, Identifikationsnummer, private</w:t>
      </w:r>
      <w:r>
        <w:rPr>
          <w:rFonts w:ascii="Arial Narrow" w:hAnsi="Arial Narrow"/>
          <w:sz w:val="22"/>
          <w:szCs w:val="22"/>
        </w:rPr>
        <w:t xml:space="preserve"> und dienstliche Kontaktdaten (</w:t>
      </w:r>
      <w:r w:rsidRPr="00AE2A32">
        <w:rPr>
          <w:rFonts w:ascii="Arial Narrow" w:hAnsi="Arial Narrow"/>
          <w:sz w:val="22"/>
          <w:szCs w:val="22"/>
        </w:rPr>
        <w:t xml:space="preserve">Telefonnummer, </w:t>
      </w:r>
      <w:r>
        <w:rPr>
          <w:rFonts w:ascii="Arial Narrow" w:hAnsi="Arial Narrow"/>
          <w:sz w:val="22"/>
          <w:szCs w:val="22"/>
        </w:rPr>
        <w:t>E-Mail</w:t>
      </w:r>
      <w:r w:rsidRPr="00AE2A32">
        <w:rPr>
          <w:rFonts w:ascii="Arial Narrow" w:hAnsi="Arial Narrow"/>
          <w:sz w:val="22"/>
          <w:szCs w:val="22"/>
        </w:rPr>
        <w:t xml:space="preserve">-Adresse), Angaben zu meinem Arbeitgeber (einschließlich Name, Anschrift und Kontaktdaten meines Arbeitgebers) ,Angaben zu meiner Qualifikation </w:t>
      </w:r>
      <w:r>
        <w:rPr>
          <w:rFonts w:ascii="Arial Narrow" w:hAnsi="Arial Narrow"/>
          <w:sz w:val="22"/>
          <w:szCs w:val="22"/>
        </w:rPr>
        <w:t>(</w:t>
      </w:r>
      <w:r w:rsidRPr="00AE2A32">
        <w:rPr>
          <w:rFonts w:ascii="Arial Narrow" w:hAnsi="Arial Narrow"/>
          <w:sz w:val="22"/>
          <w:szCs w:val="22"/>
        </w:rPr>
        <w:t xml:space="preserve">insbesondere Angaben zu Projekten, Referenzen, meinen Lebenslauf (CV)) und Angaben zu meiner Einschätzung der Kompetenzen laut den geforderten Dokumenten, </w:t>
      </w:r>
      <w:r>
        <w:rPr>
          <w:rFonts w:ascii="Arial Narrow" w:hAnsi="Arial Narrow"/>
          <w:sz w:val="22"/>
          <w:szCs w:val="22"/>
        </w:rPr>
        <w:t>sowie Angaben zu den Referenzen (</w:t>
      </w:r>
      <w:r w:rsidRPr="00AE2A32">
        <w:rPr>
          <w:rFonts w:ascii="Arial Narrow" w:hAnsi="Arial Narrow"/>
          <w:sz w:val="22"/>
          <w:szCs w:val="22"/>
        </w:rPr>
        <w:t xml:space="preserve">Bestätigung der Projekttätigkeiten durch Personen mit Firmennamen, Namen, Funktion, Telefonnummer, </w:t>
      </w:r>
      <w:r>
        <w:rPr>
          <w:rFonts w:ascii="Arial Narrow" w:hAnsi="Arial Narrow"/>
          <w:sz w:val="22"/>
          <w:szCs w:val="22"/>
        </w:rPr>
        <w:t>E-Mailadresse).</w:t>
      </w:r>
    </w:p>
    <w:p w14:paraId="062C5464" w14:textId="77777777" w:rsidR="00501DB3" w:rsidRPr="00A963BB" w:rsidRDefault="00501DB3" w:rsidP="00501DB3">
      <w:pPr>
        <w:pStyle w:val="StandardWeb"/>
        <w:ind w:left="567"/>
        <w:jc w:val="both"/>
        <w:rPr>
          <w:rFonts w:ascii="Arial Narrow" w:hAnsi="Arial Narrow"/>
          <w:sz w:val="6"/>
          <w:szCs w:val="6"/>
        </w:rPr>
      </w:pPr>
      <w:r w:rsidRPr="00AE2A32">
        <w:rPr>
          <w:rFonts w:ascii="Arial Narrow" w:hAnsi="Arial Narrow"/>
          <w:sz w:val="22"/>
          <w:szCs w:val="22"/>
        </w:rPr>
        <w:t>Im Übrigen gilt die Einwilligung für die Daten, die aus den Anmeldeformularen und den im Zertifizierungsprozess angeforderten Unterlagen der pma – Projekt Management Austria ersichtlich sind.</w:t>
      </w:r>
    </w:p>
    <w:p w14:paraId="6DAE3D3E" w14:textId="56E23242" w:rsidR="00501DB3" w:rsidRPr="00A963BB" w:rsidRDefault="00501DB3" w:rsidP="00501DB3">
      <w:pPr>
        <w:pStyle w:val="StandardWeb"/>
        <w:ind w:left="567"/>
        <w:jc w:val="both"/>
        <w:rPr>
          <w:rFonts w:ascii="Arial Narrow" w:hAnsi="Arial Narrow"/>
          <w:sz w:val="6"/>
          <w:szCs w:val="6"/>
        </w:rPr>
      </w:pPr>
      <w:r w:rsidRPr="00AE2A32">
        <w:rPr>
          <w:rFonts w:ascii="Arial Narrow" w:hAnsi="Arial Narrow"/>
          <w:sz w:val="22"/>
          <w:szCs w:val="22"/>
        </w:rPr>
        <w:t>Ich erkläre außerdem meine Einwilligung dazu, dass meine vorbezeichneten Daten an die Assessoren weitergeben werden, die mit meinem Zulassungsverfahren zur Zertifizierung sowie mit der Durchführung meines Zertifizierungsverfahrens betraut sind. Darüber hinaus willige ich ein, dass die pma – Projekt Management Austria meinen Namen (Vor- und Nachname), das Zertifizierungslevel, sowie die Nummer meines Zertifikats an die IPMA</w:t>
      </w:r>
      <w:r w:rsidR="00AE4079" w:rsidRPr="00AE4079">
        <w:rPr>
          <w:rFonts w:ascii="Arial Narrow" w:hAnsi="Arial Narrow"/>
          <w:sz w:val="22"/>
          <w:szCs w:val="22"/>
          <w:shd w:val="clear" w:color="auto" w:fill="FFFFFF"/>
          <w:vertAlign w:val="superscript"/>
        </w:rPr>
        <w:t>®</w:t>
      </w:r>
      <w:r w:rsidRPr="00AE2A32">
        <w:rPr>
          <w:rFonts w:ascii="Arial Narrow" w:hAnsi="Arial Narrow"/>
          <w:sz w:val="22"/>
          <w:szCs w:val="22"/>
        </w:rPr>
        <w:t xml:space="preserve"> (IPMA</w:t>
      </w:r>
      <w:r w:rsidR="00E45CF9" w:rsidRPr="00E45CF9">
        <w:rPr>
          <w:rFonts w:ascii="Arial Narrow" w:hAnsi="Arial Narrow"/>
          <w:sz w:val="22"/>
          <w:szCs w:val="22"/>
          <w:vertAlign w:val="superscript"/>
        </w:rPr>
        <w:t>®</w:t>
      </w:r>
      <w:r w:rsidRPr="00AE2A32">
        <w:rPr>
          <w:rFonts w:ascii="Arial Narrow" w:hAnsi="Arial Narrow"/>
          <w:sz w:val="22"/>
          <w:szCs w:val="22"/>
        </w:rPr>
        <w:t xml:space="preserve"> International Project Management </w:t>
      </w:r>
      <w:proofErr w:type="spellStart"/>
      <w:r w:rsidRPr="00FA306A">
        <w:rPr>
          <w:rFonts w:ascii="Arial Narrow" w:hAnsi="Arial Narrow"/>
          <w:sz w:val="22"/>
          <w:szCs w:val="22"/>
        </w:rPr>
        <w:t>Association</w:t>
      </w:r>
      <w:proofErr w:type="spellEnd"/>
      <w:r w:rsidRPr="00AE2A32">
        <w:rPr>
          <w:rFonts w:ascii="Arial Narrow" w:hAnsi="Arial Narrow"/>
          <w:sz w:val="22"/>
          <w:szCs w:val="22"/>
        </w:rPr>
        <w:t xml:space="preserve">, http://www.ipma.world) weitergibt, um dort in der Database </w:t>
      </w:r>
      <w:proofErr w:type="spellStart"/>
      <w:r w:rsidRPr="00AE2A32">
        <w:rPr>
          <w:rFonts w:ascii="Arial Narrow" w:hAnsi="Arial Narrow"/>
          <w:sz w:val="22"/>
          <w:szCs w:val="22"/>
        </w:rPr>
        <w:t>of</w:t>
      </w:r>
      <w:proofErr w:type="spellEnd"/>
      <w:r w:rsidRPr="00AE2A32">
        <w:rPr>
          <w:rFonts w:ascii="Arial Narrow" w:hAnsi="Arial Narrow"/>
          <w:sz w:val="22"/>
          <w:szCs w:val="22"/>
        </w:rPr>
        <w:t xml:space="preserve"> Certified Professionals (</w:t>
      </w:r>
      <w:hyperlink r:id="rId21" w:history="1">
        <w:r w:rsidR="00BE0554" w:rsidRPr="004F31D3">
          <w:rPr>
            <w:rStyle w:val="Hyperlink"/>
            <w:rFonts w:ascii="Arial Narrow" w:hAnsi="Arial Narrow"/>
            <w:sz w:val="22"/>
            <w:szCs w:val="22"/>
          </w:rPr>
          <w:t>http://ipma.world/individuals/certification/database-of-certified-professionals</w:t>
        </w:r>
      </w:hyperlink>
      <w:r w:rsidRPr="00AE2A32">
        <w:rPr>
          <w:rFonts w:ascii="Arial Narrow" w:hAnsi="Arial Narrow"/>
          <w:sz w:val="22"/>
          <w:szCs w:val="22"/>
        </w:rPr>
        <w:t>) gelistet zu werden. Darüber hinaus willige ich ein, dass die pma – Projekt Management Austria meinen Namen (Vor- und Nachname) sowie das Zertifizierungslevel meines Zertifikats auf der Website von pma – Projekt Management Austria - in der Rubrik zer</w:t>
      </w:r>
      <w:r>
        <w:rPr>
          <w:rFonts w:ascii="Arial Narrow" w:hAnsi="Arial Narrow"/>
          <w:sz w:val="22"/>
          <w:szCs w:val="22"/>
        </w:rPr>
        <w:t>tifizierte Projektmanager*innen</w:t>
      </w:r>
      <w:r w:rsidRPr="00AE2A32">
        <w:rPr>
          <w:rFonts w:ascii="Arial Narrow" w:hAnsi="Arial Narrow"/>
          <w:sz w:val="22"/>
          <w:szCs w:val="22"/>
        </w:rPr>
        <w:t xml:space="preserve"> </w:t>
      </w:r>
      <w:hyperlink r:id="rId22" w:history="1">
        <w:r w:rsidRPr="00093966">
          <w:rPr>
            <w:rStyle w:val="Hyperlink"/>
            <w:rFonts w:ascii="Arial Narrow" w:hAnsi="Arial Narrow"/>
            <w:sz w:val="22"/>
            <w:szCs w:val="22"/>
          </w:rPr>
          <w:t>https://www.pma.at/de/zertifizierung/zertifizierte-projektmanager-innen</w:t>
        </w:r>
      </w:hyperlink>
      <w:r w:rsidRPr="00AE2A32">
        <w:rPr>
          <w:rFonts w:ascii="Arial Narrow" w:hAnsi="Arial Narrow"/>
          <w:sz w:val="22"/>
          <w:szCs w:val="22"/>
        </w:rPr>
        <w:t xml:space="preserve"> - mit gültigem</w:t>
      </w:r>
      <w:r>
        <w:rPr>
          <w:rFonts w:ascii="Arial Narrow" w:hAnsi="Arial Narrow"/>
          <w:sz w:val="22"/>
          <w:szCs w:val="22"/>
        </w:rPr>
        <w:t xml:space="preserve"> Zertifikat veröffentlicht.</w:t>
      </w:r>
    </w:p>
    <w:p w14:paraId="50706736" w14:textId="31E675C3" w:rsidR="00501DB3" w:rsidRPr="00AE2A32" w:rsidRDefault="00501DB3" w:rsidP="00501DB3">
      <w:pPr>
        <w:pStyle w:val="StandardWeb"/>
        <w:ind w:left="567"/>
        <w:jc w:val="both"/>
        <w:rPr>
          <w:rFonts w:ascii="Arial Narrow" w:hAnsi="Arial Narrow"/>
          <w:sz w:val="22"/>
          <w:szCs w:val="22"/>
        </w:rPr>
      </w:pPr>
      <w:r w:rsidRPr="00AE2A32">
        <w:rPr>
          <w:rFonts w:ascii="Arial Narrow" w:hAnsi="Arial Narrow"/>
          <w:sz w:val="22"/>
          <w:szCs w:val="22"/>
        </w:rPr>
        <w:t>Die Einwilligung wird gegenüber der p</w:t>
      </w:r>
      <w:r>
        <w:rPr>
          <w:rFonts w:ascii="Arial Narrow" w:hAnsi="Arial Narrow"/>
          <w:sz w:val="22"/>
          <w:szCs w:val="22"/>
        </w:rPr>
        <w:t>ma – Projekt Management Austria</w:t>
      </w:r>
      <w:r w:rsidRPr="00AE2A32">
        <w:rPr>
          <w:rFonts w:ascii="Arial Narrow" w:hAnsi="Arial Narrow"/>
          <w:sz w:val="22"/>
          <w:szCs w:val="22"/>
        </w:rPr>
        <w:t xml:space="preserve"> (unabhängige Zertifizierungsstelle der pma – Projekt Management Austria), Türkenstra</w:t>
      </w:r>
      <w:r w:rsidR="0064153A">
        <w:rPr>
          <w:rFonts w:ascii="Arial Narrow" w:hAnsi="Arial Narrow"/>
          <w:sz w:val="22"/>
          <w:szCs w:val="22"/>
        </w:rPr>
        <w:t>ß</w:t>
      </w:r>
      <w:r w:rsidRPr="00AE2A32">
        <w:rPr>
          <w:rFonts w:ascii="Arial Narrow" w:hAnsi="Arial Narrow"/>
          <w:sz w:val="22"/>
          <w:szCs w:val="22"/>
        </w:rPr>
        <w:t xml:space="preserve">e 25/2/21 1090 Wien, Tel.: +43 3192921 - 0, als </w:t>
      </w:r>
      <w:r>
        <w:rPr>
          <w:rFonts w:ascii="Arial Narrow" w:hAnsi="Arial Narrow"/>
          <w:sz w:val="22"/>
          <w:szCs w:val="22"/>
        </w:rPr>
        <w:t xml:space="preserve">Verantwortlichen erteilt </w:t>
      </w:r>
    </w:p>
    <w:p w14:paraId="03346DD8" w14:textId="75136129" w:rsidR="00501DB3" w:rsidRPr="00AE2A32" w:rsidRDefault="00501DB3" w:rsidP="00501DB3">
      <w:pPr>
        <w:pStyle w:val="StandardWeb"/>
        <w:ind w:left="567"/>
        <w:jc w:val="both"/>
        <w:rPr>
          <w:rFonts w:ascii="Arial Narrow" w:hAnsi="Arial Narrow"/>
          <w:sz w:val="22"/>
          <w:szCs w:val="22"/>
        </w:rPr>
      </w:pPr>
      <w:r w:rsidRPr="00AE2A32">
        <w:rPr>
          <w:rFonts w:ascii="Arial Narrow" w:hAnsi="Arial Narrow"/>
          <w:sz w:val="22"/>
          <w:szCs w:val="22"/>
        </w:rPr>
        <w:t>Ich bin darauf hingewiesen worden, dass ich diese Einwilligung für die Veröffentlichung meiner Daten bei der IPMA</w:t>
      </w:r>
      <w:r w:rsidR="00AE4079" w:rsidRPr="00AE4079">
        <w:rPr>
          <w:rFonts w:ascii="Arial Narrow" w:hAnsi="Arial Narrow"/>
          <w:sz w:val="22"/>
          <w:szCs w:val="22"/>
          <w:shd w:val="clear" w:color="auto" w:fill="FFFFFF"/>
          <w:vertAlign w:val="superscript"/>
        </w:rPr>
        <w:t>®</w:t>
      </w:r>
      <w:r w:rsidRPr="00AE2A32">
        <w:rPr>
          <w:rFonts w:ascii="Arial Narrow" w:hAnsi="Arial Narrow"/>
          <w:sz w:val="22"/>
          <w:szCs w:val="22"/>
        </w:rPr>
        <w:t xml:space="preserve"> und pma jederzeit unentgeltlich widerrufen ka</w:t>
      </w:r>
      <w:r>
        <w:rPr>
          <w:rFonts w:ascii="Arial Narrow" w:hAnsi="Arial Narrow"/>
          <w:sz w:val="22"/>
          <w:szCs w:val="22"/>
        </w:rPr>
        <w:t xml:space="preserve">nn. </w:t>
      </w:r>
    </w:p>
    <w:p w14:paraId="0D66A82D" w14:textId="77777777" w:rsidR="00501DB3" w:rsidRPr="00AE2A32" w:rsidRDefault="00501DB3" w:rsidP="00501DB3">
      <w:pPr>
        <w:pStyle w:val="StandardWeb"/>
        <w:ind w:left="567"/>
        <w:jc w:val="both"/>
        <w:rPr>
          <w:rFonts w:ascii="Arial Narrow" w:hAnsi="Arial Narrow"/>
          <w:sz w:val="22"/>
          <w:szCs w:val="22"/>
        </w:rPr>
      </w:pPr>
      <w:r w:rsidRPr="00AE2A32">
        <w:rPr>
          <w:rFonts w:ascii="Arial Narrow" w:hAnsi="Arial Narrow"/>
          <w:sz w:val="22"/>
          <w:szCs w:val="22"/>
        </w:rPr>
        <w:t xml:space="preserve">Der Widerruf meiner Einwilligung kann per E-Mail an </w:t>
      </w:r>
      <w:hyperlink r:id="rId23" w:history="1">
        <w:r w:rsidRPr="00F1331C">
          <w:rPr>
            <w:rStyle w:val="Hyperlink"/>
            <w:rFonts w:ascii="Arial Narrow" w:hAnsi="Arial Narrow"/>
            <w:sz w:val="22"/>
            <w:szCs w:val="22"/>
          </w:rPr>
          <w:t>office@pma.at</w:t>
        </w:r>
      </w:hyperlink>
      <w:r>
        <w:rPr>
          <w:rFonts w:ascii="Arial Narrow" w:hAnsi="Arial Narrow"/>
          <w:sz w:val="22"/>
          <w:szCs w:val="22"/>
        </w:rPr>
        <w:t xml:space="preserve"> erfolgen.</w:t>
      </w:r>
    </w:p>
    <w:p w14:paraId="364E7C60" w14:textId="77777777" w:rsidR="00501DB3" w:rsidRPr="00AE2A32" w:rsidRDefault="00501DB3" w:rsidP="00501DB3">
      <w:pPr>
        <w:pStyle w:val="StandardWeb"/>
        <w:ind w:left="567"/>
        <w:jc w:val="both"/>
        <w:rPr>
          <w:rFonts w:ascii="Arial Narrow" w:hAnsi="Arial Narrow"/>
          <w:sz w:val="22"/>
          <w:szCs w:val="22"/>
        </w:rPr>
      </w:pPr>
      <w:r w:rsidRPr="00AE2A32">
        <w:rPr>
          <w:rFonts w:ascii="Arial Narrow" w:hAnsi="Arial Narrow"/>
          <w:sz w:val="22"/>
          <w:szCs w:val="22"/>
        </w:rPr>
        <w:t xml:space="preserve">Darüber hinaus bin ich auf die mir zustehende Rechte, insbesondere meine Rechte auf Auskunft, Berichtigung und Löschung der über mich erhobenen Daten sowie mein Widerspruchsrecht gegen die Datenverarbeitung und Weitergabe der Daten hingewiesen worden. </w:t>
      </w:r>
    </w:p>
    <w:p w14:paraId="47BCAA55" w14:textId="77777777" w:rsidR="006F348A" w:rsidRDefault="006F348A" w:rsidP="00501DB3">
      <w:pPr>
        <w:pStyle w:val="StandardWeb"/>
        <w:ind w:left="567"/>
        <w:jc w:val="both"/>
        <w:rPr>
          <w:rFonts w:ascii="Arial Narrow" w:hAnsi="Arial Narrow"/>
          <w:sz w:val="22"/>
          <w:szCs w:val="22"/>
        </w:rPr>
      </w:pPr>
      <w:r w:rsidRPr="006F348A">
        <w:rPr>
          <w:rFonts w:ascii="Arial Narrow" w:hAnsi="Arial Narrow"/>
          <w:sz w:val="22"/>
          <w:szCs w:val="22"/>
        </w:rPr>
        <w:t xml:space="preserve">Eine Weitergabe meiner Daten an Dritte (mit Ausnahme der im Rahmen dieser Einwilligung genannten Stellen), die im Rahmen des Zulassungsverfahrens und meiner Teilnahme am Zertifizierungsprogramm der pma (unabhängige Zertifizierungsstelle der pma – Projekt Management Austria) erhoben werden, erfolgt nicht. </w:t>
      </w:r>
    </w:p>
    <w:p w14:paraId="159C8320" w14:textId="03A0B7ED" w:rsidR="00501DB3" w:rsidRPr="00AE2A32" w:rsidRDefault="00501DB3" w:rsidP="00501DB3">
      <w:pPr>
        <w:pStyle w:val="StandardWeb"/>
        <w:ind w:left="567"/>
        <w:jc w:val="both"/>
        <w:rPr>
          <w:rFonts w:ascii="Arial Narrow" w:hAnsi="Arial Narrow"/>
          <w:sz w:val="22"/>
          <w:szCs w:val="22"/>
        </w:rPr>
      </w:pPr>
      <w:r w:rsidRPr="00AE2A32">
        <w:rPr>
          <w:rFonts w:ascii="Arial Narrow" w:hAnsi="Arial Narrow"/>
          <w:sz w:val="22"/>
          <w:szCs w:val="22"/>
        </w:rPr>
        <w:t>Daneben ist mir bekannt, dass mir ein Beschwerderecht gegenüber der zuständigen Au</w:t>
      </w:r>
      <w:r>
        <w:rPr>
          <w:rFonts w:ascii="Arial Narrow" w:hAnsi="Arial Narrow"/>
          <w:sz w:val="22"/>
          <w:szCs w:val="22"/>
        </w:rPr>
        <w:t>fsichtsbehörde zusteht.</w:t>
      </w:r>
    </w:p>
    <w:p w14:paraId="305F1833" w14:textId="77777777" w:rsidR="00501DB3" w:rsidRDefault="00501DB3" w:rsidP="00501DB3">
      <w:pPr>
        <w:pStyle w:val="StandardWeb"/>
        <w:ind w:left="567"/>
        <w:jc w:val="both"/>
        <w:rPr>
          <w:rFonts w:ascii="Arial Narrow" w:hAnsi="Arial Narrow"/>
          <w:sz w:val="22"/>
          <w:szCs w:val="22"/>
        </w:rPr>
      </w:pPr>
      <w:r w:rsidRPr="00AE2A32">
        <w:rPr>
          <w:rFonts w:ascii="Arial Narrow" w:hAnsi="Arial Narrow"/>
          <w:sz w:val="22"/>
          <w:szCs w:val="22"/>
        </w:rPr>
        <w:lastRenderedPageBreak/>
        <w:t>Ich erkläre, dass ich diese Einwilligung nach Maßgabe der vorstehenden Hinweise und Erläuterungen freiwillig abgebe, um am Zulassungsverfahren und am Zertifizierungsprogramm der pma - Projekt Management Austria teilzunehmen.</w:t>
      </w:r>
    </w:p>
    <w:p w14:paraId="4B30317F" w14:textId="7D18F729" w:rsidR="00501DB3" w:rsidRPr="00464A1D" w:rsidRDefault="00563CE0" w:rsidP="00501DB3">
      <w:pPr>
        <w:pStyle w:val="StandardWeb"/>
        <w:ind w:left="567"/>
        <w:jc w:val="both"/>
        <w:rPr>
          <w:rFonts w:ascii="Arial Narrow" w:hAnsi="Arial Narrow"/>
          <w:sz w:val="22"/>
          <w:szCs w:val="22"/>
        </w:rPr>
      </w:pPr>
      <w:r>
        <w:rPr>
          <w:rFonts w:ascii="Arial Narrow" w:hAnsi="Arial Narrow"/>
          <w:sz w:val="22"/>
          <w:szCs w:val="22"/>
        </w:rPr>
        <w:t xml:space="preserve">Der/die </w:t>
      </w:r>
      <w:r w:rsidR="00501DB3" w:rsidRPr="00464A1D">
        <w:rPr>
          <w:rFonts w:ascii="Arial Narrow" w:hAnsi="Arial Narrow"/>
          <w:sz w:val="22"/>
          <w:szCs w:val="22"/>
        </w:rPr>
        <w:t>Kandidat*in bestätigt die Richtigkeit seiner/ihrer Angaben und stimmt der elektronischen Verarbeitung und Speicherung seiner/ihrer Daten (personenbezogene Daten, Prüfungsunterlagen, etc.) durch pma und von pma ausdrücklich dazu ermächtigten Stellen</w:t>
      </w:r>
      <w:r w:rsidR="000A72D6">
        <w:rPr>
          <w:rFonts w:ascii="Arial Narrow" w:hAnsi="Arial Narrow"/>
          <w:sz w:val="22"/>
          <w:szCs w:val="22"/>
        </w:rPr>
        <w:t xml:space="preserve"> (z.B.: die daran beteiligen Assessoren)</w:t>
      </w:r>
      <w:r w:rsidR="00501DB3" w:rsidRPr="00464A1D">
        <w:rPr>
          <w:rFonts w:ascii="Arial Narrow" w:hAnsi="Arial Narrow"/>
          <w:sz w:val="22"/>
          <w:szCs w:val="22"/>
        </w:rPr>
        <w:t xml:space="preserve"> ausdrücklich zu.</w:t>
      </w:r>
    </w:p>
    <w:p w14:paraId="12E7AE3B" w14:textId="103374A7" w:rsidR="00927CD9" w:rsidRDefault="000A72D6" w:rsidP="00C73F25">
      <w:pPr>
        <w:pStyle w:val="berschrift3"/>
        <w:numPr>
          <w:ilvl w:val="1"/>
          <w:numId w:val="29"/>
        </w:numPr>
        <w:spacing w:before="240" w:after="120"/>
        <w:rPr>
          <w:sz w:val="22"/>
          <w:szCs w:val="22"/>
        </w:rPr>
      </w:pPr>
      <w:bookmarkStart w:id="137" w:name="_Toc129691461"/>
      <w:r>
        <w:t xml:space="preserve">Teil dieser Zertifizierung ist die </w:t>
      </w:r>
      <w:r w:rsidR="00927CD9" w:rsidRPr="00927CD9">
        <w:t>Beurteilung</w:t>
      </w:r>
      <w:r w:rsidR="00927CD9">
        <w:rPr>
          <w:sz w:val="22"/>
          <w:szCs w:val="22"/>
        </w:rPr>
        <w:t xml:space="preserve"> der sozialen Kompetenzen</w:t>
      </w:r>
      <w:bookmarkEnd w:id="137"/>
    </w:p>
    <w:p w14:paraId="5D13BFC9" w14:textId="77777777" w:rsidR="00927CD9" w:rsidRPr="00927CD9" w:rsidRDefault="00927CD9" w:rsidP="00927CD9">
      <w:pPr>
        <w:ind w:left="567"/>
        <w:jc w:val="both"/>
        <w:rPr>
          <w:szCs w:val="22"/>
        </w:rPr>
      </w:pPr>
      <w:r w:rsidRPr="00B66F90">
        <w:rPr>
          <w:szCs w:val="22"/>
        </w:rPr>
        <w:t>Der/die</w:t>
      </w:r>
      <w:r>
        <w:rPr>
          <w:szCs w:val="22"/>
        </w:rPr>
        <w:t xml:space="preserve"> Kandidat*in </w:t>
      </w:r>
      <w:r w:rsidRPr="00B66F90">
        <w:rPr>
          <w:szCs w:val="22"/>
        </w:rPr>
        <w:t xml:space="preserve">stimmt zu, </w:t>
      </w:r>
      <w:r w:rsidRPr="00D9458F">
        <w:rPr>
          <w:szCs w:val="22"/>
        </w:rPr>
        <w:t>dass seine/ihre sozialen Kompetenzen im Zuge</w:t>
      </w:r>
      <w:r w:rsidRPr="00B66F90">
        <w:rPr>
          <w:szCs w:val="22"/>
        </w:rPr>
        <w:t xml:space="preserve"> der Zertifizierung durch die </w:t>
      </w:r>
      <w:r>
        <w:rPr>
          <w:szCs w:val="22"/>
        </w:rPr>
        <w:t>Ass</w:t>
      </w:r>
      <w:r w:rsidRPr="00A4205F">
        <w:rPr>
          <w:szCs w:val="22"/>
        </w:rPr>
        <w:t>essoren*innen</w:t>
      </w:r>
      <w:r w:rsidRPr="00927CD9">
        <w:rPr>
          <w:szCs w:val="22"/>
        </w:rPr>
        <w:t xml:space="preserve"> </w:t>
      </w:r>
      <w:r w:rsidRPr="00B66F90">
        <w:rPr>
          <w:szCs w:val="22"/>
        </w:rPr>
        <w:t>beurteilt werden.</w:t>
      </w:r>
    </w:p>
    <w:p w14:paraId="59B15E41" w14:textId="6D837F3D" w:rsidR="00927CD9" w:rsidRPr="00E45CF9" w:rsidRDefault="00927CD9" w:rsidP="00E45CF9">
      <w:pPr>
        <w:pStyle w:val="StandardWeb"/>
        <w:ind w:left="567"/>
        <w:jc w:val="both"/>
        <w:rPr>
          <w:strike/>
          <w:szCs w:val="22"/>
        </w:rPr>
      </w:pPr>
      <w:r w:rsidRPr="00DF16D6">
        <w:rPr>
          <w:rFonts w:ascii="Arial Narrow" w:hAnsi="Arial Narrow"/>
          <w:b/>
          <w:sz w:val="22"/>
          <w:szCs w:val="22"/>
        </w:rPr>
        <w:t xml:space="preserve">Die </w:t>
      </w:r>
      <w:r w:rsidR="00E45CF9" w:rsidRPr="00DF16D6">
        <w:rPr>
          <w:rFonts w:ascii="Arial Narrow" w:hAnsi="Arial Narrow"/>
          <w:b/>
          <w:sz w:val="22"/>
          <w:szCs w:val="22"/>
        </w:rPr>
        <w:t>pma/</w:t>
      </w:r>
      <w:r w:rsidRPr="00DF16D6">
        <w:rPr>
          <w:rFonts w:ascii="Arial Narrow" w:hAnsi="Arial Narrow"/>
          <w:b/>
          <w:sz w:val="22"/>
          <w:szCs w:val="22"/>
        </w:rPr>
        <w:t>IPMA</w:t>
      </w:r>
      <w:r w:rsidR="00AE4079" w:rsidRPr="00DF16D6">
        <w:rPr>
          <w:rFonts w:ascii="Arial Narrow" w:hAnsi="Arial Narrow"/>
          <w:b/>
          <w:sz w:val="22"/>
          <w:szCs w:val="22"/>
          <w:shd w:val="clear" w:color="auto" w:fill="FFFFFF"/>
          <w:vertAlign w:val="superscript"/>
        </w:rPr>
        <w:t>®</w:t>
      </w:r>
      <w:r w:rsidRPr="00DF16D6">
        <w:rPr>
          <w:rFonts w:ascii="Arial Narrow" w:hAnsi="Arial Narrow"/>
          <w:b/>
          <w:sz w:val="22"/>
          <w:szCs w:val="22"/>
        </w:rPr>
        <w:t xml:space="preserve"> Level C Agile Leadership Zertifizierung ist 5 Jahre gültig.</w:t>
      </w:r>
      <w:r w:rsidRPr="00DF16D6">
        <w:rPr>
          <w:rFonts w:ascii="Arial Narrow" w:hAnsi="Arial Narrow"/>
          <w:sz w:val="22"/>
          <w:szCs w:val="22"/>
        </w:rPr>
        <w:t xml:space="preserve"> Danach ist eine Re-Zertifizierung </w:t>
      </w:r>
      <w:r w:rsidR="00E45CF9" w:rsidRPr="00DF16D6">
        <w:rPr>
          <w:rFonts w:ascii="Arial Narrow" w:hAnsi="Arial Narrow"/>
          <w:sz w:val="22"/>
          <w:szCs w:val="22"/>
        </w:rPr>
        <w:t>pma/</w:t>
      </w:r>
      <w:r w:rsidRPr="00DF16D6">
        <w:rPr>
          <w:rFonts w:ascii="Arial Narrow" w:hAnsi="Arial Narrow"/>
          <w:sz w:val="22"/>
          <w:szCs w:val="22"/>
        </w:rPr>
        <w:t>IPMA</w:t>
      </w:r>
      <w:r w:rsidR="00AE4079" w:rsidRPr="00DF16D6">
        <w:rPr>
          <w:rFonts w:ascii="Arial Narrow" w:hAnsi="Arial Narrow"/>
          <w:sz w:val="22"/>
          <w:szCs w:val="22"/>
          <w:shd w:val="clear" w:color="auto" w:fill="FFFFFF"/>
          <w:vertAlign w:val="superscript"/>
        </w:rPr>
        <w:t>®</w:t>
      </w:r>
      <w:r w:rsidRPr="00DF16D6">
        <w:rPr>
          <w:rFonts w:ascii="Arial Narrow" w:hAnsi="Arial Narrow"/>
          <w:sz w:val="22"/>
          <w:szCs w:val="22"/>
        </w:rPr>
        <w:t xml:space="preserve"> Level C Agile Leadership oder,</w:t>
      </w:r>
      <w:r w:rsidR="00E45CF9" w:rsidRPr="00DF16D6">
        <w:rPr>
          <w:rFonts w:ascii="Arial Narrow" w:hAnsi="Arial Narrow"/>
          <w:sz w:val="22"/>
          <w:szCs w:val="22"/>
        </w:rPr>
        <w:t xml:space="preserve"> nach entsprechender Erfahrung, eine Zertifizierung auf einem höheren Level möglich.</w:t>
      </w:r>
    </w:p>
    <w:p w14:paraId="0479D476" w14:textId="77777777" w:rsidR="00927CD9" w:rsidRPr="00513EF2" w:rsidRDefault="00927CD9" w:rsidP="00C73F25">
      <w:pPr>
        <w:pStyle w:val="berschrift3"/>
        <w:numPr>
          <w:ilvl w:val="1"/>
          <w:numId w:val="29"/>
        </w:numPr>
        <w:spacing w:before="240" w:after="120"/>
      </w:pPr>
      <w:bookmarkStart w:id="138" w:name="_Toc524433261"/>
      <w:bookmarkStart w:id="139" w:name="_Toc525039320"/>
      <w:bookmarkStart w:id="140" w:name="_Toc525568373"/>
      <w:bookmarkStart w:id="141" w:name="_Toc129691462"/>
      <w:r w:rsidRPr="00AE2A32">
        <w:t xml:space="preserve">Informationen zur Ausübung des Widerrufsrechts </w:t>
      </w:r>
      <w:r>
        <w:t>–</w:t>
      </w:r>
      <w:r w:rsidRPr="00AE2A32">
        <w:t xml:space="preserve"> Widerrufsbelehrung</w:t>
      </w:r>
      <w:bookmarkEnd w:id="138"/>
      <w:bookmarkEnd w:id="139"/>
      <w:bookmarkEnd w:id="140"/>
      <w:bookmarkEnd w:id="141"/>
      <w:r>
        <w:t xml:space="preserve"> </w:t>
      </w:r>
    </w:p>
    <w:p w14:paraId="50D8551C" w14:textId="5EFB5D23" w:rsidR="00927CD9" w:rsidRPr="00AF4065" w:rsidRDefault="00927CD9" w:rsidP="00927CD9">
      <w:pPr>
        <w:ind w:left="567"/>
        <w:jc w:val="both"/>
        <w:rPr>
          <w:szCs w:val="22"/>
        </w:rPr>
      </w:pPr>
      <w:r w:rsidRPr="002569F7">
        <w:rPr>
          <w:szCs w:val="22"/>
        </w:rPr>
        <w:t>Sie haben das Recht, binnen vierzehn Tagen ohne Angabe von Gründen diesen Vertrag zur  Zertifizierungsanmeldung zu widerrufen. Die Widerrufsfrist beträgt vierzehn Tage ab dem Tag des Vertragsabschlusses. Der Widerruf einer Anmeldung zur Zertifizierung bedingt eine neuerliche Anmeldung zur Zertifizierung mit allen damit verbundenen Kosten und Fristen.</w:t>
      </w:r>
      <w:r w:rsidRPr="00AF4065">
        <w:rPr>
          <w:szCs w:val="22"/>
        </w:rPr>
        <w:t xml:space="preserve"> </w:t>
      </w:r>
    </w:p>
    <w:p w14:paraId="13B0BD1E" w14:textId="77777777" w:rsidR="00927CD9" w:rsidRDefault="00927CD9" w:rsidP="00927CD9">
      <w:pPr>
        <w:ind w:left="567"/>
        <w:jc w:val="both"/>
        <w:rPr>
          <w:szCs w:val="22"/>
        </w:rPr>
      </w:pPr>
      <w:r w:rsidRPr="002444A1">
        <w:rPr>
          <w:szCs w:val="22"/>
        </w:rPr>
        <w:t>Um Ihr Widerrufsrecht auszuüben, müssen Sie uns unter Angabe von Namen, Anschrift, Telefonnummer, E-Mail-Adresse mittels einer eindeutigen Erklärung (z.B. ein mit der Post versandter Brief, E-Mail) über Ihren Entschluss informieren. Sie haben das Recht diesen Vertrag binnen vierzehn Tagen ohne Angabe von Gründen zu widerrufen. Sie können dafür das im Impressum der pma Website verlinkte Muster-Widerrufsformular verwenden.</w:t>
      </w:r>
    </w:p>
    <w:p w14:paraId="7E53ECAE" w14:textId="77777777" w:rsidR="00FA6A91" w:rsidRPr="00927CD9" w:rsidRDefault="00FA6A91" w:rsidP="00B13CF4">
      <w:pPr>
        <w:ind w:left="0"/>
      </w:pPr>
    </w:p>
    <w:p w14:paraId="74ABC5AB" w14:textId="77777777" w:rsidR="00927CD9" w:rsidRPr="00513EF2" w:rsidRDefault="00927CD9" w:rsidP="00C73F25">
      <w:pPr>
        <w:pStyle w:val="berschrift3"/>
        <w:numPr>
          <w:ilvl w:val="1"/>
          <w:numId w:val="29"/>
        </w:numPr>
        <w:spacing w:before="240" w:after="120"/>
      </w:pPr>
      <w:bookmarkStart w:id="142" w:name="_Toc129691463"/>
      <w:bookmarkStart w:id="143" w:name="_Hlk33179382"/>
      <w:r>
        <w:t>Unterschrift</w:t>
      </w:r>
      <w:bookmarkEnd w:id="142"/>
    </w:p>
    <w:bookmarkEnd w:id="143"/>
    <w:p w14:paraId="7CCB3810" w14:textId="77777777" w:rsidR="00FA6A91" w:rsidRDefault="00376CB5" w:rsidP="00927CD9">
      <w:pPr>
        <w:ind w:left="0"/>
        <w:rPr>
          <w:szCs w:val="22"/>
        </w:rPr>
      </w:pPr>
      <w:r>
        <w:rPr>
          <w:szCs w:val="22"/>
        </w:rPr>
        <w:t>Hiermit erteilen sie die formale Beauftragung unter den genannten Bedingungen.</w:t>
      </w:r>
    </w:p>
    <w:p w14:paraId="1B32C343" w14:textId="77777777" w:rsidR="00376CB5" w:rsidRPr="00B66F90" w:rsidRDefault="00376CB5" w:rsidP="00927CD9">
      <w:pPr>
        <w:ind w:left="0"/>
        <w:rPr>
          <w:lang w:val="de-AT"/>
        </w:rPr>
      </w:pPr>
      <w:bookmarkStart w:id="144" w:name="_Hlk33179312"/>
      <w:r>
        <w:rPr>
          <w:szCs w:val="22"/>
        </w:rPr>
        <w:t>(</w:t>
      </w:r>
      <w:r w:rsidR="008A6DD9">
        <w:rPr>
          <w:szCs w:val="22"/>
        </w:rPr>
        <w:t>Eine e</w:t>
      </w:r>
      <w:r>
        <w:rPr>
          <w:szCs w:val="22"/>
        </w:rPr>
        <w:t>lektronische Signatur des Dokumentes gilt auch als formale Unterschrift)</w:t>
      </w:r>
    </w:p>
    <w:p w14:paraId="0579A827" w14:textId="77777777" w:rsidR="00376CB5" w:rsidRDefault="00376CB5" w:rsidP="00831569">
      <w:pPr>
        <w:tabs>
          <w:tab w:val="center" w:pos="1985"/>
          <w:tab w:val="center" w:pos="7088"/>
        </w:tabs>
        <w:spacing w:before="0"/>
        <w:ind w:left="0"/>
        <w:rPr>
          <w:lang w:val="de-AT"/>
        </w:rPr>
      </w:pPr>
    </w:p>
    <w:bookmarkEnd w:id="144"/>
    <w:p w14:paraId="2734863C" w14:textId="77777777" w:rsidR="00376CB5" w:rsidRDefault="00376CB5" w:rsidP="00831569">
      <w:pPr>
        <w:tabs>
          <w:tab w:val="center" w:pos="1985"/>
          <w:tab w:val="center" w:pos="7088"/>
        </w:tabs>
        <w:spacing w:before="0"/>
        <w:ind w:left="0"/>
        <w:rPr>
          <w:lang w:val="de-AT"/>
        </w:rPr>
      </w:pPr>
    </w:p>
    <w:p w14:paraId="250E69C4" w14:textId="77777777" w:rsidR="00376CB5" w:rsidRDefault="00376CB5" w:rsidP="00831569">
      <w:pPr>
        <w:tabs>
          <w:tab w:val="center" w:pos="1985"/>
          <w:tab w:val="center" w:pos="7088"/>
        </w:tabs>
        <w:spacing w:before="0"/>
        <w:ind w:left="0"/>
        <w:rPr>
          <w:lang w:val="de-AT"/>
        </w:rPr>
      </w:pPr>
    </w:p>
    <w:p w14:paraId="34FC3FFF" w14:textId="77777777" w:rsidR="00376CB5" w:rsidRDefault="00376CB5" w:rsidP="00831569">
      <w:pPr>
        <w:tabs>
          <w:tab w:val="center" w:pos="1985"/>
          <w:tab w:val="center" w:pos="7088"/>
        </w:tabs>
        <w:spacing w:before="0"/>
        <w:ind w:left="0"/>
        <w:rPr>
          <w:lang w:val="de-AT"/>
        </w:rPr>
      </w:pPr>
    </w:p>
    <w:p w14:paraId="4C2FF187" w14:textId="1A8103A4" w:rsidR="00376CB5" w:rsidRDefault="00376CB5" w:rsidP="00831569">
      <w:pPr>
        <w:tabs>
          <w:tab w:val="center" w:pos="1985"/>
          <w:tab w:val="center" w:pos="7088"/>
        </w:tabs>
        <w:spacing w:before="0"/>
        <w:ind w:left="0"/>
        <w:rPr>
          <w:lang w:val="de-AT"/>
        </w:rPr>
      </w:pPr>
    </w:p>
    <w:p w14:paraId="62756BB0" w14:textId="77777777" w:rsidR="00DF16D6" w:rsidRDefault="00DF16D6" w:rsidP="00831569">
      <w:pPr>
        <w:tabs>
          <w:tab w:val="center" w:pos="1985"/>
          <w:tab w:val="center" w:pos="7088"/>
        </w:tabs>
        <w:spacing w:before="0"/>
        <w:ind w:left="0"/>
        <w:rPr>
          <w:lang w:val="de-AT"/>
        </w:rPr>
      </w:pPr>
    </w:p>
    <w:p w14:paraId="6651A45A" w14:textId="77777777" w:rsidR="00376CB5" w:rsidRDefault="00376CB5" w:rsidP="00831569">
      <w:pPr>
        <w:tabs>
          <w:tab w:val="center" w:pos="1985"/>
          <w:tab w:val="center" w:pos="7088"/>
        </w:tabs>
        <w:spacing w:before="0"/>
        <w:ind w:left="0"/>
        <w:rPr>
          <w:lang w:val="de-AT"/>
        </w:rPr>
      </w:pPr>
    </w:p>
    <w:p w14:paraId="651B0881" w14:textId="77777777" w:rsidR="00FA6A91" w:rsidRPr="00B66F90" w:rsidRDefault="00FA6A91" w:rsidP="00831569">
      <w:pPr>
        <w:tabs>
          <w:tab w:val="center" w:pos="1985"/>
          <w:tab w:val="center" w:pos="7088"/>
        </w:tabs>
        <w:spacing w:before="0"/>
        <w:ind w:left="0"/>
        <w:rPr>
          <w:lang w:val="de-AT"/>
        </w:rPr>
      </w:pPr>
      <w:r w:rsidRPr="00B66F90">
        <w:rPr>
          <w:lang w:val="de-AT"/>
        </w:rPr>
        <w:tab/>
        <w:t>_______________________________</w:t>
      </w:r>
      <w:r w:rsidRPr="00B66F90">
        <w:rPr>
          <w:lang w:val="de-AT"/>
        </w:rPr>
        <w:tab/>
        <w:t>________________________________</w:t>
      </w:r>
    </w:p>
    <w:p w14:paraId="592227B6" w14:textId="77777777" w:rsidR="00FA6A91" w:rsidRPr="00B66F90" w:rsidRDefault="00FA6A91" w:rsidP="00831569">
      <w:pPr>
        <w:tabs>
          <w:tab w:val="center" w:pos="1985"/>
          <w:tab w:val="center" w:pos="7088"/>
        </w:tabs>
        <w:spacing w:before="0"/>
        <w:ind w:left="0"/>
        <w:rPr>
          <w:lang w:val="de-AT"/>
        </w:rPr>
      </w:pPr>
      <w:r w:rsidRPr="00B66F90">
        <w:rPr>
          <w:lang w:val="de-AT"/>
        </w:rPr>
        <w:tab/>
        <w:t>Ort, Datum</w:t>
      </w:r>
      <w:r w:rsidRPr="00B66F90">
        <w:rPr>
          <w:lang w:val="de-AT"/>
        </w:rPr>
        <w:tab/>
        <w:t>Unterschrift</w:t>
      </w:r>
    </w:p>
    <w:p w14:paraId="1AE49A09" w14:textId="77777777" w:rsidR="00DF16D6" w:rsidRDefault="00DF16D6" w:rsidP="00831569">
      <w:pPr>
        <w:pStyle w:val="StandardWeb"/>
        <w:jc w:val="both"/>
        <w:rPr>
          <w:rStyle w:val="Fett"/>
          <w:rFonts w:ascii="Arial Narrow" w:hAnsi="Arial Narrow"/>
          <w:bCs/>
          <w:sz w:val="22"/>
          <w:szCs w:val="22"/>
        </w:rPr>
      </w:pPr>
    </w:p>
    <w:p w14:paraId="0E5A4BB5" w14:textId="15633B3F" w:rsidR="00FA6A91" w:rsidRPr="00B66F90" w:rsidRDefault="00FA6A91" w:rsidP="00831569">
      <w:pPr>
        <w:pStyle w:val="StandardWeb"/>
        <w:jc w:val="both"/>
        <w:rPr>
          <w:rFonts w:ascii="Arial Narrow" w:hAnsi="Arial Narrow"/>
          <w:sz w:val="22"/>
          <w:szCs w:val="22"/>
        </w:rPr>
      </w:pPr>
      <w:r w:rsidRPr="00B66F90">
        <w:rPr>
          <w:rStyle w:val="Fett"/>
          <w:rFonts w:ascii="Arial Narrow" w:hAnsi="Arial Narrow"/>
          <w:bCs/>
          <w:sz w:val="22"/>
          <w:szCs w:val="22"/>
        </w:rPr>
        <w:t>Diese Anmeldung ist verbindlich.</w:t>
      </w:r>
    </w:p>
    <w:p w14:paraId="39172962" w14:textId="77777777" w:rsidR="008A6DD9" w:rsidRDefault="008A6DD9">
      <w:pPr>
        <w:suppressAutoHyphens w:val="0"/>
        <w:spacing w:before="0"/>
        <w:ind w:left="0"/>
        <w:rPr>
          <w:rFonts w:cs="Times New Roman"/>
          <w:b/>
          <w:sz w:val="24"/>
        </w:rPr>
      </w:pPr>
      <w:r>
        <w:br w:type="page"/>
      </w:r>
    </w:p>
    <w:p w14:paraId="489B6B25" w14:textId="3B043BCD" w:rsidR="00D202AC" w:rsidRPr="00C46757" w:rsidRDefault="00BD7A77" w:rsidP="00C46757">
      <w:pPr>
        <w:pStyle w:val="berschrift3"/>
        <w:numPr>
          <w:ilvl w:val="0"/>
          <w:numId w:val="29"/>
        </w:numPr>
        <w:spacing w:before="240" w:after="120"/>
        <w:rPr>
          <w:sz w:val="28"/>
          <w:szCs w:val="28"/>
        </w:rPr>
      </w:pPr>
      <w:bookmarkStart w:id="145" w:name="_Toc129691464"/>
      <w:r w:rsidRPr="00C46757">
        <w:rPr>
          <w:sz w:val="28"/>
          <w:szCs w:val="28"/>
          <w:lang w:val="en-US"/>
        </w:rPr>
        <w:lastRenderedPageBreak/>
        <w:t>Self-</w:t>
      </w:r>
      <w:r w:rsidR="00140EC1" w:rsidRPr="00C46757">
        <w:rPr>
          <w:sz w:val="28"/>
          <w:szCs w:val="28"/>
          <w:lang w:val="en-US"/>
        </w:rPr>
        <w:t>a</w:t>
      </w:r>
      <w:r w:rsidRPr="00C46757">
        <w:rPr>
          <w:sz w:val="28"/>
          <w:szCs w:val="28"/>
          <w:lang w:val="en-US"/>
        </w:rPr>
        <w:t>ssessment</w:t>
      </w:r>
      <w:r w:rsidRPr="00C46757">
        <w:rPr>
          <w:sz w:val="28"/>
          <w:szCs w:val="28"/>
        </w:rPr>
        <w:t xml:space="preserve"> Agile Leader </w:t>
      </w:r>
      <w:bookmarkStart w:id="146" w:name="_Toc31610937"/>
      <w:r w:rsidR="00D202AC" w:rsidRPr="00C46757">
        <w:rPr>
          <w:sz w:val="28"/>
          <w:szCs w:val="28"/>
        </w:rPr>
        <w:t>Beschreibung</w:t>
      </w:r>
      <w:bookmarkEnd w:id="145"/>
    </w:p>
    <w:p w14:paraId="0D6A3C6B" w14:textId="77777777" w:rsidR="00871A28" w:rsidRPr="00D202AC" w:rsidRDefault="00871A28" w:rsidP="00F2553B">
      <w:pPr>
        <w:spacing w:after="120"/>
        <w:ind w:left="567"/>
        <w:rPr>
          <w:shd w:val="clear" w:color="auto" w:fill="FFFFFF"/>
        </w:rPr>
      </w:pPr>
      <w:r w:rsidRPr="00D202AC">
        <w:rPr>
          <w:shd w:val="clear" w:color="auto" w:fill="FFFFFF"/>
        </w:rPr>
        <w:t>Allgemeine Hinweise zur Selbsteinschätzung der Agile Leadership Kompetenzen:</w:t>
      </w:r>
      <w:bookmarkEnd w:id="146"/>
    </w:p>
    <w:p w14:paraId="3F9C7D68" w14:textId="77777777" w:rsidR="008A6DD9" w:rsidRDefault="00871A28" w:rsidP="00F2553B">
      <w:pPr>
        <w:spacing w:after="120"/>
        <w:ind w:left="567"/>
        <w:rPr>
          <w:shd w:val="clear" w:color="auto" w:fill="FFFFFF"/>
        </w:rPr>
      </w:pPr>
      <w:r>
        <w:rPr>
          <w:shd w:val="clear" w:color="auto" w:fill="FFFFFF"/>
        </w:rPr>
        <w:t>Die Kompetenzen werden in drei Kompetenzbereiche unterteilt:</w:t>
      </w:r>
    </w:p>
    <w:p w14:paraId="7183E2E2" w14:textId="77777777" w:rsidR="00871A28" w:rsidRPr="008A6DD9" w:rsidRDefault="00871A28" w:rsidP="00F2553B">
      <w:pPr>
        <w:spacing w:after="120"/>
        <w:ind w:left="567"/>
        <w:rPr>
          <w:shd w:val="clear" w:color="auto" w:fill="00FF00"/>
        </w:rPr>
      </w:pPr>
      <w:r w:rsidRPr="008A6DD9">
        <w:rPr>
          <w:lang w:val="de-AT"/>
        </w:rPr>
        <w:t>Kontext Kompetenzen</w:t>
      </w:r>
      <w:r w:rsidR="008A6DD9" w:rsidRPr="008A6DD9">
        <w:rPr>
          <w:lang w:val="de-AT"/>
        </w:rPr>
        <w:t xml:space="preserve"> / </w:t>
      </w:r>
      <w:r w:rsidRPr="008A6DD9">
        <w:rPr>
          <w:lang w:val="de-AT"/>
        </w:rPr>
        <w:t>Mensch</w:t>
      </w:r>
      <w:r w:rsidR="008A6DD9" w:rsidRPr="008A6DD9">
        <w:rPr>
          <w:lang w:val="de-AT"/>
        </w:rPr>
        <w:t xml:space="preserve"> / </w:t>
      </w:r>
      <w:r w:rsidRPr="008A6DD9">
        <w:rPr>
          <w:lang w:val="de-AT"/>
        </w:rPr>
        <w:t>Praktiken</w:t>
      </w:r>
    </w:p>
    <w:p w14:paraId="6BA3EBB7" w14:textId="70F87F54" w:rsidR="00871A28" w:rsidRDefault="00871A28" w:rsidP="00871A28">
      <w:pPr>
        <w:pStyle w:val="FormatvorlageListenabsatzVor6pt"/>
        <w:tabs>
          <w:tab w:val="left" w:pos="993"/>
        </w:tabs>
        <w:spacing w:before="60" w:after="60"/>
        <w:ind w:left="567"/>
        <w:rPr>
          <w:b/>
          <w:lang w:val="de-AT"/>
        </w:rPr>
      </w:pPr>
      <w:r>
        <w:rPr>
          <w:b/>
          <w:lang w:val="de-AT"/>
        </w:rPr>
        <w:t xml:space="preserve">Das </w:t>
      </w:r>
      <w:proofErr w:type="spellStart"/>
      <w:r w:rsidRPr="004A5D8B">
        <w:rPr>
          <w:b/>
          <w:lang w:val="de-AT"/>
        </w:rPr>
        <w:t>Self-</w:t>
      </w:r>
      <w:r w:rsidR="00140EC1" w:rsidRPr="004A5D8B">
        <w:rPr>
          <w:b/>
          <w:lang w:val="de-AT"/>
        </w:rPr>
        <w:t>a</w:t>
      </w:r>
      <w:r w:rsidRPr="004A5D8B">
        <w:rPr>
          <w:b/>
          <w:lang w:val="de-AT"/>
        </w:rPr>
        <w:t>ssessment</w:t>
      </w:r>
      <w:proofErr w:type="spellEnd"/>
      <w:r>
        <w:rPr>
          <w:b/>
          <w:lang w:val="de-AT"/>
        </w:rPr>
        <w:t xml:space="preserve"> ist gewissenhaft und wahrheitsgetreu durchzuführen. </w:t>
      </w:r>
    </w:p>
    <w:p w14:paraId="0A96AFD0" w14:textId="77777777" w:rsidR="00871A28" w:rsidRDefault="00871A28" w:rsidP="00871A28">
      <w:pPr>
        <w:pStyle w:val="FormatvorlageListenabsatzVor6pt"/>
        <w:tabs>
          <w:tab w:val="left" w:pos="993"/>
        </w:tabs>
        <w:spacing w:before="60" w:after="60"/>
        <w:ind w:left="567"/>
        <w:jc w:val="both"/>
        <w:rPr>
          <w:lang w:val="de-AT"/>
        </w:rPr>
      </w:pPr>
      <w:r>
        <w:rPr>
          <w:lang w:val="de-AT"/>
        </w:rPr>
        <w:t xml:space="preserve">Die Selbsteinschätzung Ihrer Agil Leadership-Kompetenzen ist mittels des sechsstufigen Schemas durchzuführen, wobei die Stufe 6 den absoluten Höchstwert darstellt. Um eine entsprechende Selbsteinschätzung durchführen zu können, ist es notwendig, sich mit der Beschreibung der jeweiligen Kompetenzelemente in der „ICB4 in einer Agilen Welt“ auseinanderzusetzen. Auf Grundlage dieser Beschreibungen sind die eigenen Kompetenzen zu bewerten. </w:t>
      </w:r>
    </w:p>
    <w:p w14:paraId="51E37A6E" w14:textId="77777777" w:rsidR="008A6DD9" w:rsidRDefault="008A6DD9" w:rsidP="00871A28">
      <w:pPr>
        <w:pStyle w:val="FormatvorlageListenabsatzVor6pt"/>
        <w:tabs>
          <w:tab w:val="left" w:pos="993"/>
        </w:tabs>
        <w:spacing w:before="60" w:after="60"/>
        <w:ind w:left="567"/>
        <w:jc w:val="both"/>
        <w:rPr>
          <w:lang w:val="de-AT"/>
        </w:rPr>
      </w:pPr>
    </w:p>
    <w:p w14:paraId="1EDCACD3" w14:textId="77777777" w:rsidR="00871A28" w:rsidRDefault="00871A28" w:rsidP="00871A28">
      <w:pPr>
        <w:pStyle w:val="FormatvorlageListenabsatzVor6pt"/>
        <w:tabs>
          <w:tab w:val="left" w:pos="993"/>
        </w:tabs>
        <w:spacing w:before="60" w:after="60"/>
        <w:ind w:left="567"/>
        <w:jc w:val="both"/>
        <w:rPr>
          <w:lang w:val="de-AT"/>
        </w:rPr>
      </w:pPr>
      <w:r>
        <w:rPr>
          <w:lang w:val="de-AT"/>
        </w:rPr>
        <w:t>Die Einschätzung soll auch in den ESR Report übernommen werden</w:t>
      </w:r>
    </w:p>
    <w:p w14:paraId="12DECC7C" w14:textId="77777777" w:rsidR="00871A28" w:rsidRDefault="00871A28" w:rsidP="00871A28">
      <w:pPr>
        <w:ind w:left="567" w:right="509" w:firstLine="142"/>
        <w:jc w:val="both"/>
        <w:rPr>
          <w:b/>
          <w:u w:val="single"/>
        </w:rPr>
      </w:pPr>
      <w:bookmarkStart w:id="147" w:name="_Hlk496270795"/>
      <w:r>
        <w:rPr>
          <w:b/>
          <w:u w:val="single"/>
        </w:rPr>
        <w:t xml:space="preserve">Erläuterung des Bewertungsschemas: </w:t>
      </w:r>
    </w:p>
    <w:p w14:paraId="08575C82" w14:textId="77777777" w:rsidR="00871A28" w:rsidRDefault="00871A28" w:rsidP="00871A28">
      <w:pPr>
        <w:ind w:left="567" w:right="509" w:firstLine="142"/>
        <w:jc w:val="both"/>
        <w:rPr>
          <w:b/>
          <w:u w:val="single"/>
        </w:rPr>
      </w:pPr>
    </w:p>
    <w:p w14:paraId="1A84A831" w14:textId="77777777" w:rsidR="00871A28" w:rsidRDefault="00871A28" w:rsidP="00871A28">
      <w:pPr>
        <w:pStyle w:val="Listenabsatz"/>
        <w:numPr>
          <w:ilvl w:val="0"/>
          <w:numId w:val="13"/>
        </w:numPr>
        <w:tabs>
          <w:tab w:val="left" w:pos="720"/>
        </w:tabs>
        <w:suppressAutoHyphens w:val="0"/>
        <w:autoSpaceDE w:val="0"/>
        <w:autoSpaceDN w:val="0"/>
        <w:adjustRightInd w:val="0"/>
        <w:ind w:left="709" w:hanging="142"/>
        <w:contextualSpacing/>
        <w:jc w:val="both"/>
        <w:rPr>
          <w:b/>
          <w:color w:val="000000"/>
        </w:rPr>
      </w:pPr>
      <w:r>
        <w:rPr>
          <w:b/>
          <w:color w:val="000000"/>
        </w:rPr>
        <w:t>Stufe 1 Wissen:</w:t>
      </w:r>
    </w:p>
    <w:p w14:paraId="6E3525C8" w14:textId="77777777" w:rsidR="00871A28" w:rsidRDefault="00871A28" w:rsidP="00871A28">
      <w:pPr>
        <w:suppressAutoHyphens w:val="0"/>
        <w:autoSpaceDE w:val="0"/>
        <w:autoSpaceDN w:val="0"/>
        <w:adjustRightInd w:val="0"/>
        <w:spacing w:before="0"/>
        <w:ind w:left="709"/>
        <w:jc w:val="both"/>
      </w:pPr>
      <w:r>
        <w:t xml:space="preserve">Erinnern von Allgemeinem (Theorien, konkrete Einzelheiten, terminologisches Wissen, einzelne Fakten), Erinnern von Mustern, Prozessen, Methoden, Kategorien, Kriterien, Bewusstmachen von geeignetem Material, minimales Neuordnen </w:t>
      </w:r>
    </w:p>
    <w:p w14:paraId="07F75C86" w14:textId="77777777" w:rsidR="00871A28" w:rsidRDefault="00871A28" w:rsidP="00871A28">
      <w:pPr>
        <w:suppressAutoHyphens w:val="0"/>
        <w:autoSpaceDE w:val="0"/>
        <w:autoSpaceDN w:val="0"/>
        <w:adjustRightInd w:val="0"/>
        <w:spacing w:before="0"/>
        <w:ind w:left="709" w:hanging="142"/>
        <w:jc w:val="both"/>
      </w:pPr>
    </w:p>
    <w:p w14:paraId="37A545B1" w14:textId="77777777" w:rsidR="00871A28" w:rsidRDefault="00871A28" w:rsidP="00871A28">
      <w:pPr>
        <w:pStyle w:val="Listenabsatz"/>
        <w:numPr>
          <w:ilvl w:val="0"/>
          <w:numId w:val="13"/>
        </w:numPr>
        <w:tabs>
          <w:tab w:val="left" w:pos="720"/>
        </w:tabs>
        <w:suppressAutoHyphens w:val="0"/>
        <w:autoSpaceDE w:val="0"/>
        <w:autoSpaceDN w:val="0"/>
        <w:adjustRightInd w:val="0"/>
        <w:ind w:left="709" w:hanging="142"/>
        <w:contextualSpacing/>
        <w:jc w:val="both"/>
        <w:rPr>
          <w:b/>
          <w:color w:val="000000"/>
        </w:rPr>
      </w:pPr>
      <w:r>
        <w:rPr>
          <w:b/>
          <w:color w:val="000000"/>
        </w:rPr>
        <w:t>Stufe 2 Verständnis:</w:t>
      </w:r>
    </w:p>
    <w:p w14:paraId="5A6F55F1" w14:textId="77777777" w:rsidR="00871A28" w:rsidRDefault="00871A28" w:rsidP="00871A28">
      <w:pPr>
        <w:suppressAutoHyphens w:val="0"/>
        <w:autoSpaceDE w:val="0"/>
        <w:autoSpaceDN w:val="0"/>
        <w:adjustRightInd w:val="0"/>
        <w:spacing w:before="0"/>
        <w:ind w:left="709"/>
        <w:jc w:val="both"/>
      </w:pPr>
      <w:r>
        <w:t>Einfachste Ebene des Begreifens, einfache Zusammenhänge sehen, Bescheid wissen, worüber gesprochen wird, den Stoff benutzen (ohne ihn mit anderen Materialien in Beziehung zu setzen, oder seine umfassendste Bedeutung erkennen), übersetzen, eigene Worte verwenden, interpretieren, extrapolieren, Gelerntes wird auch in einem anderen Zusammenhang erkannt</w:t>
      </w:r>
    </w:p>
    <w:p w14:paraId="7C40D2B1" w14:textId="77777777" w:rsidR="00871A28" w:rsidRDefault="00871A28" w:rsidP="00871A28">
      <w:pPr>
        <w:pStyle w:val="Listenabsatz"/>
        <w:numPr>
          <w:ilvl w:val="0"/>
          <w:numId w:val="14"/>
        </w:numPr>
        <w:tabs>
          <w:tab w:val="left" w:pos="720"/>
        </w:tabs>
        <w:suppressAutoHyphens w:val="0"/>
        <w:spacing w:before="100" w:beforeAutospacing="1" w:after="100" w:afterAutospacing="1"/>
        <w:ind w:left="709" w:hanging="142"/>
        <w:contextualSpacing/>
        <w:jc w:val="both"/>
        <w:rPr>
          <w:color w:val="000000"/>
          <w:lang w:eastAsia="de-AT"/>
        </w:rPr>
      </w:pPr>
      <w:r>
        <w:rPr>
          <w:b/>
          <w:color w:val="000000"/>
        </w:rPr>
        <w:t>Stufe 3 Anwendung:</w:t>
      </w:r>
    </w:p>
    <w:p w14:paraId="5DDFCFD4" w14:textId="77777777" w:rsidR="00871A28" w:rsidRDefault="00871A28" w:rsidP="00871A28">
      <w:pPr>
        <w:pStyle w:val="Listenabsatz"/>
        <w:tabs>
          <w:tab w:val="left" w:pos="720"/>
        </w:tabs>
        <w:suppressAutoHyphens w:val="0"/>
        <w:spacing w:before="100" w:beforeAutospacing="1" w:after="100" w:afterAutospacing="1"/>
        <w:ind w:left="709"/>
        <w:contextualSpacing/>
        <w:jc w:val="both"/>
        <w:rPr>
          <w:color w:val="000000"/>
          <w:lang w:eastAsia="de-AT"/>
        </w:rPr>
      </w:pPr>
      <w:r>
        <w:rPr>
          <w:color w:val="000000"/>
        </w:rPr>
        <w:t xml:space="preserve">Gebrauch und Umsetzung von eindimensionalen Lerninhalten in eine neue und konkrete Situation, Anwendung der Managementmethoden </w:t>
      </w:r>
    </w:p>
    <w:p w14:paraId="6E34D7D9" w14:textId="77777777" w:rsidR="00871A28" w:rsidRDefault="00871A28" w:rsidP="00871A28">
      <w:pPr>
        <w:pStyle w:val="Listenabsatz"/>
        <w:tabs>
          <w:tab w:val="left" w:pos="720"/>
        </w:tabs>
        <w:suppressAutoHyphens w:val="0"/>
        <w:spacing w:before="100" w:beforeAutospacing="1" w:after="100" w:afterAutospacing="1"/>
        <w:ind w:left="709"/>
        <w:contextualSpacing/>
        <w:jc w:val="both"/>
        <w:rPr>
          <w:color w:val="000000"/>
          <w:lang w:eastAsia="de-AT"/>
        </w:rPr>
      </w:pPr>
    </w:p>
    <w:p w14:paraId="7C4985E2" w14:textId="77777777" w:rsidR="00871A28" w:rsidRDefault="00871A28" w:rsidP="00871A28">
      <w:pPr>
        <w:pStyle w:val="Listenabsatz"/>
        <w:numPr>
          <w:ilvl w:val="0"/>
          <w:numId w:val="14"/>
        </w:numPr>
        <w:tabs>
          <w:tab w:val="left" w:pos="720"/>
        </w:tabs>
        <w:suppressAutoHyphens w:val="0"/>
        <w:spacing w:before="100" w:beforeAutospacing="1" w:after="100" w:afterAutospacing="1"/>
        <w:ind w:left="709" w:hanging="142"/>
        <w:contextualSpacing/>
        <w:jc w:val="both"/>
        <w:rPr>
          <w:color w:val="000000"/>
        </w:rPr>
      </w:pPr>
      <w:r>
        <w:rPr>
          <w:b/>
          <w:color w:val="000000"/>
        </w:rPr>
        <w:t>Stufe 4 Analyse:</w:t>
      </w:r>
    </w:p>
    <w:p w14:paraId="2BA2183A" w14:textId="77777777" w:rsidR="00871A28" w:rsidRDefault="00871A28" w:rsidP="00871A28">
      <w:pPr>
        <w:pStyle w:val="Listenabsatz"/>
        <w:tabs>
          <w:tab w:val="left" w:pos="720"/>
        </w:tabs>
        <w:suppressAutoHyphens w:val="0"/>
        <w:spacing w:before="100" w:beforeAutospacing="1" w:after="100" w:afterAutospacing="1"/>
        <w:ind w:left="709"/>
        <w:contextualSpacing/>
        <w:jc w:val="both"/>
        <w:rPr>
          <w:color w:val="000000"/>
        </w:rPr>
      </w:pPr>
      <w:r>
        <w:rPr>
          <w:color w:val="000000"/>
        </w:rPr>
        <w:t xml:space="preserve">Zerlegen von komplexeren Sachverhalten in grundlegende Elemente und Teile, Identifizieren von Elementen, ordnende Prinzipien und (explizite und implizite) Strukturen oder Hierarchien klarmachen, Erkennen von Zusammenhängen, Beziehungen zwischen den Elementen deutlich machen, Diagnosen erstellen, Fallstudien. Es geht um die analytische Zerlegung in die relevanten Elemente. Insbesondere betrachtet man Beziehungen und Wirkungen (Wechselwirkungen) zwischen den einzelnen Elementen. </w:t>
      </w:r>
    </w:p>
    <w:p w14:paraId="04883CEB" w14:textId="77777777" w:rsidR="00871A28" w:rsidRDefault="00871A28" w:rsidP="00871A28">
      <w:pPr>
        <w:pStyle w:val="Listenabsatz"/>
        <w:tabs>
          <w:tab w:val="left" w:pos="720"/>
        </w:tabs>
        <w:suppressAutoHyphens w:val="0"/>
        <w:spacing w:before="100" w:beforeAutospacing="1" w:after="100" w:afterAutospacing="1"/>
        <w:ind w:left="709"/>
        <w:contextualSpacing/>
        <w:jc w:val="both"/>
        <w:rPr>
          <w:color w:val="000000"/>
        </w:rPr>
      </w:pPr>
    </w:p>
    <w:p w14:paraId="7995C0A9" w14:textId="77777777" w:rsidR="00871A28" w:rsidRDefault="00871A28" w:rsidP="00871A28">
      <w:pPr>
        <w:pStyle w:val="Listenabsatz"/>
        <w:numPr>
          <w:ilvl w:val="0"/>
          <w:numId w:val="14"/>
        </w:numPr>
        <w:tabs>
          <w:tab w:val="left" w:pos="720"/>
        </w:tabs>
        <w:suppressAutoHyphens w:val="0"/>
        <w:spacing w:before="100" w:beforeAutospacing="1" w:after="100" w:afterAutospacing="1"/>
        <w:ind w:left="709" w:hanging="142"/>
        <w:contextualSpacing/>
        <w:jc w:val="both"/>
        <w:rPr>
          <w:color w:val="000000"/>
        </w:rPr>
      </w:pPr>
      <w:r>
        <w:rPr>
          <w:b/>
          <w:color w:val="000000"/>
        </w:rPr>
        <w:t>Stufe 5 Synthese:</w:t>
      </w:r>
    </w:p>
    <w:p w14:paraId="010D0391" w14:textId="77777777" w:rsidR="00871A28" w:rsidRDefault="00871A28" w:rsidP="00871A28">
      <w:pPr>
        <w:pStyle w:val="Listenabsatz"/>
        <w:tabs>
          <w:tab w:val="left" w:pos="720"/>
        </w:tabs>
        <w:suppressAutoHyphens w:val="0"/>
        <w:spacing w:before="100" w:beforeAutospacing="1" w:after="100" w:afterAutospacing="1"/>
        <w:ind w:left="709"/>
        <w:contextualSpacing/>
        <w:jc w:val="both"/>
        <w:rPr>
          <w:color w:val="000000"/>
        </w:rPr>
      </w:pPr>
      <w:r>
        <w:rPr>
          <w:color w:val="000000"/>
        </w:rPr>
        <w:t>Zusammenfügen von Elementen und Teilen zu einem neuen Ganzen, Entwickeln, Herstellen einer neuen Struktur, eines Plans, Einflechten von gemachter Erfahrung, Hypothesen entwickeln, vernetzen, fachübergreifend optimieren Abwägen von Pro &amp; Kontra, Vereinigung von zwei oder mehreren Elementen zu einer neuen Einheit. In höchst komplexen Situationen Anwendung von Agilen Methoden in situativ optimierter Form unter Einbeziehung der gemachten Erfahrungen inkl. Verwendung von Methoden auch aus anderen Bereichen</w:t>
      </w:r>
    </w:p>
    <w:p w14:paraId="6B4E8201" w14:textId="77777777" w:rsidR="00871A28" w:rsidRDefault="00871A28" w:rsidP="00871A28">
      <w:pPr>
        <w:pStyle w:val="Listenabsatz"/>
        <w:tabs>
          <w:tab w:val="left" w:pos="720"/>
        </w:tabs>
        <w:suppressAutoHyphens w:val="0"/>
        <w:spacing w:before="100" w:beforeAutospacing="1" w:after="100" w:afterAutospacing="1"/>
        <w:ind w:left="709"/>
        <w:contextualSpacing/>
        <w:jc w:val="both"/>
        <w:rPr>
          <w:color w:val="000000"/>
        </w:rPr>
      </w:pPr>
    </w:p>
    <w:p w14:paraId="3DDE4046" w14:textId="77777777" w:rsidR="00871A28" w:rsidRDefault="00871A28" w:rsidP="00871A28">
      <w:pPr>
        <w:pStyle w:val="Listenabsatz"/>
        <w:numPr>
          <w:ilvl w:val="0"/>
          <w:numId w:val="14"/>
        </w:numPr>
        <w:suppressAutoHyphens w:val="0"/>
        <w:ind w:left="720" w:right="510"/>
        <w:jc w:val="both"/>
      </w:pPr>
      <w:r>
        <w:rPr>
          <w:b/>
          <w:color w:val="000000"/>
        </w:rPr>
        <w:t>Stufe 6 Beurteilung:</w:t>
      </w:r>
    </w:p>
    <w:p w14:paraId="12548FA1" w14:textId="77777777" w:rsidR="00871A28" w:rsidRPr="00D202AC" w:rsidRDefault="00871A28" w:rsidP="003818B4">
      <w:pPr>
        <w:pStyle w:val="Listenabsatz"/>
        <w:tabs>
          <w:tab w:val="left" w:pos="720"/>
        </w:tabs>
        <w:suppressAutoHyphens w:val="0"/>
        <w:spacing w:before="100" w:beforeAutospacing="1" w:after="100" w:afterAutospacing="1"/>
        <w:ind w:left="709"/>
        <w:contextualSpacing/>
        <w:jc w:val="both"/>
        <w:rPr>
          <w:b/>
        </w:rPr>
      </w:pPr>
      <w:r>
        <w:rPr>
          <w:color w:val="000000"/>
        </w:rPr>
        <w:t>Bewerten, Auswerten, Beurteilen einer Lösung, eines Modells, eines Verfahrens im Hinblick auf seine Zweckmäßigkeit, Funktionstüchtigkeit, Stimmigkeit, Qualität, logische Fehler entdecken und begründen. Review von Projekten und Anleitung von anderen im Bereich Agilen Leadership im Projektmanagement zur Optimierung des Ansatzes. Andere Personen aus den Agilen Teams, Stakeholder und Projektmanager*innen können gecoacht werden</w:t>
      </w:r>
      <w:bookmarkEnd w:id="147"/>
      <w:r w:rsidRPr="00871A28">
        <w:br w:type="page"/>
      </w:r>
    </w:p>
    <w:p w14:paraId="5116D0EE" w14:textId="0839B800" w:rsidR="00D202AC" w:rsidRPr="00D53C21" w:rsidRDefault="00D202AC" w:rsidP="00C73F25">
      <w:pPr>
        <w:pStyle w:val="berschrift3"/>
        <w:numPr>
          <w:ilvl w:val="1"/>
          <w:numId w:val="29"/>
        </w:numPr>
        <w:spacing w:before="240" w:after="120"/>
        <w:rPr>
          <w:lang w:val="en-GB"/>
        </w:rPr>
      </w:pPr>
      <w:bookmarkStart w:id="148" w:name="_Toc129691465"/>
      <w:r w:rsidRPr="00D53C21">
        <w:rPr>
          <w:lang w:val="en-GB"/>
        </w:rPr>
        <w:lastRenderedPageBreak/>
        <w:t>Self-</w:t>
      </w:r>
      <w:r w:rsidR="00140EC1">
        <w:rPr>
          <w:lang w:val="en-GB"/>
        </w:rPr>
        <w:t>a</w:t>
      </w:r>
      <w:r w:rsidRPr="00D53C21">
        <w:rPr>
          <w:lang w:val="en-GB"/>
        </w:rPr>
        <w:t xml:space="preserve">ssessment Agile Leader </w:t>
      </w:r>
      <w:proofErr w:type="spellStart"/>
      <w:r w:rsidRPr="00D53C21">
        <w:rPr>
          <w:lang w:val="en-GB"/>
        </w:rPr>
        <w:t>Formular</w:t>
      </w:r>
      <w:bookmarkEnd w:id="148"/>
      <w:proofErr w:type="spellEnd"/>
      <w:r w:rsidRPr="00D53C21">
        <w:rPr>
          <w:lang w:val="en-GB"/>
        </w:rPr>
        <w:t xml:space="preserve"> </w:t>
      </w:r>
    </w:p>
    <w:p w14:paraId="735A1233" w14:textId="22A83CC8" w:rsidR="003818B4" w:rsidRDefault="003818B4" w:rsidP="003818B4">
      <w:pPr>
        <w:ind w:left="709" w:right="509"/>
        <w:jc w:val="both"/>
      </w:pPr>
      <w:r>
        <w:t xml:space="preserve">Bitte kreuzen Sie in der Anmeldung an, wie Sie sich zu dem jeweiligen Kompetenzelement in </w:t>
      </w:r>
      <w:r>
        <w:rPr>
          <w:b/>
          <w:bCs/>
        </w:rPr>
        <w:t xml:space="preserve">Hinblick </w:t>
      </w:r>
      <w:r w:rsidRPr="00F6251D">
        <w:rPr>
          <w:b/>
          <w:bCs/>
        </w:rPr>
        <w:t xml:space="preserve">auf </w:t>
      </w:r>
      <w:r w:rsidR="00F6251D" w:rsidRPr="00F6251D">
        <w:rPr>
          <w:b/>
          <w:bCs/>
          <w:szCs w:val="22"/>
          <w:shd w:val="clear" w:color="auto" w:fill="FFFFFF"/>
        </w:rPr>
        <w:t>"Agile Leader pma/IPMA</w:t>
      </w:r>
      <w:r w:rsidR="00AE4079" w:rsidRPr="00AE4079">
        <w:rPr>
          <w:szCs w:val="22"/>
          <w:shd w:val="clear" w:color="auto" w:fill="FFFFFF"/>
          <w:vertAlign w:val="superscript"/>
        </w:rPr>
        <w:t>®</w:t>
      </w:r>
      <w:r w:rsidR="00F6251D" w:rsidRPr="00F6251D">
        <w:rPr>
          <w:b/>
          <w:bCs/>
          <w:szCs w:val="22"/>
          <w:shd w:val="clear" w:color="auto" w:fill="FFFFFF"/>
        </w:rPr>
        <w:t xml:space="preserve"> Level C mit Anrechnung"</w:t>
      </w:r>
      <w:r>
        <w:rPr>
          <w:b/>
          <w:bCs/>
        </w:rPr>
        <w:t xml:space="preserve"> </w:t>
      </w:r>
      <w:r>
        <w:t>einschätzen:</w:t>
      </w:r>
    </w:p>
    <w:p w14:paraId="61792344" w14:textId="482CCCC2" w:rsidR="003818B4" w:rsidRDefault="003818B4" w:rsidP="003818B4">
      <w:pPr>
        <w:ind w:left="709" w:right="509"/>
        <w:jc w:val="both"/>
        <w:rPr>
          <w:lang w:val="de-CH"/>
        </w:rPr>
      </w:pPr>
      <w:r w:rsidRPr="00DF16D6">
        <w:rPr>
          <w:color w:val="auto"/>
          <w:lang w:val="de-CH"/>
        </w:rPr>
        <w:t>(</w:t>
      </w:r>
      <w:r w:rsidR="00D202AC" w:rsidRPr="00DF16D6">
        <w:rPr>
          <w:color w:val="FF0000"/>
          <w:lang w:val="de-CH"/>
        </w:rPr>
        <w:t>F</w:t>
      </w:r>
      <w:r w:rsidRPr="00DF16D6">
        <w:rPr>
          <w:color w:val="FF0000"/>
          <w:lang w:val="de-CH"/>
        </w:rPr>
        <w:t xml:space="preserve">ett </w:t>
      </w:r>
      <w:r w:rsidR="00E45CF9" w:rsidRPr="00DF16D6">
        <w:rPr>
          <w:color w:val="FF0000"/>
          <w:lang w:val="de-CH"/>
        </w:rPr>
        <w:t xml:space="preserve">und rot </w:t>
      </w:r>
      <w:r w:rsidRPr="00DF16D6">
        <w:rPr>
          <w:color w:val="FF0000"/>
          <w:lang w:val="de-CH"/>
        </w:rPr>
        <w:t xml:space="preserve">markiert sind die für diese Zertifizierung relevanten, </w:t>
      </w:r>
      <w:r w:rsidR="00563CE0" w:rsidRPr="00DF16D6">
        <w:rPr>
          <w:color w:val="auto"/>
          <w:lang w:val="de-CH"/>
        </w:rPr>
        <w:t>d</w:t>
      </w:r>
      <w:r w:rsidRPr="00DF16D6">
        <w:rPr>
          <w:color w:val="auto"/>
          <w:lang w:val="de-CH"/>
        </w:rPr>
        <w:t>ie grau hinterlegten werden ihnen</w:t>
      </w:r>
      <w:r w:rsidRPr="00E45CF9">
        <w:rPr>
          <w:color w:val="auto"/>
          <w:lang w:val="de-CH"/>
        </w:rPr>
        <w:t xml:space="preserve"> aus der bestehenden Zertifizierung als bestanden angerechnet</w:t>
      </w:r>
      <w:r>
        <w:rPr>
          <w:lang w:val="de-CH"/>
        </w:rPr>
        <w:t>)</w:t>
      </w:r>
    </w:p>
    <w:p w14:paraId="7F4AC18A" w14:textId="77777777" w:rsidR="003818B4" w:rsidRDefault="003818B4" w:rsidP="003818B4">
      <w:pPr>
        <w:ind w:left="709" w:right="509"/>
        <w:jc w:val="both"/>
      </w:pPr>
      <w:r>
        <w:rPr>
          <w:b/>
        </w:rPr>
        <w:t>Lediglich Ihre höchste Einstufung pro Kompetenzelement</w:t>
      </w:r>
      <w:r w:rsidR="00D202AC">
        <w:rPr>
          <w:b/>
        </w:rPr>
        <w:t xml:space="preserve"> (KE)</w:t>
      </w:r>
      <w:r>
        <w:rPr>
          <w:b/>
        </w:rPr>
        <w:t xml:space="preserve"> ist zu markieren</w:t>
      </w:r>
      <w:r>
        <w:t>.</w:t>
      </w:r>
    </w:p>
    <w:p w14:paraId="71EFC32A" w14:textId="65359F29" w:rsidR="003818B4" w:rsidRDefault="003818B4" w:rsidP="003818B4">
      <w:pPr>
        <w:ind w:left="709" w:right="509"/>
        <w:jc w:val="both"/>
        <w:rPr>
          <w:bCs/>
        </w:rPr>
      </w:pPr>
      <w:r>
        <w:rPr>
          <w:bCs/>
        </w:rPr>
        <w:t xml:space="preserve">Details dazu beschreiben </w:t>
      </w:r>
      <w:r w:rsidR="005163E1">
        <w:rPr>
          <w:bCs/>
        </w:rPr>
        <w:t>S</w:t>
      </w:r>
      <w:r>
        <w:rPr>
          <w:bCs/>
        </w:rPr>
        <w:t>ie bitte im ESR</w:t>
      </w:r>
    </w:p>
    <w:tbl>
      <w:tblPr>
        <w:tblStyle w:val="Tabellenraster"/>
        <w:tblW w:w="5000" w:type="pct"/>
        <w:tblLook w:val="04A0" w:firstRow="1" w:lastRow="0" w:firstColumn="1" w:lastColumn="0" w:noHBand="0" w:noVBand="1"/>
      </w:tblPr>
      <w:tblGrid>
        <w:gridCol w:w="910"/>
        <w:gridCol w:w="4670"/>
        <w:gridCol w:w="582"/>
        <w:gridCol w:w="582"/>
        <w:gridCol w:w="582"/>
        <w:gridCol w:w="582"/>
        <w:gridCol w:w="582"/>
        <w:gridCol w:w="577"/>
      </w:tblGrid>
      <w:tr w:rsidR="003818B4" w14:paraId="3942C7D3" w14:textId="77777777" w:rsidTr="003818B4">
        <w:trPr>
          <w:cantSplit/>
          <w:trHeight w:val="1701"/>
        </w:trPr>
        <w:tc>
          <w:tcPr>
            <w:tcW w:w="3077" w:type="pct"/>
            <w:gridSpan w:val="2"/>
            <w:tcBorders>
              <w:top w:val="nil"/>
              <w:left w:val="nil"/>
              <w:bottom w:val="single" w:sz="4" w:space="0" w:color="auto"/>
              <w:right w:val="single" w:sz="4" w:space="0" w:color="auto"/>
            </w:tcBorders>
          </w:tcPr>
          <w:p w14:paraId="161F222A"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extDirection w:val="btLr"/>
            <w:hideMark/>
          </w:tcPr>
          <w:p w14:paraId="436E5B22" w14:textId="77777777" w:rsidR="003818B4" w:rsidRDefault="003818B4">
            <w:pPr>
              <w:ind w:left="113" w:right="509"/>
              <w:rPr>
                <w:sz w:val="18"/>
                <w:szCs w:val="16"/>
                <w:lang w:val="de-CH"/>
              </w:rPr>
            </w:pPr>
            <w:r>
              <w:rPr>
                <w:sz w:val="18"/>
                <w:szCs w:val="16"/>
                <w:lang w:val="de-CH"/>
              </w:rPr>
              <w:t>Wissen</w:t>
            </w:r>
          </w:p>
        </w:tc>
        <w:tc>
          <w:tcPr>
            <w:tcW w:w="321" w:type="pct"/>
            <w:tcBorders>
              <w:top w:val="single" w:sz="4" w:space="0" w:color="auto"/>
              <w:left w:val="single" w:sz="4" w:space="0" w:color="auto"/>
              <w:bottom w:val="single" w:sz="4" w:space="0" w:color="auto"/>
              <w:right w:val="single" w:sz="4" w:space="0" w:color="auto"/>
            </w:tcBorders>
            <w:textDirection w:val="btLr"/>
            <w:hideMark/>
          </w:tcPr>
          <w:p w14:paraId="7BAAF1D4" w14:textId="77777777" w:rsidR="003818B4" w:rsidRDefault="003818B4">
            <w:pPr>
              <w:ind w:left="113" w:right="509"/>
              <w:rPr>
                <w:sz w:val="18"/>
                <w:szCs w:val="16"/>
                <w:lang w:val="de-CH"/>
              </w:rPr>
            </w:pPr>
            <w:r>
              <w:rPr>
                <w:sz w:val="18"/>
                <w:szCs w:val="16"/>
                <w:lang w:val="de-CH"/>
              </w:rPr>
              <w:t>Verständnis</w:t>
            </w:r>
          </w:p>
        </w:tc>
        <w:tc>
          <w:tcPr>
            <w:tcW w:w="321" w:type="pct"/>
            <w:tcBorders>
              <w:top w:val="single" w:sz="4" w:space="0" w:color="auto"/>
              <w:left w:val="single" w:sz="4" w:space="0" w:color="auto"/>
              <w:bottom w:val="single" w:sz="4" w:space="0" w:color="auto"/>
              <w:right w:val="single" w:sz="4" w:space="0" w:color="auto"/>
            </w:tcBorders>
            <w:textDirection w:val="btLr"/>
            <w:hideMark/>
          </w:tcPr>
          <w:p w14:paraId="680C40FB" w14:textId="77777777" w:rsidR="003818B4" w:rsidRDefault="003818B4">
            <w:pPr>
              <w:ind w:left="113" w:right="509"/>
              <w:rPr>
                <w:sz w:val="18"/>
                <w:szCs w:val="16"/>
                <w:lang w:val="de-CH"/>
              </w:rPr>
            </w:pPr>
            <w:r>
              <w:rPr>
                <w:sz w:val="18"/>
                <w:szCs w:val="16"/>
                <w:lang w:val="de-CH"/>
              </w:rPr>
              <w:t>Anwendung</w:t>
            </w:r>
          </w:p>
        </w:tc>
        <w:tc>
          <w:tcPr>
            <w:tcW w:w="321" w:type="pct"/>
            <w:tcBorders>
              <w:top w:val="single" w:sz="4" w:space="0" w:color="auto"/>
              <w:left w:val="single" w:sz="4" w:space="0" w:color="auto"/>
              <w:bottom w:val="single" w:sz="4" w:space="0" w:color="auto"/>
              <w:right w:val="single" w:sz="4" w:space="0" w:color="auto"/>
            </w:tcBorders>
            <w:textDirection w:val="btLr"/>
            <w:hideMark/>
          </w:tcPr>
          <w:p w14:paraId="3925DDD6" w14:textId="77777777" w:rsidR="003818B4" w:rsidRDefault="003818B4">
            <w:pPr>
              <w:ind w:left="113" w:right="509"/>
              <w:rPr>
                <w:sz w:val="18"/>
                <w:szCs w:val="16"/>
                <w:lang w:val="de-CH"/>
              </w:rPr>
            </w:pPr>
            <w:r>
              <w:rPr>
                <w:sz w:val="18"/>
                <w:szCs w:val="16"/>
                <w:lang w:val="de-CH"/>
              </w:rPr>
              <w:t>Analyse</w:t>
            </w:r>
          </w:p>
        </w:tc>
        <w:tc>
          <w:tcPr>
            <w:tcW w:w="321" w:type="pct"/>
            <w:tcBorders>
              <w:top w:val="single" w:sz="4" w:space="0" w:color="auto"/>
              <w:left w:val="single" w:sz="4" w:space="0" w:color="auto"/>
              <w:bottom w:val="single" w:sz="4" w:space="0" w:color="auto"/>
              <w:right w:val="single" w:sz="4" w:space="0" w:color="auto"/>
            </w:tcBorders>
            <w:textDirection w:val="btLr"/>
            <w:hideMark/>
          </w:tcPr>
          <w:p w14:paraId="7CBC2FDB" w14:textId="77777777" w:rsidR="003818B4" w:rsidRDefault="003818B4">
            <w:pPr>
              <w:ind w:left="113" w:right="509"/>
              <w:rPr>
                <w:sz w:val="18"/>
                <w:szCs w:val="16"/>
                <w:lang w:val="de-CH"/>
              </w:rPr>
            </w:pPr>
            <w:r>
              <w:rPr>
                <w:sz w:val="18"/>
                <w:szCs w:val="16"/>
                <w:lang w:val="de-CH"/>
              </w:rPr>
              <w:t>Synthese</w:t>
            </w:r>
          </w:p>
        </w:tc>
        <w:tc>
          <w:tcPr>
            <w:tcW w:w="318" w:type="pct"/>
            <w:tcBorders>
              <w:top w:val="single" w:sz="4" w:space="0" w:color="auto"/>
              <w:left w:val="single" w:sz="4" w:space="0" w:color="auto"/>
              <w:bottom w:val="single" w:sz="4" w:space="0" w:color="auto"/>
              <w:right w:val="single" w:sz="4" w:space="0" w:color="auto"/>
            </w:tcBorders>
            <w:textDirection w:val="btLr"/>
            <w:hideMark/>
          </w:tcPr>
          <w:p w14:paraId="5A84F1F2" w14:textId="1CB0A557" w:rsidR="003818B4" w:rsidRDefault="006924F5">
            <w:pPr>
              <w:ind w:left="113" w:right="509"/>
              <w:rPr>
                <w:sz w:val="18"/>
                <w:szCs w:val="16"/>
                <w:lang w:val="de-CH"/>
              </w:rPr>
            </w:pPr>
            <w:r>
              <w:rPr>
                <w:sz w:val="18"/>
                <w:szCs w:val="16"/>
                <w:lang w:val="de-CH"/>
              </w:rPr>
              <w:t>Beurteilung</w:t>
            </w:r>
          </w:p>
        </w:tc>
      </w:tr>
      <w:tr w:rsidR="003818B4" w14:paraId="723B355F" w14:textId="77777777" w:rsidTr="003818B4">
        <w:tc>
          <w:tcPr>
            <w:tcW w:w="502" w:type="pct"/>
            <w:vMerge w:val="restart"/>
            <w:tcBorders>
              <w:top w:val="single" w:sz="4" w:space="0" w:color="auto"/>
              <w:left w:val="single" w:sz="4" w:space="0" w:color="auto"/>
              <w:bottom w:val="single" w:sz="4" w:space="0" w:color="auto"/>
              <w:right w:val="single" w:sz="4" w:space="0" w:color="auto"/>
            </w:tcBorders>
            <w:textDirection w:val="btLr"/>
            <w:hideMark/>
          </w:tcPr>
          <w:p w14:paraId="51F8CD9B" w14:textId="77777777" w:rsidR="003818B4" w:rsidRDefault="003818B4">
            <w:pPr>
              <w:ind w:left="709" w:right="509"/>
              <w:jc w:val="both"/>
              <w:rPr>
                <w:sz w:val="18"/>
                <w:szCs w:val="16"/>
                <w:lang w:val="de-CH"/>
              </w:rPr>
            </w:pPr>
            <w:r>
              <w:rPr>
                <w:sz w:val="18"/>
                <w:szCs w:val="16"/>
                <w:lang w:val="de-CH"/>
              </w:rPr>
              <w:t>Kontext (</w:t>
            </w:r>
            <w:r w:rsidRPr="00DC6300">
              <w:rPr>
                <w:sz w:val="18"/>
                <w:szCs w:val="16"/>
                <w:lang w:val="en-GB"/>
              </w:rPr>
              <w:t>Perspective)</w:t>
            </w: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F498FC" w14:textId="31AACC84" w:rsidR="003818B4" w:rsidRDefault="00FE5E66" w:rsidP="00FE5E66">
            <w:pPr>
              <w:ind w:left="0" w:right="509" w:firstLine="115"/>
              <w:jc w:val="both"/>
              <w:rPr>
                <w:sz w:val="18"/>
                <w:szCs w:val="16"/>
                <w:lang w:val="de-CH"/>
              </w:rPr>
            </w:pPr>
            <w:r>
              <w:rPr>
                <w:sz w:val="18"/>
                <w:szCs w:val="16"/>
                <w:lang w:val="de-CH"/>
              </w:rPr>
              <w:t xml:space="preserve">4.1.1 </w:t>
            </w:r>
            <w:r w:rsidR="003818B4">
              <w:rPr>
                <w:sz w:val="18"/>
                <w:szCs w:val="16"/>
                <w:lang w:val="de-CH"/>
              </w:rPr>
              <w:t>Strategie</w:t>
            </w:r>
            <w:r>
              <w:rPr>
                <w:sz w:val="18"/>
                <w:szCs w:val="16"/>
                <w:lang w:val="de-CH"/>
              </w:rPr>
              <w:t xml:space="preserve"> (1.01)</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E80B"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DBC870"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A52D62"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AC105"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5BD467"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F0495C" w14:textId="77777777" w:rsidR="003818B4" w:rsidRDefault="003818B4">
            <w:pPr>
              <w:ind w:left="709" w:right="509"/>
              <w:jc w:val="both"/>
              <w:rPr>
                <w:sz w:val="18"/>
                <w:szCs w:val="16"/>
                <w:lang w:val="de-CH"/>
              </w:rPr>
            </w:pPr>
          </w:p>
        </w:tc>
      </w:tr>
      <w:tr w:rsidR="003818B4" w14:paraId="29A0A367"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647B6D61"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6E20036B" w14:textId="20145670" w:rsidR="003818B4" w:rsidRDefault="00FE5E66" w:rsidP="00FE5E66">
            <w:pPr>
              <w:ind w:left="709" w:right="509" w:hanging="594"/>
              <w:jc w:val="both"/>
              <w:rPr>
                <w:b/>
                <w:bCs/>
                <w:sz w:val="18"/>
                <w:szCs w:val="16"/>
                <w:lang w:val="de-CH"/>
              </w:rPr>
            </w:pPr>
            <w:r w:rsidRPr="00E45CF9">
              <w:rPr>
                <w:b/>
                <w:bCs/>
                <w:color w:val="FF0000"/>
                <w:sz w:val="18"/>
                <w:szCs w:val="16"/>
                <w:lang w:val="de-CH"/>
              </w:rPr>
              <w:t xml:space="preserve">4.1.2 </w:t>
            </w:r>
            <w:proofErr w:type="spellStart"/>
            <w:r w:rsidR="003818B4" w:rsidRPr="00E45CF9">
              <w:rPr>
                <w:b/>
                <w:bCs/>
                <w:color w:val="FF0000"/>
                <w:sz w:val="18"/>
                <w:szCs w:val="16"/>
                <w:lang w:val="de-CH"/>
              </w:rPr>
              <w:t>Governance</w:t>
            </w:r>
            <w:proofErr w:type="spellEnd"/>
            <w:r w:rsidR="003818B4" w:rsidRPr="00E45CF9">
              <w:rPr>
                <w:b/>
                <w:bCs/>
                <w:color w:val="FF0000"/>
                <w:sz w:val="18"/>
                <w:szCs w:val="16"/>
                <w:lang w:val="de-CH"/>
              </w:rPr>
              <w:t>, Strukturen und Prozesse</w:t>
            </w:r>
            <w:r w:rsidRPr="00E45CF9">
              <w:rPr>
                <w:b/>
                <w:bCs/>
                <w:color w:val="FF0000"/>
                <w:sz w:val="18"/>
                <w:szCs w:val="16"/>
                <w:lang w:val="de-CH"/>
              </w:rPr>
              <w:t xml:space="preserve"> (1.02)</w:t>
            </w:r>
          </w:p>
        </w:tc>
        <w:tc>
          <w:tcPr>
            <w:tcW w:w="321" w:type="pct"/>
            <w:tcBorders>
              <w:top w:val="single" w:sz="4" w:space="0" w:color="auto"/>
              <w:left w:val="single" w:sz="4" w:space="0" w:color="auto"/>
              <w:bottom w:val="single" w:sz="4" w:space="0" w:color="auto"/>
              <w:right w:val="single" w:sz="4" w:space="0" w:color="auto"/>
            </w:tcBorders>
          </w:tcPr>
          <w:p w14:paraId="5D301043"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7ECC5D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716F7BDC"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5CEF9930"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6ED4A06D"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6E1B5534" w14:textId="77777777" w:rsidR="003818B4" w:rsidRDefault="003818B4">
            <w:pPr>
              <w:ind w:left="709" w:right="509"/>
              <w:jc w:val="both"/>
              <w:rPr>
                <w:sz w:val="18"/>
                <w:szCs w:val="16"/>
                <w:lang w:val="de-CH"/>
              </w:rPr>
            </w:pPr>
          </w:p>
        </w:tc>
      </w:tr>
      <w:tr w:rsidR="003818B4" w14:paraId="0F8CDB0C"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12A97578"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0C4846" w14:textId="40B45D8D" w:rsidR="003818B4" w:rsidRDefault="00FE5E66" w:rsidP="00FE5E66">
            <w:pPr>
              <w:ind w:left="709" w:right="509" w:hanging="594"/>
              <w:jc w:val="both"/>
              <w:rPr>
                <w:sz w:val="18"/>
                <w:szCs w:val="16"/>
                <w:lang w:val="de-CH"/>
              </w:rPr>
            </w:pPr>
            <w:r>
              <w:rPr>
                <w:sz w:val="18"/>
                <w:szCs w:val="16"/>
                <w:lang w:val="de-CH"/>
              </w:rPr>
              <w:t xml:space="preserve">4.1.3 </w:t>
            </w:r>
            <w:r w:rsidR="003818B4">
              <w:rPr>
                <w:sz w:val="18"/>
                <w:szCs w:val="16"/>
                <w:lang w:val="de-CH"/>
              </w:rPr>
              <w:t>Compliance, Standards und Regelwerke</w:t>
            </w:r>
            <w:r>
              <w:rPr>
                <w:sz w:val="18"/>
                <w:szCs w:val="16"/>
                <w:lang w:val="de-CH"/>
              </w:rPr>
              <w:t xml:space="preserve"> (1.03)</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3D6A7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92FB2"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176D72"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CE8794"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341873"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9ACBE5" w14:textId="77777777" w:rsidR="003818B4" w:rsidRDefault="003818B4">
            <w:pPr>
              <w:ind w:left="709" w:right="509"/>
              <w:jc w:val="both"/>
              <w:rPr>
                <w:sz w:val="18"/>
                <w:szCs w:val="16"/>
                <w:lang w:val="de-CH"/>
              </w:rPr>
            </w:pPr>
          </w:p>
        </w:tc>
      </w:tr>
      <w:tr w:rsidR="003818B4" w14:paraId="502552BD"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29BC2072"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357B06" w14:textId="48B9BC5D" w:rsidR="003818B4" w:rsidRDefault="00FE5E66" w:rsidP="00FE5E66">
            <w:pPr>
              <w:ind w:left="709" w:right="509" w:hanging="594"/>
              <w:jc w:val="both"/>
              <w:rPr>
                <w:sz w:val="18"/>
                <w:szCs w:val="16"/>
                <w:lang w:val="de-CH"/>
              </w:rPr>
            </w:pPr>
            <w:r>
              <w:rPr>
                <w:sz w:val="18"/>
                <w:szCs w:val="16"/>
                <w:lang w:val="de-CH"/>
              </w:rPr>
              <w:t xml:space="preserve">4.1.4 </w:t>
            </w:r>
            <w:r w:rsidR="003818B4">
              <w:rPr>
                <w:sz w:val="18"/>
                <w:szCs w:val="16"/>
                <w:lang w:val="de-CH"/>
              </w:rPr>
              <w:t>Macht und Interessen</w:t>
            </w:r>
            <w:r>
              <w:rPr>
                <w:sz w:val="18"/>
                <w:szCs w:val="16"/>
                <w:lang w:val="de-CH"/>
              </w:rPr>
              <w:t xml:space="preserve"> (1.04.)</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D6533"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E0556E"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A3933"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B1240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BF2955"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17C2A" w14:textId="77777777" w:rsidR="003818B4" w:rsidRDefault="003818B4">
            <w:pPr>
              <w:ind w:left="709" w:right="509"/>
              <w:jc w:val="both"/>
              <w:rPr>
                <w:sz w:val="18"/>
                <w:szCs w:val="16"/>
                <w:lang w:val="de-CH"/>
              </w:rPr>
            </w:pPr>
          </w:p>
        </w:tc>
      </w:tr>
      <w:tr w:rsidR="003818B4" w14:paraId="49C2C758" w14:textId="77777777" w:rsidTr="003818B4">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403B0"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406E4769" w14:textId="151C02DD" w:rsidR="003818B4" w:rsidRDefault="00FE5E66" w:rsidP="00FE5E66">
            <w:pPr>
              <w:ind w:left="709" w:right="509" w:hanging="594"/>
              <w:jc w:val="both"/>
              <w:rPr>
                <w:b/>
                <w:bCs/>
                <w:sz w:val="18"/>
                <w:szCs w:val="16"/>
                <w:lang w:val="de-CH"/>
              </w:rPr>
            </w:pPr>
            <w:r w:rsidRPr="00E45CF9">
              <w:rPr>
                <w:b/>
                <w:bCs/>
                <w:color w:val="FF0000"/>
                <w:sz w:val="18"/>
                <w:szCs w:val="16"/>
                <w:lang w:val="de-CH"/>
              </w:rPr>
              <w:t xml:space="preserve">4.1.5 </w:t>
            </w:r>
            <w:r w:rsidR="003818B4" w:rsidRPr="00E45CF9">
              <w:rPr>
                <w:b/>
                <w:bCs/>
                <w:color w:val="FF0000"/>
                <w:sz w:val="18"/>
                <w:szCs w:val="16"/>
                <w:lang w:val="de-CH"/>
              </w:rPr>
              <w:t>Kultur und Werte</w:t>
            </w:r>
            <w:r w:rsidRPr="00E45CF9">
              <w:rPr>
                <w:b/>
                <w:bCs/>
                <w:color w:val="FF0000"/>
                <w:sz w:val="18"/>
                <w:szCs w:val="16"/>
                <w:lang w:val="de-CH"/>
              </w:rPr>
              <w:t xml:space="preserve"> (1.05)</w:t>
            </w:r>
          </w:p>
        </w:tc>
        <w:tc>
          <w:tcPr>
            <w:tcW w:w="321" w:type="pct"/>
            <w:tcBorders>
              <w:top w:val="single" w:sz="4" w:space="0" w:color="auto"/>
              <w:left w:val="single" w:sz="4" w:space="0" w:color="auto"/>
              <w:bottom w:val="single" w:sz="4" w:space="0" w:color="auto"/>
              <w:right w:val="single" w:sz="4" w:space="0" w:color="auto"/>
            </w:tcBorders>
          </w:tcPr>
          <w:p w14:paraId="61B6642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2D2C2FCA"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3321E25"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04BB290B"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B2235EF"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0A7BC860" w14:textId="77777777" w:rsidR="003818B4" w:rsidRDefault="003818B4">
            <w:pPr>
              <w:ind w:left="709" w:right="509"/>
              <w:jc w:val="both"/>
              <w:rPr>
                <w:sz w:val="18"/>
                <w:szCs w:val="16"/>
                <w:lang w:val="de-CH"/>
              </w:rPr>
            </w:pPr>
          </w:p>
        </w:tc>
      </w:tr>
      <w:tr w:rsidR="003818B4" w14:paraId="33B4847D" w14:textId="77777777" w:rsidTr="003818B4">
        <w:tc>
          <w:tcPr>
            <w:tcW w:w="502" w:type="pct"/>
            <w:vMerge w:val="restart"/>
            <w:tcBorders>
              <w:top w:val="single" w:sz="4" w:space="0" w:color="auto"/>
              <w:left w:val="single" w:sz="4" w:space="0" w:color="auto"/>
              <w:bottom w:val="single" w:sz="4" w:space="0" w:color="auto"/>
              <w:right w:val="single" w:sz="4" w:space="0" w:color="auto"/>
            </w:tcBorders>
            <w:textDirection w:val="btLr"/>
            <w:hideMark/>
          </w:tcPr>
          <w:p w14:paraId="506644D9" w14:textId="77777777" w:rsidR="003818B4" w:rsidRDefault="003818B4">
            <w:pPr>
              <w:ind w:left="709" w:right="509"/>
              <w:jc w:val="both"/>
              <w:rPr>
                <w:sz w:val="18"/>
                <w:szCs w:val="16"/>
                <w:lang w:val="de-CH"/>
              </w:rPr>
            </w:pPr>
            <w:r>
              <w:rPr>
                <w:sz w:val="18"/>
                <w:szCs w:val="16"/>
                <w:lang w:val="de-CH"/>
              </w:rPr>
              <w:t>Menschen</w:t>
            </w:r>
          </w:p>
          <w:p w14:paraId="7E6C166A" w14:textId="77777777" w:rsidR="003818B4" w:rsidRDefault="003818B4">
            <w:pPr>
              <w:ind w:left="709" w:right="509"/>
              <w:jc w:val="both"/>
              <w:rPr>
                <w:sz w:val="18"/>
                <w:szCs w:val="16"/>
                <w:lang w:val="de-CH"/>
              </w:rPr>
            </w:pPr>
            <w:r>
              <w:rPr>
                <w:sz w:val="18"/>
                <w:szCs w:val="16"/>
                <w:lang w:val="de-CH"/>
              </w:rPr>
              <w:t>(People)</w:t>
            </w: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A4DBB1" w14:textId="440213DB" w:rsidR="003818B4" w:rsidRDefault="00FE5E66" w:rsidP="00FE5E66">
            <w:pPr>
              <w:ind w:left="709" w:right="509" w:hanging="594"/>
              <w:jc w:val="both"/>
              <w:rPr>
                <w:sz w:val="18"/>
                <w:szCs w:val="16"/>
                <w:lang w:val="de-CH"/>
              </w:rPr>
            </w:pPr>
            <w:r>
              <w:rPr>
                <w:sz w:val="18"/>
                <w:szCs w:val="16"/>
                <w:lang w:val="de-CH"/>
              </w:rPr>
              <w:t xml:space="preserve">4.2.1 </w:t>
            </w:r>
            <w:r w:rsidR="003818B4">
              <w:rPr>
                <w:sz w:val="18"/>
                <w:szCs w:val="16"/>
                <w:lang w:val="de-CH"/>
              </w:rPr>
              <w:t>Selbstreflexion und Selbstmanagement</w:t>
            </w:r>
            <w:r>
              <w:rPr>
                <w:sz w:val="18"/>
                <w:szCs w:val="16"/>
                <w:lang w:val="de-CH"/>
              </w:rPr>
              <w:t xml:space="preserve"> (2.01)</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8CE074"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BA319"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FCD19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009F90"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622C4"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08FAC" w14:textId="77777777" w:rsidR="003818B4" w:rsidRDefault="003818B4">
            <w:pPr>
              <w:ind w:left="709" w:right="509"/>
              <w:jc w:val="both"/>
              <w:rPr>
                <w:sz w:val="18"/>
                <w:szCs w:val="16"/>
                <w:lang w:val="de-CH"/>
              </w:rPr>
            </w:pPr>
          </w:p>
        </w:tc>
      </w:tr>
      <w:tr w:rsidR="003818B4" w14:paraId="4760EBE2"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2F4B826F"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D799B0" w14:textId="450A4D68" w:rsidR="003818B4" w:rsidRDefault="00FE5E66" w:rsidP="00FE5E66">
            <w:pPr>
              <w:ind w:left="709" w:right="509" w:hanging="594"/>
              <w:jc w:val="both"/>
              <w:rPr>
                <w:sz w:val="18"/>
                <w:szCs w:val="16"/>
                <w:lang w:val="de-CH"/>
              </w:rPr>
            </w:pPr>
            <w:r>
              <w:rPr>
                <w:sz w:val="18"/>
                <w:szCs w:val="16"/>
                <w:lang w:val="de-CH"/>
              </w:rPr>
              <w:t xml:space="preserve">4.2.2 </w:t>
            </w:r>
            <w:r w:rsidR="003818B4">
              <w:rPr>
                <w:sz w:val="18"/>
                <w:szCs w:val="16"/>
                <w:lang w:val="de-CH"/>
              </w:rPr>
              <w:t>Persönliche Integrität und Verlässlichkeit</w:t>
            </w:r>
            <w:r>
              <w:rPr>
                <w:sz w:val="18"/>
                <w:szCs w:val="16"/>
                <w:lang w:val="de-CH"/>
              </w:rPr>
              <w:t xml:space="preserve"> (2.02)</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2FEC13"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80678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114D1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C8108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FC1D9"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C6664" w14:textId="77777777" w:rsidR="003818B4" w:rsidRDefault="003818B4">
            <w:pPr>
              <w:ind w:left="709" w:right="509"/>
              <w:jc w:val="both"/>
              <w:rPr>
                <w:sz w:val="18"/>
                <w:szCs w:val="16"/>
                <w:lang w:val="de-CH"/>
              </w:rPr>
            </w:pPr>
          </w:p>
        </w:tc>
      </w:tr>
      <w:tr w:rsidR="003818B4" w14:paraId="7E6F8AA3" w14:textId="77777777" w:rsidTr="003818B4">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629F8"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C50C5F" w14:textId="0DDC9FE8" w:rsidR="003818B4" w:rsidRDefault="00FE5E66" w:rsidP="00FE5E66">
            <w:pPr>
              <w:ind w:left="709" w:right="509" w:hanging="594"/>
              <w:jc w:val="both"/>
              <w:rPr>
                <w:sz w:val="18"/>
                <w:szCs w:val="16"/>
                <w:lang w:val="de-CH"/>
              </w:rPr>
            </w:pPr>
            <w:r>
              <w:rPr>
                <w:sz w:val="18"/>
                <w:szCs w:val="16"/>
                <w:lang w:val="de-CH"/>
              </w:rPr>
              <w:t xml:space="preserve">4.2.3 </w:t>
            </w:r>
            <w:r w:rsidR="003818B4">
              <w:rPr>
                <w:sz w:val="18"/>
                <w:szCs w:val="16"/>
                <w:lang w:val="de-CH"/>
              </w:rPr>
              <w:t>Persönliche Kommunikation</w:t>
            </w:r>
            <w:r>
              <w:rPr>
                <w:sz w:val="18"/>
                <w:szCs w:val="16"/>
                <w:lang w:val="de-CH"/>
              </w:rPr>
              <w:t xml:space="preserve"> (2.03)</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788D53"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D289D0"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FDB02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5C905B"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ABD03"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D200A4" w14:textId="77777777" w:rsidR="003818B4" w:rsidRDefault="003818B4">
            <w:pPr>
              <w:ind w:left="709" w:right="509"/>
              <w:jc w:val="both"/>
              <w:rPr>
                <w:sz w:val="18"/>
                <w:szCs w:val="16"/>
                <w:lang w:val="de-CH"/>
              </w:rPr>
            </w:pPr>
          </w:p>
        </w:tc>
      </w:tr>
      <w:tr w:rsidR="003818B4" w14:paraId="4B30CB55"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1826811C"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33C63F" w14:textId="6B34771D" w:rsidR="003818B4" w:rsidRDefault="00FE5E66" w:rsidP="00FE5E66">
            <w:pPr>
              <w:ind w:left="709" w:right="509" w:hanging="594"/>
              <w:jc w:val="both"/>
              <w:rPr>
                <w:sz w:val="18"/>
                <w:szCs w:val="16"/>
                <w:lang w:val="de-CH"/>
              </w:rPr>
            </w:pPr>
            <w:r>
              <w:rPr>
                <w:sz w:val="18"/>
                <w:szCs w:val="16"/>
                <w:lang w:val="de-CH"/>
              </w:rPr>
              <w:t xml:space="preserve">4.2.4 </w:t>
            </w:r>
            <w:r w:rsidR="003818B4">
              <w:rPr>
                <w:sz w:val="18"/>
                <w:szCs w:val="16"/>
                <w:lang w:val="de-CH"/>
              </w:rPr>
              <w:t>Beziehungen und Engagement</w:t>
            </w:r>
            <w:r>
              <w:rPr>
                <w:sz w:val="18"/>
                <w:szCs w:val="16"/>
                <w:lang w:val="de-CH"/>
              </w:rPr>
              <w:t xml:space="preserve"> (2.04)</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4925C6"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3AC9F6"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62C294"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CF63EF"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399C31"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9F1E0" w14:textId="77777777" w:rsidR="003818B4" w:rsidRDefault="003818B4">
            <w:pPr>
              <w:ind w:left="709" w:right="509"/>
              <w:jc w:val="both"/>
              <w:rPr>
                <w:sz w:val="18"/>
                <w:szCs w:val="16"/>
                <w:lang w:val="de-CH"/>
              </w:rPr>
            </w:pPr>
          </w:p>
        </w:tc>
      </w:tr>
      <w:tr w:rsidR="003818B4" w14:paraId="183DED16"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29F5551F"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CF468D" w14:textId="0248A450" w:rsidR="003818B4" w:rsidRDefault="00FE5E66" w:rsidP="00FE5E66">
            <w:pPr>
              <w:ind w:left="709" w:right="509" w:hanging="594"/>
              <w:jc w:val="both"/>
              <w:rPr>
                <w:sz w:val="18"/>
                <w:szCs w:val="16"/>
                <w:lang w:val="de-CH"/>
              </w:rPr>
            </w:pPr>
            <w:r>
              <w:rPr>
                <w:sz w:val="18"/>
                <w:szCs w:val="16"/>
                <w:lang w:val="de-CH"/>
              </w:rPr>
              <w:t xml:space="preserve">4.2.5 </w:t>
            </w:r>
            <w:r w:rsidR="003818B4">
              <w:rPr>
                <w:sz w:val="18"/>
                <w:szCs w:val="16"/>
                <w:lang w:val="de-CH"/>
              </w:rPr>
              <w:t>Führung</w:t>
            </w:r>
            <w:r>
              <w:rPr>
                <w:sz w:val="18"/>
                <w:szCs w:val="16"/>
                <w:lang w:val="de-CH"/>
              </w:rPr>
              <w:t xml:space="preserve"> (2.05)</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D26339"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35269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596F8"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4D701A"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D25E46"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77928D" w14:textId="77777777" w:rsidR="003818B4" w:rsidRDefault="003818B4">
            <w:pPr>
              <w:ind w:left="709" w:right="509"/>
              <w:jc w:val="both"/>
              <w:rPr>
                <w:sz w:val="18"/>
                <w:szCs w:val="16"/>
                <w:lang w:val="de-CH"/>
              </w:rPr>
            </w:pPr>
          </w:p>
        </w:tc>
      </w:tr>
      <w:tr w:rsidR="003818B4" w14:paraId="1858B55C"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1ABD31DF"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672EF96C" w14:textId="76108E60" w:rsidR="003818B4" w:rsidRDefault="00FE5E66" w:rsidP="00FE5E66">
            <w:pPr>
              <w:ind w:left="709" w:right="509" w:hanging="594"/>
              <w:jc w:val="both"/>
              <w:rPr>
                <w:b/>
                <w:bCs/>
                <w:sz w:val="18"/>
                <w:szCs w:val="16"/>
                <w:lang w:val="de-CH"/>
              </w:rPr>
            </w:pPr>
            <w:r w:rsidRPr="00E45CF9">
              <w:rPr>
                <w:b/>
                <w:bCs/>
                <w:color w:val="FF0000"/>
                <w:sz w:val="18"/>
                <w:szCs w:val="16"/>
                <w:lang w:val="de-CH"/>
              </w:rPr>
              <w:t xml:space="preserve">4.2.6 </w:t>
            </w:r>
            <w:r w:rsidR="003818B4" w:rsidRPr="00E45CF9">
              <w:rPr>
                <w:b/>
                <w:bCs/>
                <w:color w:val="FF0000"/>
                <w:sz w:val="18"/>
                <w:szCs w:val="16"/>
                <w:lang w:val="de-CH"/>
              </w:rPr>
              <w:t>Teamarbeit</w:t>
            </w:r>
            <w:r w:rsidRPr="00E45CF9">
              <w:rPr>
                <w:b/>
                <w:bCs/>
                <w:color w:val="FF0000"/>
                <w:sz w:val="18"/>
                <w:szCs w:val="16"/>
                <w:lang w:val="de-CH"/>
              </w:rPr>
              <w:t xml:space="preserve"> (2.06)</w:t>
            </w:r>
          </w:p>
        </w:tc>
        <w:tc>
          <w:tcPr>
            <w:tcW w:w="321" w:type="pct"/>
            <w:tcBorders>
              <w:top w:val="single" w:sz="4" w:space="0" w:color="auto"/>
              <w:left w:val="single" w:sz="4" w:space="0" w:color="auto"/>
              <w:bottom w:val="single" w:sz="4" w:space="0" w:color="auto"/>
              <w:right w:val="single" w:sz="4" w:space="0" w:color="auto"/>
            </w:tcBorders>
          </w:tcPr>
          <w:p w14:paraId="10239408"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FF2AAAF"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5B8AC2C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755E556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EFE6053"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3FC2342F" w14:textId="77777777" w:rsidR="003818B4" w:rsidRDefault="003818B4">
            <w:pPr>
              <w:ind w:left="709" w:right="509"/>
              <w:jc w:val="both"/>
              <w:rPr>
                <w:sz w:val="18"/>
                <w:szCs w:val="16"/>
                <w:lang w:val="de-CH"/>
              </w:rPr>
            </w:pPr>
          </w:p>
        </w:tc>
      </w:tr>
      <w:tr w:rsidR="003818B4" w14:paraId="2886370E"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1E324C70"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AB1924" w14:textId="21B08C0F" w:rsidR="003818B4" w:rsidRDefault="00FE5E66" w:rsidP="00FE5E66">
            <w:pPr>
              <w:ind w:left="709" w:right="509" w:hanging="594"/>
              <w:jc w:val="both"/>
              <w:rPr>
                <w:sz w:val="18"/>
                <w:szCs w:val="16"/>
                <w:lang w:val="de-CH"/>
              </w:rPr>
            </w:pPr>
            <w:r>
              <w:rPr>
                <w:sz w:val="18"/>
                <w:szCs w:val="16"/>
                <w:lang w:val="de-CH"/>
              </w:rPr>
              <w:t xml:space="preserve">4.2.7 </w:t>
            </w:r>
            <w:r w:rsidR="003818B4">
              <w:rPr>
                <w:sz w:val="18"/>
                <w:szCs w:val="16"/>
                <w:lang w:val="de-CH"/>
              </w:rPr>
              <w:t>Konflikte und Krisen</w:t>
            </w:r>
            <w:r>
              <w:rPr>
                <w:sz w:val="18"/>
                <w:szCs w:val="16"/>
                <w:lang w:val="de-CH"/>
              </w:rPr>
              <w:t xml:space="preserve"> (2.07)</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F0333F"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EAE86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E3970E"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26DED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40718B"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50B03E" w14:textId="77777777" w:rsidR="003818B4" w:rsidRDefault="003818B4">
            <w:pPr>
              <w:ind w:left="709" w:right="509"/>
              <w:jc w:val="both"/>
              <w:rPr>
                <w:sz w:val="18"/>
                <w:szCs w:val="16"/>
                <w:lang w:val="de-CH"/>
              </w:rPr>
            </w:pPr>
          </w:p>
        </w:tc>
      </w:tr>
      <w:tr w:rsidR="003818B4" w14:paraId="79AFF9AA"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3FFAE9BB"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E57604" w14:textId="1C69DA06" w:rsidR="003818B4" w:rsidRDefault="00FE5E66" w:rsidP="00FE5E66">
            <w:pPr>
              <w:ind w:left="709" w:right="509" w:hanging="594"/>
              <w:jc w:val="both"/>
              <w:rPr>
                <w:sz w:val="18"/>
                <w:szCs w:val="16"/>
                <w:lang w:val="de-CH"/>
              </w:rPr>
            </w:pPr>
            <w:r>
              <w:rPr>
                <w:sz w:val="18"/>
                <w:szCs w:val="16"/>
                <w:lang w:val="de-CH"/>
              </w:rPr>
              <w:t xml:space="preserve">4.2.8 </w:t>
            </w:r>
            <w:r w:rsidR="003818B4">
              <w:rPr>
                <w:sz w:val="18"/>
                <w:szCs w:val="16"/>
                <w:lang w:val="de-CH"/>
              </w:rPr>
              <w:t>Vielseitigkeit</w:t>
            </w:r>
            <w:r>
              <w:rPr>
                <w:sz w:val="18"/>
                <w:szCs w:val="16"/>
                <w:lang w:val="de-CH"/>
              </w:rPr>
              <w:t xml:space="preserve"> (2.08)</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D2B14"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9A7DE0"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BCB86"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1BA2A7"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3BCBBD"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04013B" w14:textId="77777777" w:rsidR="003818B4" w:rsidRDefault="003818B4">
            <w:pPr>
              <w:ind w:left="709" w:right="509"/>
              <w:jc w:val="both"/>
              <w:rPr>
                <w:sz w:val="18"/>
                <w:szCs w:val="16"/>
                <w:lang w:val="de-CH"/>
              </w:rPr>
            </w:pPr>
          </w:p>
        </w:tc>
      </w:tr>
      <w:tr w:rsidR="003818B4" w14:paraId="4A18A332"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6F09E8AA"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2FAFFA" w14:textId="10A39257" w:rsidR="003818B4" w:rsidRDefault="00FE5E66" w:rsidP="00FE5E66">
            <w:pPr>
              <w:ind w:left="709" w:right="509" w:hanging="594"/>
              <w:jc w:val="both"/>
              <w:rPr>
                <w:sz w:val="18"/>
                <w:szCs w:val="16"/>
                <w:lang w:val="de-CH"/>
              </w:rPr>
            </w:pPr>
            <w:r>
              <w:rPr>
                <w:sz w:val="18"/>
                <w:szCs w:val="16"/>
                <w:lang w:val="de-CH"/>
              </w:rPr>
              <w:t xml:space="preserve">4.2.9 </w:t>
            </w:r>
            <w:r w:rsidR="003818B4">
              <w:rPr>
                <w:sz w:val="18"/>
                <w:szCs w:val="16"/>
                <w:lang w:val="de-CH"/>
              </w:rPr>
              <w:t>Verhandlungen</w:t>
            </w:r>
            <w:r>
              <w:rPr>
                <w:sz w:val="18"/>
                <w:szCs w:val="16"/>
                <w:lang w:val="de-CH"/>
              </w:rPr>
              <w:t xml:space="preserve"> (2.09)</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7EEB27"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100F23"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216EA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9E0A2E"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F94B92"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D4F71C" w14:textId="77777777" w:rsidR="003818B4" w:rsidRDefault="003818B4">
            <w:pPr>
              <w:ind w:left="709" w:right="509"/>
              <w:jc w:val="both"/>
              <w:rPr>
                <w:sz w:val="18"/>
                <w:szCs w:val="16"/>
                <w:lang w:val="de-CH"/>
              </w:rPr>
            </w:pPr>
          </w:p>
        </w:tc>
      </w:tr>
      <w:tr w:rsidR="003818B4" w14:paraId="2ADECFEC"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2E398D95"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F94D7D" w14:textId="0829AA22" w:rsidR="003818B4" w:rsidRDefault="00FE5E66" w:rsidP="00FE5E66">
            <w:pPr>
              <w:ind w:left="709" w:right="509" w:hanging="594"/>
              <w:jc w:val="both"/>
              <w:rPr>
                <w:sz w:val="18"/>
                <w:szCs w:val="16"/>
                <w:lang w:val="de-CH"/>
              </w:rPr>
            </w:pPr>
            <w:r>
              <w:rPr>
                <w:sz w:val="18"/>
                <w:szCs w:val="16"/>
                <w:lang w:val="de-CH"/>
              </w:rPr>
              <w:t xml:space="preserve">4.2.10 </w:t>
            </w:r>
            <w:r w:rsidR="003818B4">
              <w:rPr>
                <w:sz w:val="18"/>
                <w:szCs w:val="16"/>
                <w:lang w:val="de-CH"/>
              </w:rPr>
              <w:t>Ergebnisorientierung</w:t>
            </w:r>
            <w:r>
              <w:rPr>
                <w:sz w:val="18"/>
                <w:szCs w:val="16"/>
                <w:lang w:val="de-CH"/>
              </w:rPr>
              <w:t xml:space="preserve"> (2.10)</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1EB5B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2EDAEA"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913940"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DF17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362CD0"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621C28" w14:textId="77777777" w:rsidR="003818B4" w:rsidRDefault="003818B4">
            <w:pPr>
              <w:ind w:left="709" w:right="509"/>
              <w:jc w:val="both"/>
              <w:rPr>
                <w:sz w:val="18"/>
                <w:szCs w:val="16"/>
                <w:lang w:val="de-CH"/>
              </w:rPr>
            </w:pPr>
          </w:p>
        </w:tc>
      </w:tr>
      <w:tr w:rsidR="003818B4" w14:paraId="31882FDB" w14:textId="77777777" w:rsidTr="003818B4">
        <w:tc>
          <w:tcPr>
            <w:tcW w:w="502" w:type="pct"/>
            <w:vMerge w:val="restart"/>
            <w:tcBorders>
              <w:top w:val="single" w:sz="4" w:space="0" w:color="auto"/>
              <w:left w:val="single" w:sz="4" w:space="0" w:color="auto"/>
              <w:bottom w:val="single" w:sz="4" w:space="0" w:color="auto"/>
              <w:right w:val="single" w:sz="4" w:space="0" w:color="auto"/>
            </w:tcBorders>
            <w:textDirection w:val="btLr"/>
            <w:hideMark/>
          </w:tcPr>
          <w:p w14:paraId="40DB5CB6" w14:textId="77777777" w:rsidR="003818B4" w:rsidRDefault="003818B4">
            <w:pPr>
              <w:ind w:left="709" w:right="509"/>
              <w:jc w:val="both"/>
              <w:rPr>
                <w:sz w:val="18"/>
                <w:szCs w:val="16"/>
                <w:lang w:val="de-CH"/>
              </w:rPr>
            </w:pPr>
            <w:r>
              <w:rPr>
                <w:sz w:val="18"/>
                <w:szCs w:val="16"/>
                <w:lang w:val="de-CH"/>
              </w:rPr>
              <w:t>Praktiken</w:t>
            </w:r>
          </w:p>
          <w:p w14:paraId="3A809300" w14:textId="77777777" w:rsidR="003818B4" w:rsidRDefault="003818B4">
            <w:pPr>
              <w:ind w:left="709" w:right="509"/>
              <w:jc w:val="both"/>
              <w:rPr>
                <w:sz w:val="18"/>
                <w:szCs w:val="16"/>
                <w:lang w:val="de-CH"/>
              </w:rPr>
            </w:pPr>
            <w:r>
              <w:rPr>
                <w:sz w:val="18"/>
                <w:szCs w:val="16"/>
                <w:lang w:val="de-CH"/>
              </w:rPr>
              <w:t>(Practice)</w:t>
            </w:r>
          </w:p>
        </w:tc>
        <w:tc>
          <w:tcPr>
            <w:tcW w:w="2575" w:type="pct"/>
            <w:tcBorders>
              <w:top w:val="single" w:sz="4" w:space="0" w:color="auto"/>
              <w:left w:val="single" w:sz="4" w:space="0" w:color="auto"/>
              <w:bottom w:val="single" w:sz="4" w:space="0" w:color="auto"/>
              <w:right w:val="single" w:sz="4" w:space="0" w:color="auto"/>
            </w:tcBorders>
            <w:hideMark/>
          </w:tcPr>
          <w:p w14:paraId="71943B84" w14:textId="4718C69E" w:rsidR="003818B4" w:rsidRPr="00E45CF9" w:rsidRDefault="00FE5E66" w:rsidP="00FE5E66">
            <w:pPr>
              <w:ind w:left="709" w:right="509" w:hanging="594"/>
              <w:jc w:val="both"/>
              <w:rPr>
                <w:b/>
                <w:bCs/>
                <w:color w:val="FF0000"/>
                <w:sz w:val="18"/>
                <w:szCs w:val="16"/>
                <w:lang w:val="de-CH"/>
              </w:rPr>
            </w:pPr>
            <w:r w:rsidRPr="00E45CF9">
              <w:rPr>
                <w:b/>
                <w:bCs/>
                <w:color w:val="FF0000"/>
                <w:sz w:val="18"/>
                <w:szCs w:val="16"/>
                <w:lang w:val="de-CH"/>
              </w:rPr>
              <w:t xml:space="preserve">4.3.1 </w:t>
            </w:r>
            <w:r w:rsidR="003818B4" w:rsidRPr="00E45CF9">
              <w:rPr>
                <w:b/>
                <w:bCs/>
                <w:color w:val="FF0000"/>
                <w:sz w:val="18"/>
                <w:szCs w:val="16"/>
                <w:lang w:val="de-CH"/>
              </w:rPr>
              <w:t>Design</w:t>
            </w:r>
            <w:r w:rsidRPr="00E45CF9">
              <w:rPr>
                <w:b/>
                <w:bCs/>
                <w:color w:val="FF0000"/>
                <w:sz w:val="18"/>
                <w:szCs w:val="16"/>
                <w:lang w:val="de-CH"/>
              </w:rPr>
              <w:t xml:space="preserve"> (3.01)</w:t>
            </w:r>
          </w:p>
        </w:tc>
        <w:tc>
          <w:tcPr>
            <w:tcW w:w="321" w:type="pct"/>
            <w:tcBorders>
              <w:top w:val="single" w:sz="4" w:space="0" w:color="auto"/>
              <w:left w:val="single" w:sz="4" w:space="0" w:color="auto"/>
              <w:bottom w:val="single" w:sz="4" w:space="0" w:color="auto"/>
              <w:right w:val="single" w:sz="4" w:space="0" w:color="auto"/>
            </w:tcBorders>
          </w:tcPr>
          <w:p w14:paraId="5EBC32F5"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74FBD284"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7BC81945"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467E6E1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7B5161B5"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7C1E4D4B" w14:textId="77777777" w:rsidR="003818B4" w:rsidRDefault="003818B4">
            <w:pPr>
              <w:ind w:left="709" w:right="509"/>
              <w:jc w:val="both"/>
              <w:rPr>
                <w:sz w:val="18"/>
                <w:szCs w:val="16"/>
                <w:lang w:val="de-CH"/>
              </w:rPr>
            </w:pPr>
          </w:p>
        </w:tc>
      </w:tr>
      <w:tr w:rsidR="003818B4" w14:paraId="4AF4CECA"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50A0B6E7"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4095ADA9" w14:textId="761A6E4A" w:rsidR="003818B4" w:rsidRPr="00E45CF9" w:rsidRDefault="00FE5E66" w:rsidP="00FE5E66">
            <w:pPr>
              <w:ind w:left="709" w:right="509" w:hanging="594"/>
              <w:jc w:val="both"/>
              <w:rPr>
                <w:b/>
                <w:bCs/>
                <w:color w:val="FF0000"/>
                <w:sz w:val="18"/>
                <w:szCs w:val="16"/>
                <w:lang w:val="de-CH"/>
              </w:rPr>
            </w:pPr>
            <w:r w:rsidRPr="00E45CF9">
              <w:rPr>
                <w:b/>
                <w:bCs/>
                <w:color w:val="FF0000"/>
                <w:sz w:val="18"/>
                <w:szCs w:val="16"/>
                <w:lang w:val="de-CH"/>
              </w:rPr>
              <w:t xml:space="preserve">4.3.2 </w:t>
            </w:r>
            <w:r w:rsidR="003818B4" w:rsidRPr="00E45CF9">
              <w:rPr>
                <w:b/>
                <w:bCs/>
                <w:color w:val="FF0000"/>
                <w:sz w:val="18"/>
                <w:szCs w:val="16"/>
                <w:lang w:val="de-CH"/>
              </w:rPr>
              <w:t>Anforderungen und Ziele</w:t>
            </w:r>
            <w:r w:rsidRPr="00E45CF9">
              <w:rPr>
                <w:b/>
                <w:bCs/>
                <w:color w:val="FF0000"/>
                <w:sz w:val="18"/>
                <w:szCs w:val="16"/>
                <w:lang w:val="de-CH"/>
              </w:rPr>
              <w:t xml:space="preserve"> (3.02)</w:t>
            </w:r>
          </w:p>
        </w:tc>
        <w:tc>
          <w:tcPr>
            <w:tcW w:w="321" w:type="pct"/>
            <w:tcBorders>
              <w:top w:val="single" w:sz="4" w:space="0" w:color="auto"/>
              <w:left w:val="single" w:sz="4" w:space="0" w:color="auto"/>
              <w:bottom w:val="single" w:sz="4" w:space="0" w:color="auto"/>
              <w:right w:val="single" w:sz="4" w:space="0" w:color="auto"/>
            </w:tcBorders>
          </w:tcPr>
          <w:p w14:paraId="4933FBE5"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6A534F50"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916A913"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560FECB"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451B70C3"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48C1B976" w14:textId="77777777" w:rsidR="003818B4" w:rsidRDefault="003818B4">
            <w:pPr>
              <w:ind w:left="709" w:right="509"/>
              <w:jc w:val="both"/>
              <w:rPr>
                <w:sz w:val="18"/>
                <w:szCs w:val="16"/>
                <w:lang w:val="de-CH"/>
              </w:rPr>
            </w:pPr>
          </w:p>
        </w:tc>
      </w:tr>
      <w:tr w:rsidR="003818B4" w14:paraId="438B8A73"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2CADFCF1"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29CD700F" w14:textId="5D8AB774" w:rsidR="003818B4" w:rsidRPr="00E45CF9" w:rsidRDefault="00FE5E66" w:rsidP="00FE5E66">
            <w:pPr>
              <w:ind w:left="709" w:right="509" w:hanging="594"/>
              <w:jc w:val="both"/>
              <w:rPr>
                <w:b/>
                <w:bCs/>
                <w:color w:val="FF0000"/>
                <w:sz w:val="18"/>
                <w:szCs w:val="16"/>
                <w:lang w:val="de-CH"/>
              </w:rPr>
            </w:pPr>
            <w:r w:rsidRPr="00E45CF9">
              <w:rPr>
                <w:b/>
                <w:bCs/>
                <w:color w:val="FF0000"/>
                <w:sz w:val="18"/>
                <w:szCs w:val="16"/>
                <w:lang w:val="de-CH"/>
              </w:rPr>
              <w:t xml:space="preserve">4.3.3 </w:t>
            </w:r>
            <w:r w:rsidR="003818B4" w:rsidRPr="00E45CF9">
              <w:rPr>
                <w:b/>
                <w:bCs/>
                <w:color w:val="FF0000"/>
                <w:sz w:val="18"/>
                <w:szCs w:val="16"/>
                <w:lang w:val="de-CH"/>
              </w:rPr>
              <w:t>Leistungsumfang und Lieferobjekte</w:t>
            </w:r>
            <w:r w:rsidRPr="00E45CF9">
              <w:rPr>
                <w:b/>
                <w:bCs/>
                <w:color w:val="FF0000"/>
                <w:sz w:val="18"/>
                <w:szCs w:val="16"/>
                <w:lang w:val="de-CH"/>
              </w:rPr>
              <w:t xml:space="preserve"> (3.03)</w:t>
            </w:r>
          </w:p>
        </w:tc>
        <w:tc>
          <w:tcPr>
            <w:tcW w:w="321" w:type="pct"/>
            <w:tcBorders>
              <w:top w:val="single" w:sz="4" w:space="0" w:color="auto"/>
              <w:left w:val="single" w:sz="4" w:space="0" w:color="auto"/>
              <w:bottom w:val="single" w:sz="4" w:space="0" w:color="auto"/>
              <w:right w:val="single" w:sz="4" w:space="0" w:color="auto"/>
            </w:tcBorders>
          </w:tcPr>
          <w:p w14:paraId="4950C65E"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AD6D299"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5E5A183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4160C223"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8049AB9"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23B0752A" w14:textId="77777777" w:rsidR="003818B4" w:rsidRDefault="003818B4">
            <w:pPr>
              <w:ind w:left="709" w:right="509"/>
              <w:jc w:val="both"/>
              <w:rPr>
                <w:sz w:val="18"/>
                <w:szCs w:val="16"/>
                <w:lang w:val="de-CH"/>
              </w:rPr>
            </w:pPr>
          </w:p>
        </w:tc>
      </w:tr>
      <w:tr w:rsidR="003818B4" w14:paraId="7354CE5C"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5B4B2E79"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6E42C9D8" w14:textId="526B3C9A" w:rsidR="003818B4" w:rsidRPr="00E45CF9" w:rsidRDefault="00FE5E66" w:rsidP="00FE5E66">
            <w:pPr>
              <w:ind w:left="709" w:right="509" w:hanging="594"/>
              <w:jc w:val="both"/>
              <w:rPr>
                <w:b/>
                <w:bCs/>
                <w:color w:val="FF0000"/>
                <w:sz w:val="18"/>
                <w:szCs w:val="16"/>
                <w:lang w:val="de-CH"/>
              </w:rPr>
            </w:pPr>
            <w:r w:rsidRPr="00E45CF9">
              <w:rPr>
                <w:b/>
                <w:bCs/>
                <w:color w:val="FF0000"/>
                <w:sz w:val="18"/>
                <w:szCs w:val="16"/>
                <w:lang w:val="de-CH"/>
              </w:rPr>
              <w:t xml:space="preserve">4.3.4 </w:t>
            </w:r>
            <w:r w:rsidR="003818B4" w:rsidRPr="00E45CF9">
              <w:rPr>
                <w:b/>
                <w:bCs/>
                <w:color w:val="FF0000"/>
                <w:sz w:val="18"/>
                <w:szCs w:val="16"/>
                <w:lang w:val="de-CH"/>
              </w:rPr>
              <w:t>Ablauf und Termine</w:t>
            </w:r>
            <w:r w:rsidRPr="00E45CF9">
              <w:rPr>
                <w:b/>
                <w:bCs/>
                <w:color w:val="FF0000"/>
                <w:sz w:val="18"/>
                <w:szCs w:val="16"/>
                <w:lang w:val="de-CH"/>
              </w:rPr>
              <w:t xml:space="preserve"> (3.04)</w:t>
            </w:r>
          </w:p>
        </w:tc>
        <w:tc>
          <w:tcPr>
            <w:tcW w:w="321" w:type="pct"/>
            <w:tcBorders>
              <w:top w:val="single" w:sz="4" w:space="0" w:color="auto"/>
              <w:left w:val="single" w:sz="4" w:space="0" w:color="auto"/>
              <w:bottom w:val="single" w:sz="4" w:space="0" w:color="auto"/>
              <w:right w:val="single" w:sz="4" w:space="0" w:color="auto"/>
            </w:tcBorders>
          </w:tcPr>
          <w:p w14:paraId="13466745"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0EF48907"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5639858B"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77C50194"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5BDA9408"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6B6DEE1D" w14:textId="77777777" w:rsidR="003818B4" w:rsidRDefault="003818B4">
            <w:pPr>
              <w:ind w:left="709" w:right="509"/>
              <w:jc w:val="both"/>
              <w:rPr>
                <w:sz w:val="18"/>
                <w:szCs w:val="16"/>
                <w:lang w:val="de-CH"/>
              </w:rPr>
            </w:pPr>
          </w:p>
        </w:tc>
      </w:tr>
      <w:tr w:rsidR="003818B4" w14:paraId="26A4F91B"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177D9B22"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B516A2" w14:textId="0171BEA2" w:rsidR="003818B4" w:rsidRDefault="00FE5E66" w:rsidP="00FE5E66">
            <w:pPr>
              <w:ind w:left="709" w:right="509" w:hanging="594"/>
              <w:jc w:val="both"/>
              <w:rPr>
                <w:sz w:val="18"/>
                <w:szCs w:val="16"/>
                <w:lang w:val="de-CH"/>
              </w:rPr>
            </w:pPr>
            <w:r>
              <w:rPr>
                <w:sz w:val="18"/>
                <w:szCs w:val="16"/>
                <w:lang w:val="de-CH"/>
              </w:rPr>
              <w:t xml:space="preserve">4.3.5 </w:t>
            </w:r>
            <w:r w:rsidR="003818B4">
              <w:rPr>
                <w:sz w:val="18"/>
                <w:szCs w:val="16"/>
                <w:lang w:val="de-CH"/>
              </w:rPr>
              <w:t>Organisation, Information und Dokumentation</w:t>
            </w:r>
            <w:r>
              <w:rPr>
                <w:sz w:val="18"/>
                <w:szCs w:val="16"/>
                <w:lang w:val="de-CH"/>
              </w:rPr>
              <w:t xml:space="preserve"> (3.05)</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320FE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99F774"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B6D664"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B651E"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72D882"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E8DE4C" w14:textId="77777777" w:rsidR="003818B4" w:rsidRDefault="003818B4">
            <w:pPr>
              <w:ind w:left="709" w:right="509"/>
              <w:jc w:val="both"/>
              <w:rPr>
                <w:sz w:val="18"/>
                <w:szCs w:val="16"/>
                <w:lang w:val="de-CH"/>
              </w:rPr>
            </w:pPr>
          </w:p>
        </w:tc>
      </w:tr>
      <w:tr w:rsidR="003818B4" w14:paraId="694CD16C"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21F53F13"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819391" w14:textId="31564FA4" w:rsidR="003818B4" w:rsidRDefault="00FE5E66" w:rsidP="00FE5E66">
            <w:pPr>
              <w:ind w:left="709" w:right="509" w:hanging="594"/>
              <w:jc w:val="both"/>
              <w:rPr>
                <w:sz w:val="18"/>
                <w:szCs w:val="16"/>
                <w:lang w:val="de-CH"/>
              </w:rPr>
            </w:pPr>
            <w:r>
              <w:rPr>
                <w:sz w:val="18"/>
                <w:szCs w:val="16"/>
                <w:lang w:val="de-CH"/>
              </w:rPr>
              <w:t xml:space="preserve">4.3.6 </w:t>
            </w:r>
            <w:r w:rsidR="003818B4">
              <w:rPr>
                <w:sz w:val="18"/>
                <w:szCs w:val="16"/>
                <w:lang w:val="de-CH"/>
              </w:rPr>
              <w:t>Qualität</w:t>
            </w:r>
            <w:r>
              <w:rPr>
                <w:sz w:val="18"/>
                <w:szCs w:val="16"/>
                <w:lang w:val="de-CH"/>
              </w:rPr>
              <w:t xml:space="preserve"> (3.06)</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070F7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E86639"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A6826E"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E69B3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C697D"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C7AD36" w14:textId="77777777" w:rsidR="003818B4" w:rsidRDefault="003818B4">
            <w:pPr>
              <w:ind w:left="709" w:right="509"/>
              <w:jc w:val="both"/>
              <w:rPr>
                <w:sz w:val="18"/>
                <w:szCs w:val="16"/>
                <w:lang w:val="de-CH"/>
              </w:rPr>
            </w:pPr>
          </w:p>
        </w:tc>
      </w:tr>
      <w:tr w:rsidR="003818B4" w14:paraId="4F75CFF6"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430B1026"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775B92" w14:textId="04FF2A60" w:rsidR="003818B4" w:rsidRDefault="00FE5E66" w:rsidP="00FE5E66">
            <w:pPr>
              <w:ind w:left="709" w:right="509" w:hanging="594"/>
              <w:jc w:val="both"/>
              <w:rPr>
                <w:sz w:val="18"/>
                <w:szCs w:val="16"/>
                <w:lang w:val="de-CH"/>
              </w:rPr>
            </w:pPr>
            <w:r>
              <w:rPr>
                <w:sz w:val="18"/>
                <w:szCs w:val="16"/>
                <w:lang w:val="de-CH"/>
              </w:rPr>
              <w:t xml:space="preserve">4.3.7 </w:t>
            </w:r>
            <w:r w:rsidR="003818B4">
              <w:rPr>
                <w:sz w:val="18"/>
                <w:szCs w:val="16"/>
                <w:lang w:val="de-CH"/>
              </w:rPr>
              <w:t>Kosten und Finanzierung</w:t>
            </w:r>
            <w:r>
              <w:rPr>
                <w:sz w:val="18"/>
                <w:szCs w:val="16"/>
                <w:lang w:val="de-CH"/>
              </w:rPr>
              <w:t xml:space="preserve"> (3.07)</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0BAB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8E888"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CD9D9E"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24AC08"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E8B5DA"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54B47" w14:textId="77777777" w:rsidR="003818B4" w:rsidRDefault="003818B4">
            <w:pPr>
              <w:ind w:left="709" w:right="509"/>
              <w:jc w:val="both"/>
              <w:rPr>
                <w:sz w:val="18"/>
                <w:szCs w:val="16"/>
                <w:lang w:val="de-CH"/>
              </w:rPr>
            </w:pPr>
          </w:p>
        </w:tc>
      </w:tr>
      <w:tr w:rsidR="003818B4" w14:paraId="27AA7297"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75B80328"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5DF9DD" w14:textId="0F4ABF8F" w:rsidR="003818B4" w:rsidRDefault="00FE5E66" w:rsidP="00FE5E66">
            <w:pPr>
              <w:ind w:left="709" w:right="509" w:hanging="594"/>
              <w:jc w:val="both"/>
              <w:rPr>
                <w:sz w:val="18"/>
                <w:szCs w:val="16"/>
                <w:lang w:val="de-CH"/>
              </w:rPr>
            </w:pPr>
            <w:r>
              <w:rPr>
                <w:sz w:val="18"/>
                <w:szCs w:val="16"/>
                <w:lang w:val="de-CH"/>
              </w:rPr>
              <w:t xml:space="preserve">4.3.8 </w:t>
            </w:r>
            <w:r w:rsidR="003818B4">
              <w:rPr>
                <w:sz w:val="18"/>
                <w:szCs w:val="16"/>
                <w:lang w:val="de-CH"/>
              </w:rPr>
              <w:t>Ressourcen</w:t>
            </w:r>
            <w:r>
              <w:rPr>
                <w:sz w:val="18"/>
                <w:szCs w:val="16"/>
                <w:lang w:val="de-CH"/>
              </w:rPr>
              <w:t xml:space="preserve"> (3.08)</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474F27"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B46A08"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5466BC"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F60C1E"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3BC23A"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96F10E" w14:textId="77777777" w:rsidR="003818B4" w:rsidRDefault="003818B4">
            <w:pPr>
              <w:ind w:left="709" w:right="509"/>
              <w:jc w:val="both"/>
              <w:rPr>
                <w:sz w:val="18"/>
                <w:szCs w:val="16"/>
                <w:lang w:val="de-CH"/>
              </w:rPr>
            </w:pPr>
          </w:p>
        </w:tc>
      </w:tr>
      <w:tr w:rsidR="003818B4" w14:paraId="0F6E56DB"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50FACFCA"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02566B" w14:textId="5EC59062" w:rsidR="003818B4" w:rsidRDefault="00FE5E66" w:rsidP="00FE5E66">
            <w:pPr>
              <w:ind w:left="709" w:right="509" w:hanging="594"/>
              <w:jc w:val="both"/>
              <w:rPr>
                <w:sz w:val="18"/>
                <w:szCs w:val="16"/>
                <w:lang w:val="de-CH"/>
              </w:rPr>
            </w:pPr>
            <w:r>
              <w:rPr>
                <w:sz w:val="18"/>
                <w:szCs w:val="16"/>
                <w:lang w:val="de-CH"/>
              </w:rPr>
              <w:t xml:space="preserve">4.3.9 </w:t>
            </w:r>
            <w:r w:rsidR="003818B4">
              <w:rPr>
                <w:sz w:val="18"/>
                <w:szCs w:val="16"/>
                <w:lang w:val="de-CH"/>
              </w:rPr>
              <w:t>Beschaffung</w:t>
            </w:r>
            <w:r>
              <w:rPr>
                <w:sz w:val="18"/>
                <w:szCs w:val="16"/>
                <w:lang w:val="de-CH"/>
              </w:rPr>
              <w:t xml:space="preserve"> (3.09)</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BA1F24"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495A82"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21EA12"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1D7AE5"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09288"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026875" w14:textId="77777777" w:rsidR="003818B4" w:rsidRDefault="003818B4">
            <w:pPr>
              <w:ind w:left="709" w:right="509"/>
              <w:jc w:val="both"/>
              <w:rPr>
                <w:sz w:val="18"/>
                <w:szCs w:val="16"/>
                <w:lang w:val="de-CH"/>
              </w:rPr>
            </w:pPr>
          </w:p>
        </w:tc>
      </w:tr>
      <w:tr w:rsidR="003818B4" w14:paraId="6098DCBE"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1706B6E6"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77A356E4" w14:textId="79CBA3E5" w:rsidR="003818B4" w:rsidRDefault="00FE5E66" w:rsidP="00FE5E66">
            <w:pPr>
              <w:ind w:left="709" w:right="509" w:hanging="594"/>
              <w:jc w:val="both"/>
              <w:rPr>
                <w:b/>
                <w:bCs/>
                <w:sz w:val="18"/>
                <w:szCs w:val="16"/>
                <w:lang w:val="de-CH"/>
              </w:rPr>
            </w:pPr>
            <w:r w:rsidRPr="00E45CF9">
              <w:rPr>
                <w:b/>
                <w:bCs/>
                <w:color w:val="FF0000"/>
                <w:sz w:val="18"/>
                <w:szCs w:val="16"/>
                <w:lang w:val="de-CH"/>
              </w:rPr>
              <w:t xml:space="preserve">4.3.10 </w:t>
            </w:r>
            <w:r w:rsidR="003818B4" w:rsidRPr="00E45CF9">
              <w:rPr>
                <w:b/>
                <w:bCs/>
                <w:color w:val="FF0000"/>
                <w:sz w:val="18"/>
                <w:szCs w:val="16"/>
                <w:lang w:val="de-CH"/>
              </w:rPr>
              <w:t>Planung und Steuerung</w:t>
            </w:r>
            <w:r w:rsidRPr="00E45CF9">
              <w:rPr>
                <w:b/>
                <w:bCs/>
                <w:color w:val="FF0000"/>
                <w:sz w:val="18"/>
                <w:szCs w:val="16"/>
                <w:lang w:val="de-CH"/>
              </w:rPr>
              <w:t xml:space="preserve"> (3.10)</w:t>
            </w:r>
          </w:p>
        </w:tc>
        <w:tc>
          <w:tcPr>
            <w:tcW w:w="321" w:type="pct"/>
            <w:tcBorders>
              <w:top w:val="single" w:sz="4" w:space="0" w:color="auto"/>
              <w:left w:val="single" w:sz="4" w:space="0" w:color="auto"/>
              <w:bottom w:val="single" w:sz="4" w:space="0" w:color="auto"/>
              <w:right w:val="single" w:sz="4" w:space="0" w:color="auto"/>
            </w:tcBorders>
          </w:tcPr>
          <w:p w14:paraId="504951A7"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27CE520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12CBE24"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C873363"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09CB1B4F"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4FE35DF8" w14:textId="77777777" w:rsidR="003818B4" w:rsidRDefault="003818B4">
            <w:pPr>
              <w:ind w:left="709" w:right="509"/>
              <w:jc w:val="both"/>
              <w:rPr>
                <w:sz w:val="18"/>
                <w:szCs w:val="16"/>
                <w:lang w:val="de-CH"/>
              </w:rPr>
            </w:pPr>
          </w:p>
        </w:tc>
      </w:tr>
      <w:tr w:rsidR="003818B4" w14:paraId="2B6A403E"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63594335"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742E74" w14:textId="7A56C329" w:rsidR="003818B4" w:rsidRDefault="00FE5E66" w:rsidP="00FE5E66">
            <w:pPr>
              <w:ind w:left="709" w:right="509" w:hanging="594"/>
              <w:jc w:val="both"/>
              <w:rPr>
                <w:sz w:val="18"/>
                <w:szCs w:val="16"/>
                <w:lang w:val="de-CH"/>
              </w:rPr>
            </w:pPr>
            <w:r>
              <w:rPr>
                <w:sz w:val="18"/>
                <w:szCs w:val="16"/>
                <w:lang w:val="de-CH"/>
              </w:rPr>
              <w:t xml:space="preserve">4.3.11 </w:t>
            </w:r>
            <w:r w:rsidR="003818B4">
              <w:rPr>
                <w:sz w:val="18"/>
                <w:szCs w:val="16"/>
                <w:lang w:val="de-CH"/>
              </w:rPr>
              <w:t>Chancen und Risiken</w:t>
            </w:r>
            <w:r>
              <w:rPr>
                <w:sz w:val="18"/>
                <w:szCs w:val="16"/>
                <w:lang w:val="de-CH"/>
              </w:rPr>
              <w:t xml:space="preserve"> (3.11)</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70F0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7949C0"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0F3779"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FE604"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B7DEBF"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E94789" w14:textId="77777777" w:rsidR="003818B4" w:rsidRDefault="003818B4">
            <w:pPr>
              <w:ind w:left="709" w:right="509"/>
              <w:jc w:val="both"/>
              <w:rPr>
                <w:sz w:val="18"/>
                <w:szCs w:val="16"/>
                <w:lang w:val="de-CH"/>
              </w:rPr>
            </w:pPr>
          </w:p>
        </w:tc>
      </w:tr>
      <w:tr w:rsidR="00824A32" w14:paraId="4AE68738" w14:textId="77777777" w:rsidTr="00824A32">
        <w:tc>
          <w:tcPr>
            <w:tcW w:w="0" w:type="auto"/>
            <w:vMerge/>
            <w:tcBorders>
              <w:top w:val="single" w:sz="4" w:space="0" w:color="auto"/>
              <w:left w:val="single" w:sz="4" w:space="0" w:color="auto"/>
              <w:bottom w:val="single" w:sz="4" w:space="0" w:color="auto"/>
              <w:right w:val="single" w:sz="4" w:space="0" w:color="auto"/>
            </w:tcBorders>
            <w:vAlign w:val="center"/>
            <w:hideMark/>
          </w:tcPr>
          <w:p w14:paraId="262F4C76"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951EB5" w14:textId="2C0F42FB" w:rsidR="003818B4" w:rsidRDefault="00FE5E66" w:rsidP="00FE5E66">
            <w:pPr>
              <w:ind w:left="709" w:right="509" w:hanging="594"/>
              <w:jc w:val="both"/>
              <w:rPr>
                <w:sz w:val="18"/>
                <w:szCs w:val="16"/>
                <w:lang w:val="de-CH"/>
              </w:rPr>
            </w:pPr>
            <w:r>
              <w:rPr>
                <w:sz w:val="18"/>
                <w:szCs w:val="16"/>
                <w:lang w:val="de-CH"/>
              </w:rPr>
              <w:t xml:space="preserve">4.3.12 </w:t>
            </w:r>
            <w:r w:rsidR="003818B4">
              <w:rPr>
                <w:sz w:val="18"/>
                <w:szCs w:val="16"/>
                <w:lang w:val="de-CH"/>
              </w:rPr>
              <w:t>Stakeholder</w:t>
            </w:r>
            <w:r>
              <w:rPr>
                <w:sz w:val="18"/>
                <w:szCs w:val="16"/>
                <w:lang w:val="de-CH"/>
              </w:rPr>
              <w:t xml:space="preserve"> (3.12)</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C80FC6"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11E8E3"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200AA9"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459FBA"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0D9476"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5504E" w14:textId="77777777" w:rsidR="003818B4" w:rsidRDefault="003818B4">
            <w:pPr>
              <w:ind w:left="709" w:right="509"/>
              <w:jc w:val="both"/>
              <w:rPr>
                <w:sz w:val="18"/>
                <w:szCs w:val="16"/>
                <w:lang w:val="de-CH"/>
              </w:rPr>
            </w:pPr>
          </w:p>
        </w:tc>
      </w:tr>
      <w:tr w:rsidR="003818B4" w14:paraId="02B84060" w14:textId="77777777" w:rsidTr="00824A32">
        <w:tc>
          <w:tcPr>
            <w:tcW w:w="0" w:type="auto"/>
            <w:vMerge/>
            <w:tcBorders>
              <w:top w:val="single" w:sz="4" w:space="0" w:color="auto"/>
              <w:left w:val="single" w:sz="4" w:space="0" w:color="auto"/>
              <w:bottom w:val="single" w:sz="4" w:space="0" w:color="auto"/>
              <w:right w:val="single" w:sz="4" w:space="0" w:color="auto"/>
            </w:tcBorders>
            <w:vAlign w:val="center"/>
            <w:hideMark/>
          </w:tcPr>
          <w:p w14:paraId="08DE42BE"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B32CDE" w14:textId="32CB477A" w:rsidR="003818B4" w:rsidRDefault="00FE5E66" w:rsidP="00FE5E66">
            <w:pPr>
              <w:ind w:left="709" w:right="509" w:hanging="594"/>
              <w:jc w:val="both"/>
              <w:rPr>
                <w:sz w:val="18"/>
                <w:szCs w:val="16"/>
                <w:lang w:val="de-CH"/>
              </w:rPr>
            </w:pPr>
            <w:r>
              <w:rPr>
                <w:sz w:val="18"/>
                <w:szCs w:val="16"/>
                <w:lang w:val="de-CH"/>
              </w:rPr>
              <w:t xml:space="preserve">4.3.13 </w:t>
            </w:r>
            <w:r w:rsidR="003818B4" w:rsidRPr="00824A32">
              <w:rPr>
                <w:sz w:val="18"/>
                <w:szCs w:val="16"/>
                <w:lang w:val="de-CH"/>
              </w:rPr>
              <w:t>Change und Transformation</w:t>
            </w:r>
            <w:r>
              <w:rPr>
                <w:sz w:val="18"/>
                <w:szCs w:val="16"/>
                <w:lang w:val="de-CH"/>
              </w:rPr>
              <w:t xml:space="preserve"> (3.13)</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D232D"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CB7015"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979D56"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7BBF90"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70D08D"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FD97E1" w14:textId="77777777" w:rsidR="003818B4" w:rsidRDefault="003818B4">
            <w:pPr>
              <w:ind w:left="709" w:right="509"/>
              <w:jc w:val="both"/>
              <w:rPr>
                <w:sz w:val="18"/>
                <w:szCs w:val="16"/>
                <w:lang w:val="de-CH"/>
              </w:rPr>
            </w:pPr>
          </w:p>
        </w:tc>
      </w:tr>
      <w:tr w:rsidR="003818B4" w14:paraId="055347D1" w14:textId="77777777" w:rsidTr="003818B4">
        <w:tc>
          <w:tcPr>
            <w:tcW w:w="0" w:type="auto"/>
            <w:vMerge/>
            <w:tcBorders>
              <w:top w:val="single" w:sz="4" w:space="0" w:color="auto"/>
              <w:left w:val="single" w:sz="4" w:space="0" w:color="auto"/>
              <w:bottom w:val="single" w:sz="4" w:space="0" w:color="auto"/>
              <w:right w:val="single" w:sz="4" w:space="0" w:color="auto"/>
            </w:tcBorders>
            <w:vAlign w:val="center"/>
            <w:hideMark/>
          </w:tcPr>
          <w:p w14:paraId="718A47BD" w14:textId="77777777" w:rsidR="003818B4" w:rsidRDefault="003818B4">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60EF0596" w14:textId="79893F98" w:rsidR="003818B4" w:rsidRDefault="00FE5E66" w:rsidP="0064153A">
            <w:pPr>
              <w:ind w:left="709" w:right="509" w:hanging="594"/>
              <w:jc w:val="both"/>
              <w:rPr>
                <w:b/>
                <w:bCs/>
                <w:sz w:val="18"/>
                <w:szCs w:val="16"/>
                <w:lang w:val="de-CH"/>
              </w:rPr>
            </w:pPr>
            <w:r w:rsidRPr="00E45CF9">
              <w:rPr>
                <w:b/>
                <w:bCs/>
                <w:color w:val="FF0000"/>
                <w:sz w:val="18"/>
                <w:szCs w:val="16"/>
                <w:lang w:val="de-CH"/>
              </w:rPr>
              <w:t xml:space="preserve">4.3.14 </w:t>
            </w:r>
            <w:r w:rsidR="003818B4" w:rsidRPr="00E45CF9">
              <w:rPr>
                <w:b/>
                <w:bCs/>
                <w:color w:val="FF0000"/>
                <w:sz w:val="18"/>
                <w:szCs w:val="16"/>
                <w:lang w:val="de-CH"/>
              </w:rPr>
              <w:t xml:space="preserve">Selektion </w:t>
            </w:r>
            <w:r w:rsidR="0064153A" w:rsidRPr="00E45CF9">
              <w:rPr>
                <w:b/>
                <w:bCs/>
                <w:color w:val="FF0000"/>
                <w:sz w:val="18"/>
                <w:szCs w:val="16"/>
                <w:lang w:val="de-CH"/>
              </w:rPr>
              <w:t>und</w:t>
            </w:r>
            <w:r w:rsidR="003818B4" w:rsidRPr="00E45CF9">
              <w:rPr>
                <w:b/>
                <w:bCs/>
                <w:color w:val="FF0000"/>
                <w:sz w:val="18"/>
                <w:szCs w:val="16"/>
                <w:lang w:val="de-CH"/>
              </w:rPr>
              <w:t xml:space="preserve"> Balance</w:t>
            </w:r>
            <w:r w:rsidRPr="00E45CF9">
              <w:rPr>
                <w:b/>
                <w:bCs/>
                <w:color w:val="FF0000"/>
                <w:sz w:val="18"/>
                <w:szCs w:val="16"/>
                <w:lang w:val="de-CH"/>
              </w:rPr>
              <w:t xml:space="preserve"> (3.14)</w:t>
            </w:r>
          </w:p>
        </w:tc>
        <w:tc>
          <w:tcPr>
            <w:tcW w:w="321" w:type="pct"/>
            <w:tcBorders>
              <w:top w:val="single" w:sz="4" w:space="0" w:color="auto"/>
              <w:left w:val="single" w:sz="4" w:space="0" w:color="auto"/>
              <w:bottom w:val="single" w:sz="4" w:space="0" w:color="auto"/>
              <w:right w:val="single" w:sz="4" w:space="0" w:color="auto"/>
            </w:tcBorders>
          </w:tcPr>
          <w:p w14:paraId="4CB639DC"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05D69C1F"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52FF3A8"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6BA335D1" w14:textId="77777777" w:rsidR="003818B4" w:rsidRDefault="003818B4">
            <w:pPr>
              <w:ind w:left="709" w:right="509"/>
              <w:jc w:val="both"/>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6F547F32" w14:textId="77777777" w:rsidR="003818B4" w:rsidRDefault="003818B4">
            <w:pPr>
              <w:ind w:left="709" w:right="509"/>
              <w:jc w:val="both"/>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17A08D23" w14:textId="77777777" w:rsidR="003818B4" w:rsidRDefault="003818B4">
            <w:pPr>
              <w:ind w:left="709" w:right="509"/>
              <w:jc w:val="both"/>
              <w:rPr>
                <w:sz w:val="18"/>
                <w:szCs w:val="16"/>
                <w:lang w:val="de-CH"/>
              </w:rPr>
            </w:pPr>
          </w:p>
        </w:tc>
      </w:tr>
    </w:tbl>
    <w:p w14:paraId="66F6D711" w14:textId="298C0C58" w:rsidR="003A2CDF" w:rsidRPr="00C46757" w:rsidRDefault="003A2CDF" w:rsidP="00C46757">
      <w:pPr>
        <w:pStyle w:val="berschrift3"/>
        <w:numPr>
          <w:ilvl w:val="0"/>
          <w:numId w:val="29"/>
        </w:numPr>
        <w:spacing w:before="240" w:after="120"/>
        <w:rPr>
          <w:sz w:val="28"/>
          <w:szCs w:val="28"/>
          <w:lang w:val="de-AT"/>
        </w:rPr>
      </w:pPr>
      <w:bookmarkStart w:id="149" w:name="_Toc129691466"/>
      <w:r w:rsidRPr="00C46757">
        <w:rPr>
          <w:sz w:val="28"/>
          <w:szCs w:val="28"/>
          <w:lang w:val="de-AT"/>
        </w:rPr>
        <w:lastRenderedPageBreak/>
        <w:t xml:space="preserve">Executive Summary Report </w:t>
      </w:r>
      <w:r w:rsidR="00661DCC" w:rsidRPr="00C46757">
        <w:rPr>
          <w:sz w:val="28"/>
          <w:szCs w:val="28"/>
          <w:lang w:val="de-AT"/>
        </w:rPr>
        <w:t xml:space="preserve">(ESR) </w:t>
      </w:r>
      <w:r w:rsidRPr="00C46757">
        <w:rPr>
          <w:sz w:val="28"/>
          <w:szCs w:val="28"/>
          <w:lang w:val="de-AT"/>
        </w:rPr>
        <w:t xml:space="preserve">Agile Leader </w:t>
      </w:r>
      <w:r w:rsidR="00160472" w:rsidRPr="00C46757">
        <w:rPr>
          <w:sz w:val="28"/>
          <w:szCs w:val="28"/>
          <w:lang w:val="de-AT"/>
        </w:rPr>
        <w:t xml:space="preserve">- </w:t>
      </w:r>
      <w:r w:rsidR="00AD12E0" w:rsidRPr="00C46757">
        <w:rPr>
          <w:sz w:val="28"/>
          <w:szCs w:val="28"/>
          <w:lang w:val="de-AT"/>
        </w:rPr>
        <w:t>Allgemeine Beschreibung</w:t>
      </w:r>
      <w:bookmarkEnd w:id="149"/>
    </w:p>
    <w:p w14:paraId="26A5A595" w14:textId="75F94AAC" w:rsidR="00871A28" w:rsidRDefault="00661DCC" w:rsidP="00C46757">
      <w:pPr>
        <w:pStyle w:val="berschrift3"/>
        <w:numPr>
          <w:ilvl w:val="1"/>
          <w:numId w:val="29"/>
        </w:numPr>
        <w:spacing w:before="240" w:after="120"/>
      </w:pPr>
      <w:bookmarkStart w:id="150" w:name="_Toc129691467"/>
      <w:bookmarkStart w:id="151" w:name="_Toc31610979"/>
      <w:r w:rsidRPr="00AD12E0">
        <w:rPr>
          <w:lang w:val="de-AT"/>
        </w:rPr>
        <w:t>Hinweise zur Befüllung</w:t>
      </w:r>
      <w:r>
        <w:t xml:space="preserve"> </w:t>
      </w:r>
      <w:r w:rsidR="00871A28">
        <w:t>des ESR für die Zertifizierung</w:t>
      </w:r>
      <w:bookmarkEnd w:id="150"/>
      <w:r w:rsidR="00871A28">
        <w:t xml:space="preserve"> </w:t>
      </w:r>
      <w:bookmarkEnd w:id="151"/>
    </w:p>
    <w:p w14:paraId="3BCE0904" w14:textId="1E194EA9" w:rsidR="00871A28" w:rsidRDefault="00871A28" w:rsidP="00871A28">
      <w:pPr>
        <w:ind w:left="567"/>
        <w:jc w:val="both"/>
      </w:pPr>
      <w:r>
        <w:rPr>
          <w:shd w:val="clear" w:color="auto" w:fill="FFFFFF"/>
        </w:rPr>
        <w:t>Zur Hilfestellung finden Sie</w:t>
      </w:r>
      <w:r w:rsidR="00CD1849">
        <w:rPr>
          <w:shd w:val="clear" w:color="auto" w:fill="FFFFFF"/>
        </w:rPr>
        <w:t>,</w:t>
      </w:r>
      <w:r>
        <w:rPr>
          <w:shd w:val="clear" w:color="auto" w:fill="FFFFFF"/>
        </w:rPr>
        <w:t xml:space="preserve"> wo angebracht</w:t>
      </w:r>
      <w:r w:rsidR="00CD1849">
        <w:rPr>
          <w:shd w:val="clear" w:color="auto" w:fill="FFFFFF"/>
        </w:rPr>
        <w:t>,</w:t>
      </w:r>
      <w:r>
        <w:rPr>
          <w:shd w:val="clear" w:color="auto" w:fill="FFFFFF"/>
        </w:rPr>
        <w:t xml:space="preserve"> das jeweilige relevante Kompetenzelement</w:t>
      </w:r>
      <w:r w:rsidR="00F1021B">
        <w:rPr>
          <w:shd w:val="clear" w:color="auto" w:fill="FFFFFF"/>
        </w:rPr>
        <w:t xml:space="preserve"> und Indikator (KCI)</w:t>
      </w:r>
      <w:r>
        <w:rPr>
          <w:shd w:val="clear" w:color="auto" w:fill="FFFFFF"/>
        </w:rPr>
        <w:t xml:space="preserve"> </w:t>
      </w:r>
      <w:r>
        <w:t xml:space="preserve">entsprechend </w:t>
      </w:r>
      <w:hyperlink r:id="rId24" w:history="1">
        <w:r w:rsidRPr="005163E1">
          <w:rPr>
            <w:rStyle w:val="Hyperlink"/>
            <w:rFonts w:cs="Helvetica"/>
            <w:b/>
          </w:rPr>
          <w:t>ICB4 in einer agilen Welt</w:t>
        </w:r>
      </w:hyperlink>
      <w:r w:rsidRPr="005163E1">
        <w:rPr>
          <w:rStyle w:val="Hyperlink"/>
          <w:rFonts w:cs="Helvetica"/>
          <w:b/>
        </w:rPr>
        <w:t xml:space="preserve"> </w:t>
      </w:r>
      <w:r w:rsidRPr="005163E1">
        <w:t>.</w:t>
      </w:r>
      <w:r w:rsidR="00414125">
        <w:t xml:space="preserve"> </w:t>
      </w:r>
    </w:p>
    <w:p w14:paraId="6A3CA7A8" w14:textId="77777777" w:rsidR="00F518ED" w:rsidRDefault="00F518ED" w:rsidP="00871A28">
      <w:pPr>
        <w:ind w:left="567"/>
        <w:jc w:val="both"/>
      </w:pPr>
    </w:p>
    <w:p w14:paraId="66FAE00C" w14:textId="54C5C196" w:rsidR="00F1021B" w:rsidRPr="00F1021B" w:rsidRDefault="00F1021B" w:rsidP="00871A28">
      <w:pPr>
        <w:ind w:left="567"/>
        <w:jc w:val="both"/>
        <w:rPr>
          <w:lang w:val="de-AT"/>
        </w:rPr>
      </w:pPr>
      <w:r w:rsidRPr="00BD4CDA">
        <w:t>Schriftgröße 11, Zeilenabstand 1,</w:t>
      </w:r>
      <w:r w:rsidR="00470EC0">
        <w:t>1</w:t>
      </w:r>
      <w:r w:rsidR="003A08A5">
        <w:t>5</w:t>
      </w:r>
    </w:p>
    <w:p w14:paraId="28765548" w14:textId="77777777" w:rsidR="00F518ED" w:rsidRDefault="00F518ED" w:rsidP="00F518ED">
      <w:pPr>
        <w:ind w:left="567"/>
        <w:jc w:val="both"/>
      </w:pPr>
      <w:r>
        <w:t>Text inkl. Links maximal eine Seite</w:t>
      </w:r>
      <w:r w:rsidR="00856F8B">
        <w:t xml:space="preserve"> inklusive der schon vorhandenen Kompetenzelemente</w:t>
      </w:r>
      <w:r w:rsidR="00A66495">
        <w:t xml:space="preserve"> (das sind 9 Seiten)</w:t>
      </w:r>
      <w:r w:rsidR="00F1021B">
        <w:t>.</w:t>
      </w:r>
    </w:p>
    <w:p w14:paraId="5EB27BA1" w14:textId="1F4AF7F5" w:rsidR="00F1021B" w:rsidRDefault="00A66495" w:rsidP="00F1021B">
      <w:pPr>
        <w:ind w:left="567"/>
        <w:jc w:val="both"/>
      </w:pPr>
      <w:r>
        <w:t xml:space="preserve">Bilder können </w:t>
      </w:r>
      <w:r w:rsidR="00CD1849">
        <w:t>S</w:t>
      </w:r>
      <w:r>
        <w:t xml:space="preserve">ie im Kapitel ESR Anhang hinzufügen, </w:t>
      </w:r>
      <w:r w:rsidR="00683785">
        <w:t>maximal</w:t>
      </w:r>
      <w:r>
        <w:t xml:space="preserve"> 6 Seiten</w:t>
      </w:r>
      <w:r w:rsidR="00F1021B">
        <w:t>.</w:t>
      </w:r>
    </w:p>
    <w:p w14:paraId="003DAC7A" w14:textId="63197BCA" w:rsidR="00F1021B" w:rsidRDefault="00F1021B" w:rsidP="00F1021B">
      <w:pPr>
        <w:ind w:left="567"/>
        <w:jc w:val="both"/>
      </w:pPr>
      <w:r w:rsidRPr="00B66F90">
        <w:t>Es ist vor der Übermittlung sicherzustellen, dass d</w:t>
      </w:r>
      <w:r w:rsidR="00CD1849">
        <w:t>ieses Dokument</w:t>
      </w:r>
      <w:r w:rsidRPr="00B66F90">
        <w:t xml:space="preserve"> im A4-Format </w:t>
      </w:r>
      <w:r>
        <w:t>schwarz/weiß</w:t>
      </w:r>
      <w:r w:rsidRPr="00B66F90">
        <w:t xml:space="preserve"> ausdruckbar und lesbar ist. </w:t>
      </w:r>
    </w:p>
    <w:p w14:paraId="1309B580" w14:textId="1315CD82" w:rsidR="0026483E" w:rsidRPr="002569F7" w:rsidRDefault="00160472" w:rsidP="00C73F25">
      <w:pPr>
        <w:pStyle w:val="berschrift3"/>
        <w:numPr>
          <w:ilvl w:val="1"/>
          <w:numId w:val="29"/>
        </w:numPr>
        <w:spacing w:before="240" w:after="120"/>
        <w:rPr>
          <w:lang w:val="de-AT" w:eastAsia="nl-NL"/>
        </w:rPr>
      </w:pPr>
      <w:bookmarkStart w:id="152" w:name="_Executive_Summary_Report_1"/>
      <w:bookmarkStart w:id="153" w:name="_Toc129691468"/>
      <w:bookmarkEnd w:id="152"/>
      <w:r w:rsidRPr="00D53C21">
        <w:rPr>
          <w:lang w:val="de-AT"/>
        </w:rPr>
        <w:t xml:space="preserve">Executive Summary Report (ESR) Agile Leader </w:t>
      </w:r>
      <w:r w:rsidR="0011361D">
        <w:rPr>
          <w:lang w:val="de-AT"/>
        </w:rPr>
        <w:t>–</w:t>
      </w:r>
      <w:r>
        <w:rPr>
          <w:lang w:val="de-AT"/>
        </w:rPr>
        <w:t xml:space="preserve"> </w:t>
      </w:r>
      <w:r w:rsidR="0011361D">
        <w:rPr>
          <w:lang w:val="de-AT"/>
        </w:rPr>
        <w:t xml:space="preserve">3 Jahre </w:t>
      </w:r>
      <w:r w:rsidR="0026483E" w:rsidRPr="002569F7">
        <w:rPr>
          <w:lang w:val="de-AT"/>
        </w:rPr>
        <w:t>Berufserfahrung</w:t>
      </w:r>
      <w:r w:rsidR="0026483E" w:rsidRPr="0026483E">
        <w:t xml:space="preserve"> </w:t>
      </w:r>
      <w:r w:rsidR="00C54173">
        <w:t xml:space="preserve">während </w:t>
      </w:r>
      <w:r w:rsidR="0026483E" w:rsidRPr="0026483E">
        <w:t>de</w:t>
      </w:r>
      <w:r w:rsidR="00EC413A">
        <w:t>r</w:t>
      </w:r>
      <w:r w:rsidR="0026483E" w:rsidRPr="0026483E">
        <w:t xml:space="preserve"> letzten </w:t>
      </w:r>
      <w:r w:rsidR="0011361D">
        <w:t>6</w:t>
      </w:r>
      <w:r w:rsidR="00EC413A">
        <w:t xml:space="preserve"> Jahre</w:t>
      </w:r>
      <w:r w:rsidR="0026483E" w:rsidRPr="0026483E">
        <w:t xml:space="preserve"> in einem agilen Umfeld (in chronologischer Reihenfolge):</w:t>
      </w:r>
      <w:bookmarkEnd w:id="153"/>
    </w:p>
    <w:p w14:paraId="7684A90B" w14:textId="67F30732" w:rsidR="0026483E" w:rsidRDefault="0026483E" w:rsidP="00FC7F0E">
      <w:pPr>
        <w:ind w:left="0"/>
      </w:pPr>
      <w:r w:rsidRPr="001A2594">
        <w:t>Wenn Sie mehrere Rollen hatten, geben Sie diese bitte separat an.</w:t>
      </w:r>
    </w:p>
    <w:p w14:paraId="71680937" w14:textId="77777777" w:rsidR="00FC7F0E" w:rsidRDefault="00FC7F0E" w:rsidP="002569F7">
      <w:pPr>
        <w:ind w:left="0"/>
      </w:pPr>
    </w:p>
    <w:tbl>
      <w:tblPr>
        <w:tblpPr w:leftFromText="180" w:rightFromText="180" w:vertAnchor="text" w:horzAnchor="margin" w:tblpY="44"/>
        <w:tblW w:w="8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8"/>
        <w:gridCol w:w="1593"/>
        <w:gridCol w:w="1134"/>
        <w:gridCol w:w="1134"/>
        <w:gridCol w:w="4110"/>
      </w:tblGrid>
      <w:tr w:rsidR="0026483E" w:rsidRPr="00670788" w14:paraId="005BA96F" w14:textId="77777777" w:rsidTr="00976D62">
        <w:trPr>
          <w:trHeight w:val="737"/>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5F804" w14:textId="3F6FBBFC" w:rsidR="0026483E" w:rsidRPr="00167401" w:rsidRDefault="0026483E" w:rsidP="00155B0C">
            <w:pPr>
              <w:pStyle w:val="ICRHBTableHeader"/>
              <w:rPr>
                <w:rFonts w:ascii="Arial Narrow" w:hAnsi="Arial Narrow"/>
                <w:sz w:val="22"/>
                <w:szCs w:val="22"/>
                <w:lang w:val="de-AT"/>
              </w:rPr>
            </w:pPr>
            <w:r>
              <w:rPr>
                <w:rFonts w:ascii="Arial Narrow" w:hAnsi="Arial Narrow"/>
                <w:sz w:val="22"/>
                <w:szCs w:val="22"/>
                <w:lang w:val="de-AT"/>
              </w:rPr>
              <w:t>Referenz Nr</w:t>
            </w:r>
            <w:r w:rsidR="00976D62">
              <w:rPr>
                <w:rFonts w:ascii="Arial Narrow" w:hAnsi="Arial Narrow"/>
                <w:sz w:val="22"/>
                <w:szCs w:val="22"/>
                <w:lang w:val="de-AT"/>
              </w:rPr>
              <w:t>.</w:t>
            </w:r>
            <w:r>
              <w:rPr>
                <w:rFonts w:ascii="Arial Narrow" w:hAnsi="Arial Narrow"/>
                <w:sz w:val="22"/>
                <w:szCs w:val="22"/>
                <w:lang w:val="de-AT"/>
              </w:rPr>
              <w:t xml:space="preserve"> (*)</w:t>
            </w:r>
          </w:p>
        </w:tc>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89662" w14:textId="77777777" w:rsidR="0026483E" w:rsidRPr="00167401" w:rsidRDefault="0026483E" w:rsidP="00155B0C">
            <w:pPr>
              <w:pStyle w:val="ICRHBTableHeader"/>
              <w:rPr>
                <w:rFonts w:ascii="Arial Narrow" w:hAnsi="Arial Narrow"/>
                <w:sz w:val="22"/>
                <w:szCs w:val="22"/>
                <w:lang w:val="de-AT"/>
              </w:rPr>
            </w:pPr>
            <w:r w:rsidRPr="00167401">
              <w:rPr>
                <w:rFonts w:ascii="Arial Narrow" w:hAnsi="Arial Narrow"/>
                <w:sz w:val="22"/>
                <w:szCs w:val="22"/>
                <w:lang w:val="de-AT"/>
              </w:rPr>
              <w:t>Rolle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DFAC7" w14:textId="77777777" w:rsidR="0026483E" w:rsidRPr="00167401" w:rsidRDefault="0026483E" w:rsidP="00155B0C">
            <w:pPr>
              <w:pStyle w:val="ICRHBTableHeader"/>
              <w:rPr>
                <w:rFonts w:ascii="Arial Narrow" w:eastAsia="Times New Roman" w:hAnsi="Arial Narrow" w:cs="Arial"/>
                <w:b w:val="0"/>
                <w:color w:val="00000A"/>
                <w:sz w:val="22"/>
                <w:szCs w:val="22"/>
                <w:lang w:val="de-DE" w:eastAsia="de-DE"/>
              </w:rPr>
            </w:pPr>
            <w:r w:rsidRPr="00167401">
              <w:rPr>
                <w:rFonts w:ascii="Arial Narrow" w:hAnsi="Arial Narrow"/>
                <w:sz w:val="22"/>
                <w:szCs w:val="22"/>
                <w:lang w:val="de-AT"/>
              </w:rPr>
              <w:t xml:space="preserve">Von </w:t>
            </w:r>
            <w:r w:rsidRPr="00167401">
              <w:rPr>
                <w:rFonts w:ascii="Arial Narrow" w:eastAsia="Times New Roman" w:hAnsi="Arial Narrow" w:cs="Arial"/>
                <w:b w:val="0"/>
                <w:color w:val="00000A"/>
                <w:sz w:val="22"/>
                <w:szCs w:val="22"/>
                <w:lang w:val="de-DE" w:eastAsia="de-DE"/>
              </w:rPr>
              <w:t>(MM/JJJJ)</w:t>
            </w:r>
          </w:p>
          <w:p w14:paraId="139A8195" w14:textId="77777777" w:rsidR="0026483E" w:rsidRPr="00167401" w:rsidRDefault="0026483E" w:rsidP="00155B0C">
            <w:pPr>
              <w:pStyle w:val="ICRHBTableHeader"/>
              <w:rPr>
                <w:rFonts w:ascii="Arial Narrow" w:hAnsi="Arial Narrow"/>
                <w:sz w:val="22"/>
                <w:szCs w:val="22"/>
                <w:lang w:val="de-A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9EA13" w14:textId="77777777" w:rsidR="0026483E" w:rsidRPr="00167401" w:rsidRDefault="0026483E" w:rsidP="00155B0C">
            <w:pPr>
              <w:pStyle w:val="ICRHBTableHeader"/>
              <w:rPr>
                <w:rFonts w:ascii="Arial Narrow" w:hAnsi="Arial Narrow"/>
                <w:sz w:val="22"/>
                <w:szCs w:val="22"/>
                <w:lang w:val="de-AT"/>
              </w:rPr>
            </w:pPr>
            <w:r w:rsidRPr="00167401">
              <w:rPr>
                <w:rFonts w:ascii="Arial Narrow" w:hAnsi="Arial Narrow"/>
                <w:sz w:val="22"/>
                <w:szCs w:val="22"/>
                <w:lang w:val="de-AT"/>
              </w:rPr>
              <w:t>Bis</w:t>
            </w:r>
          </w:p>
          <w:p w14:paraId="5F45B68A" w14:textId="77777777" w:rsidR="0026483E" w:rsidRPr="00167401" w:rsidRDefault="0026483E" w:rsidP="00155B0C">
            <w:pPr>
              <w:pStyle w:val="ICRHBTableHeader"/>
              <w:rPr>
                <w:rFonts w:ascii="Arial Narrow" w:hAnsi="Arial Narrow"/>
                <w:sz w:val="22"/>
                <w:szCs w:val="22"/>
                <w:lang w:val="de-AT"/>
              </w:rPr>
            </w:pPr>
            <w:r w:rsidRPr="00167401">
              <w:rPr>
                <w:rFonts w:ascii="Arial Narrow" w:eastAsia="Times New Roman" w:hAnsi="Arial Narrow" w:cs="Arial"/>
                <w:b w:val="0"/>
                <w:color w:val="00000A"/>
                <w:sz w:val="22"/>
                <w:szCs w:val="22"/>
                <w:lang w:val="de-DE" w:eastAsia="de-DE"/>
              </w:rPr>
              <w:t>(MM/JJJJ)</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8AB98" w14:textId="77777777" w:rsidR="0026483E" w:rsidRPr="00167401" w:rsidRDefault="0026483E" w:rsidP="00155B0C">
            <w:pPr>
              <w:pStyle w:val="ICRHBTableHeader"/>
              <w:rPr>
                <w:rFonts w:ascii="Arial Narrow" w:hAnsi="Arial Narrow"/>
                <w:sz w:val="22"/>
                <w:szCs w:val="22"/>
                <w:lang w:val="de-AT"/>
              </w:rPr>
            </w:pPr>
            <w:r w:rsidRPr="00167401">
              <w:rPr>
                <w:rFonts w:ascii="Arial Narrow" w:hAnsi="Arial Narrow"/>
                <w:sz w:val="22"/>
                <w:szCs w:val="22"/>
                <w:lang w:val="de-AT"/>
              </w:rPr>
              <w:t>Beschreibung</w:t>
            </w:r>
          </w:p>
        </w:tc>
      </w:tr>
      <w:tr w:rsidR="0026483E" w:rsidRPr="00333D9C" w14:paraId="436171FF" w14:textId="77777777" w:rsidTr="00976D62">
        <w:tc>
          <w:tcPr>
            <w:tcW w:w="988" w:type="dxa"/>
            <w:tcBorders>
              <w:top w:val="single" w:sz="4" w:space="0" w:color="auto"/>
            </w:tcBorders>
          </w:tcPr>
          <w:p w14:paraId="577FB82D" w14:textId="77777777" w:rsidR="0026483E" w:rsidRPr="00333D9C" w:rsidRDefault="0026483E" w:rsidP="00155B0C">
            <w:pPr>
              <w:pStyle w:val="ICRHBTableHeader"/>
              <w:rPr>
                <w:rFonts w:ascii="Arial Narrow" w:hAnsi="Arial Narrow"/>
                <w:b w:val="0"/>
                <w:bCs/>
                <w:sz w:val="22"/>
                <w:szCs w:val="22"/>
                <w:lang w:val="de-AT"/>
              </w:rPr>
            </w:pPr>
          </w:p>
        </w:tc>
        <w:tc>
          <w:tcPr>
            <w:tcW w:w="1593" w:type="dxa"/>
            <w:tcBorders>
              <w:top w:val="single" w:sz="4" w:space="0" w:color="auto"/>
            </w:tcBorders>
            <w:shd w:val="clear" w:color="auto" w:fill="auto"/>
            <w:vAlign w:val="center"/>
          </w:tcPr>
          <w:p w14:paraId="59C980AC" w14:textId="77777777" w:rsidR="0026483E" w:rsidRPr="00333D9C" w:rsidRDefault="0026483E" w:rsidP="00155B0C">
            <w:pPr>
              <w:pStyle w:val="ICRHBTableHeader"/>
              <w:rPr>
                <w:rFonts w:ascii="Arial Narrow" w:hAnsi="Arial Narrow"/>
                <w:b w:val="0"/>
                <w:bCs/>
                <w:sz w:val="22"/>
                <w:szCs w:val="22"/>
                <w:lang w:val="de-AT"/>
              </w:rPr>
            </w:pPr>
          </w:p>
        </w:tc>
        <w:tc>
          <w:tcPr>
            <w:tcW w:w="1134" w:type="dxa"/>
            <w:tcBorders>
              <w:top w:val="single" w:sz="4" w:space="0" w:color="auto"/>
            </w:tcBorders>
            <w:shd w:val="clear" w:color="auto" w:fill="auto"/>
            <w:vAlign w:val="center"/>
          </w:tcPr>
          <w:p w14:paraId="225A250C" w14:textId="77777777" w:rsidR="0026483E" w:rsidRPr="00333D9C" w:rsidRDefault="0026483E" w:rsidP="00155B0C">
            <w:pPr>
              <w:pStyle w:val="ICRHBTableHeader"/>
              <w:rPr>
                <w:rFonts w:ascii="Arial Narrow" w:hAnsi="Arial Narrow"/>
                <w:b w:val="0"/>
                <w:bCs/>
                <w:sz w:val="22"/>
                <w:szCs w:val="22"/>
                <w:lang w:val="de-AT"/>
              </w:rPr>
            </w:pPr>
          </w:p>
        </w:tc>
        <w:tc>
          <w:tcPr>
            <w:tcW w:w="1134" w:type="dxa"/>
            <w:tcBorders>
              <w:top w:val="single" w:sz="4" w:space="0" w:color="auto"/>
            </w:tcBorders>
            <w:shd w:val="clear" w:color="auto" w:fill="auto"/>
            <w:vAlign w:val="center"/>
          </w:tcPr>
          <w:p w14:paraId="774BF9AC" w14:textId="77777777" w:rsidR="0026483E" w:rsidRPr="00333D9C" w:rsidRDefault="0026483E" w:rsidP="00155B0C">
            <w:pPr>
              <w:pStyle w:val="ICRHBTableHeader"/>
              <w:rPr>
                <w:rFonts w:ascii="Arial Narrow" w:hAnsi="Arial Narrow"/>
                <w:b w:val="0"/>
                <w:bCs/>
                <w:sz w:val="22"/>
                <w:szCs w:val="22"/>
                <w:lang w:val="de-AT"/>
              </w:rPr>
            </w:pPr>
          </w:p>
        </w:tc>
        <w:tc>
          <w:tcPr>
            <w:tcW w:w="4110" w:type="dxa"/>
            <w:tcBorders>
              <w:top w:val="single" w:sz="4" w:space="0" w:color="auto"/>
            </w:tcBorders>
            <w:shd w:val="clear" w:color="auto" w:fill="auto"/>
            <w:vAlign w:val="center"/>
          </w:tcPr>
          <w:p w14:paraId="38B64428" w14:textId="77777777" w:rsidR="0026483E" w:rsidRPr="00333D9C" w:rsidRDefault="0026483E" w:rsidP="00155B0C">
            <w:pPr>
              <w:pStyle w:val="ICRHBTableHeader"/>
              <w:rPr>
                <w:rFonts w:ascii="Arial Narrow" w:hAnsi="Arial Narrow"/>
                <w:b w:val="0"/>
                <w:bCs/>
                <w:sz w:val="22"/>
                <w:szCs w:val="22"/>
                <w:lang w:val="de-AT"/>
              </w:rPr>
            </w:pPr>
          </w:p>
        </w:tc>
      </w:tr>
      <w:tr w:rsidR="0026483E" w:rsidRPr="00333D9C" w14:paraId="673C9706" w14:textId="77777777" w:rsidTr="00976D62">
        <w:tc>
          <w:tcPr>
            <w:tcW w:w="988" w:type="dxa"/>
          </w:tcPr>
          <w:p w14:paraId="0C5F17B6" w14:textId="77777777" w:rsidR="0026483E" w:rsidRPr="00333D9C" w:rsidRDefault="0026483E" w:rsidP="00155B0C">
            <w:pPr>
              <w:pStyle w:val="ICRHBTableHeader"/>
              <w:rPr>
                <w:rFonts w:ascii="Arial Narrow" w:hAnsi="Arial Narrow"/>
                <w:b w:val="0"/>
                <w:bCs/>
                <w:sz w:val="22"/>
                <w:szCs w:val="22"/>
                <w:lang w:val="de-AT"/>
              </w:rPr>
            </w:pPr>
          </w:p>
        </w:tc>
        <w:tc>
          <w:tcPr>
            <w:tcW w:w="1593" w:type="dxa"/>
            <w:shd w:val="clear" w:color="auto" w:fill="auto"/>
            <w:vAlign w:val="center"/>
          </w:tcPr>
          <w:p w14:paraId="371D4CF3" w14:textId="77777777" w:rsidR="0026483E" w:rsidRPr="00333D9C" w:rsidRDefault="0026483E" w:rsidP="00155B0C">
            <w:pPr>
              <w:pStyle w:val="ICRHBTableHeader"/>
              <w:rPr>
                <w:rFonts w:ascii="Arial Narrow" w:hAnsi="Arial Narrow"/>
                <w:b w:val="0"/>
                <w:bCs/>
                <w:sz w:val="22"/>
                <w:szCs w:val="22"/>
                <w:lang w:val="de-AT"/>
              </w:rPr>
            </w:pPr>
          </w:p>
        </w:tc>
        <w:tc>
          <w:tcPr>
            <w:tcW w:w="1134" w:type="dxa"/>
            <w:shd w:val="clear" w:color="auto" w:fill="auto"/>
            <w:vAlign w:val="center"/>
          </w:tcPr>
          <w:p w14:paraId="7A1DEA14" w14:textId="77777777" w:rsidR="0026483E" w:rsidRPr="00333D9C" w:rsidRDefault="0026483E" w:rsidP="00155B0C">
            <w:pPr>
              <w:pStyle w:val="ICRHBTableHeader"/>
              <w:rPr>
                <w:rFonts w:ascii="Arial Narrow" w:hAnsi="Arial Narrow"/>
                <w:b w:val="0"/>
                <w:bCs/>
                <w:sz w:val="22"/>
                <w:szCs w:val="22"/>
                <w:lang w:val="de-AT"/>
              </w:rPr>
            </w:pPr>
          </w:p>
        </w:tc>
        <w:tc>
          <w:tcPr>
            <w:tcW w:w="1134" w:type="dxa"/>
            <w:shd w:val="clear" w:color="auto" w:fill="auto"/>
            <w:vAlign w:val="center"/>
          </w:tcPr>
          <w:p w14:paraId="68A9FF5E" w14:textId="77777777" w:rsidR="0026483E" w:rsidRPr="00333D9C" w:rsidRDefault="0026483E" w:rsidP="00155B0C">
            <w:pPr>
              <w:pStyle w:val="ICRHBTableHeader"/>
              <w:rPr>
                <w:rFonts w:ascii="Arial Narrow" w:hAnsi="Arial Narrow"/>
                <w:b w:val="0"/>
                <w:bCs/>
                <w:sz w:val="22"/>
                <w:szCs w:val="22"/>
                <w:lang w:val="de-AT"/>
              </w:rPr>
            </w:pPr>
          </w:p>
        </w:tc>
        <w:tc>
          <w:tcPr>
            <w:tcW w:w="4110" w:type="dxa"/>
            <w:shd w:val="clear" w:color="auto" w:fill="auto"/>
            <w:vAlign w:val="center"/>
          </w:tcPr>
          <w:p w14:paraId="5CB6ADF6" w14:textId="77777777" w:rsidR="0026483E" w:rsidRPr="00333D9C" w:rsidRDefault="0026483E" w:rsidP="00155B0C">
            <w:pPr>
              <w:pStyle w:val="ICRHBTableHeader"/>
              <w:rPr>
                <w:rFonts w:ascii="Arial Narrow" w:hAnsi="Arial Narrow"/>
                <w:b w:val="0"/>
                <w:bCs/>
                <w:sz w:val="22"/>
                <w:szCs w:val="22"/>
                <w:lang w:val="de-AT"/>
              </w:rPr>
            </w:pPr>
          </w:p>
        </w:tc>
      </w:tr>
      <w:tr w:rsidR="0026483E" w:rsidRPr="00333D9C" w14:paraId="4C17E55E" w14:textId="77777777" w:rsidTr="00976D62">
        <w:tc>
          <w:tcPr>
            <w:tcW w:w="988" w:type="dxa"/>
          </w:tcPr>
          <w:p w14:paraId="1A7AA729" w14:textId="77777777" w:rsidR="0026483E" w:rsidRPr="00333D9C" w:rsidRDefault="0026483E" w:rsidP="00155B0C">
            <w:pPr>
              <w:pStyle w:val="ICRHBTableHeader"/>
              <w:rPr>
                <w:rFonts w:ascii="Arial Narrow" w:hAnsi="Arial Narrow"/>
                <w:b w:val="0"/>
                <w:bCs/>
                <w:sz w:val="22"/>
                <w:szCs w:val="22"/>
                <w:lang w:val="de-AT"/>
              </w:rPr>
            </w:pPr>
          </w:p>
        </w:tc>
        <w:tc>
          <w:tcPr>
            <w:tcW w:w="1593" w:type="dxa"/>
            <w:shd w:val="clear" w:color="auto" w:fill="auto"/>
            <w:vAlign w:val="center"/>
          </w:tcPr>
          <w:p w14:paraId="6E6B8B89" w14:textId="77777777" w:rsidR="0026483E" w:rsidRPr="00333D9C" w:rsidRDefault="0026483E" w:rsidP="00155B0C">
            <w:pPr>
              <w:pStyle w:val="ICRHBTableHeader"/>
              <w:rPr>
                <w:rFonts w:ascii="Arial Narrow" w:hAnsi="Arial Narrow"/>
                <w:b w:val="0"/>
                <w:bCs/>
                <w:sz w:val="22"/>
                <w:szCs w:val="22"/>
                <w:lang w:val="de-AT"/>
              </w:rPr>
            </w:pPr>
          </w:p>
        </w:tc>
        <w:tc>
          <w:tcPr>
            <w:tcW w:w="1134" w:type="dxa"/>
            <w:shd w:val="clear" w:color="auto" w:fill="auto"/>
            <w:vAlign w:val="center"/>
          </w:tcPr>
          <w:p w14:paraId="2ED4F717" w14:textId="77777777" w:rsidR="0026483E" w:rsidRPr="00333D9C" w:rsidRDefault="0026483E" w:rsidP="00155B0C">
            <w:pPr>
              <w:pStyle w:val="ICRHBTableHeader"/>
              <w:rPr>
                <w:rFonts w:ascii="Arial Narrow" w:hAnsi="Arial Narrow"/>
                <w:b w:val="0"/>
                <w:bCs/>
                <w:sz w:val="22"/>
                <w:szCs w:val="22"/>
                <w:lang w:val="de-AT"/>
              </w:rPr>
            </w:pPr>
          </w:p>
        </w:tc>
        <w:tc>
          <w:tcPr>
            <w:tcW w:w="1134" w:type="dxa"/>
            <w:shd w:val="clear" w:color="auto" w:fill="auto"/>
            <w:vAlign w:val="center"/>
          </w:tcPr>
          <w:p w14:paraId="3B17EB9F" w14:textId="77777777" w:rsidR="0026483E" w:rsidRPr="00333D9C" w:rsidRDefault="0026483E" w:rsidP="00155B0C">
            <w:pPr>
              <w:pStyle w:val="ICRHBTableHeader"/>
              <w:rPr>
                <w:rFonts w:ascii="Arial Narrow" w:hAnsi="Arial Narrow"/>
                <w:b w:val="0"/>
                <w:bCs/>
                <w:sz w:val="22"/>
                <w:szCs w:val="22"/>
                <w:lang w:val="de-AT"/>
              </w:rPr>
            </w:pPr>
          </w:p>
        </w:tc>
        <w:tc>
          <w:tcPr>
            <w:tcW w:w="4110" w:type="dxa"/>
            <w:shd w:val="clear" w:color="auto" w:fill="auto"/>
            <w:vAlign w:val="center"/>
          </w:tcPr>
          <w:p w14:paraId="1FB70A6E" w14:textId="77777777" w:rsidR="0026483E" w:rsidRPr="00333D9C" w:rsidRDefault="0026483E" w:rsidP="00155B0C">
            <w:pPr>
              <w:pStyle w:val="ICRHBTableHeader"/>
              <w:rPr>
                <w:rFonts w:ascii="Arial Narrow" w:hAnsi="Arial Narrow"/>
                <w:b w:val="0"/>
                <w:bCs/>
                <w:sz w:val="22"/>
                <w:szCs w:val="22"/>
                <w:lang w:val="de-AT"/>
              </w:rPr>
            </w:pPr>
          </w:p>
        </w:tc>
      </w:tr>
      <w:tr w:rsidR="0026483E" w:rsidRPr="00333D9C" w14:paraId="67112544" w14:textId="77777777" w:rsidTr="00976D62">
        <w:tc>
          <w:tcPr>
            <w:tcW w:w="988" w:type="dxa"/>
          </w:tcPr>
          <w:p w14:paraId="4BC724F5" w14:textId="77777777" w:rsidR="0026483E" w:rsidRPr="00333D9C" w:rsidRDefault="0026483E" w:rsidP="00155B0C">
            <w:pPr>
              <w:pStyle w:val="ICRHBTableHeader"/>
              <w:rPr>
                <w:rFonts w:ascii="Arial Narrow" w:hAnsi="Arial Narrow"/>
                <w:b w:val="0"/>
                <w:bCs/>
                <w:sz w:val="22"/>
                <w:szCs w:val="22"/>
                <w:lang w:val="de-AT"/>
              </w:rPr>
            </w:pPr>
          </w:p>
        </w:tc>
        <w:tc>
          <w:tcPr>
            <w:tcW w:w="1593" w:type="dxa"/>
            <w:shd w:val="clear" w:color="auto" w:fill="auto"/>
            <w:vAlign w:val="center"/>
          </w:tcPr>
          <w:p w14:paraId="31E1B4BB" w14:textId="77777777" w:rsidR="0026483E" w:rsidRPr="00333D9C" w:rsidRDefault="0026483E" w:rsidP="00155B0C">
            <w:pPr>
              <w:pStyle w:val="ICRHBTableHeader"/>
              <w:rPr>
                <w:rFonts w:ascii="Arial Narrow" w:hAnsi="Arial Narrow"/>
                <w:b w:val="0"/>
                <w:bCs/>
                <w:sz w:val="22"/>
                <w:szCs w:val="22"/>
                <w:lang w:val="de-AT"/>
              </w:rPr>
            </w:pPr>
          </w:p>
        </w:tc>
        <w:tc>
          <w:tcPr>
            <w:tcW w:w="1134" w:type="dxa"/>
            <w:shd w:val="clear" w:color="auto" w:fill="auto"/>
            <w:vAlign w:val="center"/>
          </w:tcPr>
          <w:p w14:paraId="3ADF28B9" w14:textId="77777777" w:rsidR="0026483E" w:rsidRPr="00333D9C" w:rsidRDefault="0026483E" w:rsidP="00155B0C">
            <w:pPr>
              <w:pStyle w:val="ICRHBTableHeader"/>
              <w:rPr>
                <w:rFonts w:ascii="Arial Narrow" w:hAnsi="Arial Narrow"/>
                <w:b w:val="0"/>
                <w:bCs/>
                <w:sz w:val="22"/>
                <w:szCs w:val="22"/>
                <w:lang w:val="de-AT"/>
              </w:rPr>
            </w:pPr>
          </w:p>
        </w:tc>
        <w:tc>
          <w:tcPr>
            <w:tcW w:w="1134" w:type="dxa"/>
            <w:shd w:val="clear" w:color="auto" w:fill="auto"/>
            <w:vAlign w:val="center"/>
          </w:tcPr>
          <w:p w14:paraId="1E2A234A" w14:textId="77777777" w:rsidR="0026483E" w:rsidRPr="00333D9C" w:rsidRDefault="0026483E" w:rsidP="00155B0C">
            <w:pPr>
              <w:pStyle w:val="ICRHBTableHeader"/>
              <w:rPr>
                <w:rFonts w:ascii="Arial Narrow" w:hAnsi="Arial Narrow"/>
                <w:b w:val="0"/>
                <w:bCs/>
                <w:sz w:val="22"/>
                <w:szCs w:val="22"/>
                <w:lang w:val="de-AT"/>
              </w:rPr>
            </w:pPr>
          </w:p>
        </w:tc>
        <w:tc>
          <w:tcPr>
            <w:tcW w:w="4110" w:type="dxa"/>
            <w:shd w:val="clear" w:color="auto" w:fill="auto"/>
            <w:vAlign w:val="center"/>
          </w:tcPr>
          <w:p w14:paraId="51989ECE" w14:textId="77777777" w:rsidR="0026483E" w:rsidRPr="00333D9C" w:rsidRDefault="0026483E" w:rsidP="00155B0C">
            <w:pPr>
              <w:pStyle w:val="ICRHBTableHeader"/>
              <w:rPr>
                <w:rFonts w:ascii="Arial Narrow" w:hAnsi="Arial Narrow"/>
                <w:b w:val="0"/>
                <w:bCs/>
                <w:sz w:val="22"/>
                <w:szCs w:val="22"/>
                <w:lang w:val="de-AT"/>
              </w:rPr>
            </w:pPr>
          </w:p>
        </w:tc>
      </w:tr>
      <w:tr w:rsidR="0026483E" w:rsidRPr="00333D9C" w14:paraId="406EA4BC" w14:textId="77777777" w:rsidTr="00976D62">
        <w:tc>
          <w:tcPr>
            <w:tcW w:w="988" w:type="dxa"/>
          </w:tcPr>
          <w:p w14:paraId="17CF9924" w14:textId="77777777" w:rsidR="0026483E" w:rsidRPr="00333D9C" w:rsidRDefault="0026483E" w:rsidP="00155B0C">
            <w:pPr>
              <w:pStyle w:val="ICRHBTableHeader"/>
              <w:rPr>
                <w:rFonts w:ascii="Arial Narrow" w:hAnsi="Arial Narrow"/>
                <w:b w:val="0"/>
                <w:bCs/>
                <w:sz w:val="22"/>
                <w:szCs w:val="22"/>
                <w:lang w:val="de-AT"/>
              </w:rPr>
            </w:pPr>
          </w:p>
        </w:tc>
        <w:tc>
          <w:tcPr>
            <w:tcW w:w="1593" w:type="dxa"/>
            <w:shd w:val="clear" w:color="auto" w:fill="auto"/>
            <w:vAlign w:val="center"/>
          </w:tcPr>
          <w:p w14:paraId="1232C216" w14:textId="77777777" w:rsidR="0026483E" w:rsidRPr="00333D9C" w:rsidRDefault="0026483E" w:rsidP="00155B0C">
            <w:pPr>
              <w:pStyle w:val="ICRHBTableHeader"/>
              <w:rPr>
                <w:rFonts w:ascii="Arial Narrow" w:hAnsi="Arial Narrow"/>
                <w:b w:val="0"/>
                <w:bCs/>
                <w:sz w:val="22"/>
                <w:szCs w:val="22"/>
                <w:lang w:val="de-AT"/>
              </w:rPr>
            </w:pPr>
          </w:p>
        </w:tc>
        <w:tc>
          <w:tcPr>
            <w:tcW w:w="1134" w:type="dxa"/>
            <w:shd w:val="clear" w:color="auto" w:fill="auto"/>
            <w:vAlign w:val="center"/>
          </w:tcPr>
          <w:p w14:paraId="404C8ED3" w14:textId="77777777" w:rsidR="0026483E" w:rsidRPr="00333D9C" w:rsidRDefault="0026483E" w:rsidP="00155B0C">
            <w:pPr>
              <w:pStyle w:val="ICRHBTableHeader"/>
              <w:rPr>
                <w:rFonts w:ascii="Arial Narrow" w:hAnsi="Arial Narrow"/>
                <w:b w:val="0"/>
                <w:bCs/>
                <w:sz w:val="22"/>
                <w:szCs w:val="22"/>
                <w:lang w:val="de-AT"/>
              </w:rPr>
            </w:pPr>
          </w:p>
        </w:tc>
        <w:tc>
          <w:tcPr>
            <w:tcW w:w="1134" w:type="dxa"/>
            <w:shd w:val="clear" w:color="auto" w:fill="auto"/>
            <w:vAlign w:val="center"/>
          </w:tcPr>
          <w:p w14:paraId="540FFD68" w14:textId="77777777" w:rsidR="0026483E" w:rsidRPr="00333D9C" w:rsidRDefault="0026483E" w:rsidP="00155B0C">
            <w:pPr>
              <w:pStyle w:val="ICRHBTableHeader"/>
              <w:rPr>
                <w:rFonts w:ascii="Arial Narrow" w:hAnsi="Arial Narrow"/>
                <w:b w:val="0"/>
                <w:bCs/>
                <w:sz w:val="22"/>
                <w:szCs w:val="22"/>
                <w:lang w:val="de-AT"/>
              </w:rPr>
            </w:pPr>
          </w:p>
        </w:tc>
        <w:tc>
          <w:tcPr>
            <w:tcW w:w="4110" w:type="dxa"/>
            <w:shd w:val="clear" w:color="auto" w:fill="auto"/>
            <w:vAlign w:val="center"/>
          </w:tcPr>
          <w:p w14:paraId="047966EF" w14:textId="77777777" w:rsidR="0026483E" w:rsidRPr="00333D9C" w:rsidRDefault="0026483E" w:rsidP="00155B0C">
            <w:pPr>
              <w:pStyle w:val="ICRHBTableHeader"/>
              <w:rPr>
                <w:rFonts w:ascii="Arial Narrow" w:hAnsi="Arial Narrow"/>
                <w:b w:val="0"/>
                <w:bCs/>
                <w:sz w:val="22"/>
                <w:szCs w:val="22"/>
                <w:lang w:val="de-AT"/>
              </w:rPr>
            </w:pPr>
          </w:p>
        </w:tc>
      </w:tr>
      <w:tr w:rsidR="0026483E" w:rsidRPr="00333D9C" w14:paraId="74BBD7F6" w14:textId="77777777" w:rsidTr="00976D62">
        <w:tc>
          <w:tcPr>
            <w:tcW w:w="988" w:type="dxa"/>
          </w:tcPr>
          <w:p w14:paraId="6FB285D4" w14:textId="77777777" w:rsidR="0026483E" w:rsidRPr="00333D9C" w:rsidRDefault="0026483E" w:rsidP="00155B0C">
            <w:pPr>
              <w:pStyle w:val="ICRHBTableHeader"/>
              <w:rPr>
                <w:rFonts w:ascii="Arial Narrow" w:hAnsi="Arial Narrow"/>
                <w:b w:val="0"/>
                <w:bCs/>
                <w:sz w:val="22"/>
                <w:szCs w:val="22"/>
                <w:lang w:val="de-AT"/>
              </w:rPr>
            </w:pPr>
          </w:p>
        </w:tc>
        <w:tc>
          <w:tcPr>
            <w:tcW w:w="1593" w:type="dxa"/>
            <w:shd w:val="clear" w:color="auto" w:fill="auto"/>
            <w:vAlign w:val="center"/>
          </w:tcPr>
          <w:p w14:paraId="2EC5056F" w14:textId="77777777" w:rsidR="0026483E" w:rsidRPr="00333D9C" w:rsidRDefault="0026483E" w:rsidP="00155B0C">
            <w:pPr>
              <w:pStyle w:val="ICRHBTableHeader"/>
              <w:rPr>
                <w:rFonts w:ascii="Arial Narrow" w:hAnsi="Arial Narrow"/>
                <w:b w:val="0"/>
                <w:bCs/>
                <w:sz w:val="22"/>
                <w:szCs w:val="22"/>
                <w:lang w:val="de-AT"/>
              </w:rPr>
            </w:pPr>
          </w:p>
        </w:tc>
        <w:tc>
          <w:tcPr>
            <w:tcW w:w="1134" w:type="dxa"/>
            <w:shd w:val="clear" w:color="auto" w:fill="auto"/>
            <w:vAlign w:val="center"/>
          </w:tcPr>
          <w:p w14:paraId="576E510F" w14:textId="77777777" w:rsidR="0026483E" w:rsidRPr="00333D9C" w:rsidRDefault="0026483E" w:rsidP="00155B0C">
            <w:pPr>
              <w:pStyle w:val="ICRHBTableHeader"/>
              <w:rPr>
                <w:rFonts w:ascii="Arial Narrow" w:hAnsi="Arial Narrow"/>
                <w:b w:val="0"/>
                <w:bCs/>
                <w:sz w:val="22"/>
                <w:szCs w:val="22"/>
                <w:lang w:val="de-AT"/>
              </w:rPr>
            </w:pPr>
          </w:p>
        </w:tc>
        <w:tc>
          <w:tcPr>
            <w:tcW w:w="1134" w:type="dxa"/>
            <w:shd w:val="clear" w:color="auto" w:fill="auto"/>
            <w:vAlign w:val="center"/>
          </w:tcPr>
          <w:p w14:paraId="3E288F35" w14:textId="77777777" w:rsidR="0026483E" w:rsidRPr="00333D9C" w:rsidRDefault="0026483E" w:rsidP="00155B0C">
            <w:pPr>
              <w:pStyle w:val="ICRHBTableHeader"/>
              <w:rPr>
                <w:rFonts w:ascii="Arial Narrow" w:hAnsi="Arial Narrow"/>
                <w:b w:val="0"/>
                <w:bCs/>
                <w:sz w:val="22"/>
                <w:szCs w:val="22"/>
                <w:lang w:val="de-AT"/>
              </w:rPr>
            </w:pPr>
          </w:p>
        </w:tc>
        <w:tc>
          <w:tcPr>
            <w:tcW w:w="4110" w:type="dxa"/>
            <w:shd w:val="clear" w:color="auto" w:fill="auto"/>
            <w:vAlign w:val="center"/>
          </w:tcPr>
          <w:p w14:paraId="350AA72A" w14:textId="77777777" w:rsidR="0026483E" w:rsidRPr="00333D9C" w:rsidRDefault="0026483E" w:rsidP="00155B0C">
            <w:pPr>
              <w:pStyle w:val="ICRHBTableHeader"/>
              <w:rPr>
                <w:rFonts w:ascii="Arial Narrow" w:hAnsi="Arial Narrow"/>
                <w:b w:val="0"/>
                <w:bCs/>
                <w:sz w:val="22"/>
                <w:szCs w:val="22"/>
                <w:lang w:val="de-AT"/>
              </w:rPr>
            </w:pPr>
          </w:p>
        </w:tc>
      </w:tr>
    </w:tbl>
    <w:p w14:paraId="6558F32C" w14:textId="7C2F6E2F" w:rsidR="0026483E" w:rsidRPr="00FE61F6" w:rsidRDefault="0026483E" w:rsidP="002569F7">
      <w:pPr>
        <w:ind w:left="0"/>
        <w:rPr>
          <w:lang w:val="de-AT"/>
        </w:rPr>
      </w:pPr>
      <w:r w:rsidRPr="00333D9C">
        <w:t xml:space="preserve">(*) Verwenden Sie die Referenz Nr. später beim befüllen der Reflexion im </w:t>
      </w:r>
      <w:r w:rsidR="009C524B">
        <w:t xml:space="preserve">nächsten </w:t>
      </w:r>
      <w:r w:rsidRPr="00333D9C">
        <w:t xml:space="preserve">Kapitel </w:t>
      </w:r>
      <w:hyperlink w:anchor="_Executive_Summary_Report" w:history="1">
        <w:r w:rsidR="009C524B">
          <w:rPr>
            <w:rStyle w:val="Hyperlink"/>
            <w:rFonts w:cs="Arial"/>
          </w:rPr>
          <w:t>3.3</w:t>
        </w:r>
        <w:r w:rsidRPr="009C524B">
          <w:rPr>
            <w:rStyle w:val="Hyperlink"/>
            <w:rFonts w:cs="Arial"/>
          </w:rPr>
          <w:t>. Executive Summary Report (ESR) Agile Leader Kandidat</w:t>
        </w:r>
      </w:hyperlink>
    </w:p>
    <w:p w14:paraId="590E87C1" w14:textId="77777777" w:rsidR="00A66495" w:rsidRPr="00A66495" w:rsidRDefault="00A66495" w:rsidP="00F1021B">
      <w:pPr>
        <w:ind w:left="0"/>
        <w:jc w:val="both"/>
        <w:rPr>
          <w:lang w:val="de-AT"/>
        </w:rPr>
      </w:pPr>
    </w:p>
    <w:p w14:paraId="1D7AE33D" w14:textId="77777777" w:rsidR="00871A28" w:rsidRDefault="00871A28">
      <w:pPr>
        <w:suppressAutoHyphens w:val="0"/>
        <w:spacing w:before="0"/>
        <w:ind w:left="0"/>
      </w:pPr>
      <w:r>
        <w:br w:type="page"/>
      </w:r>
    </w:p>
    <w:p w14:paraId="0E6C6126" w14:textId="59F9C1A8" w:rsidR="00AD12E0" w:rsidRPr="00774F2D" w:rsidRDefault="00AD12E0" w:rsidP="00C73F25">
      <w:pPr>
        <w:pStyle w:val="berschrift3"/>
        <w:numPr>
          <w:ilvl w:val="1"/>
          <w:numId w:val="29"/>
        </w:numPr>
        <w:spacing w:before="240" w:after="120"/>
        <w:rPr>
          <w:lang w:val="de-AT"/>
        </w:rPr>
      </w:pPr>
      <w:bookmarkStart w:id="154" w:name="_Executive_Summary_Report"/>
      <w:bookmarkStart w:id="155" w:name="_Toc129691469"/>
      <w:bookmarkEnd w:id="154"/>
      <w:r w:rsidRPr="00774F2D">
        <w:rPr>
          <w:lang w:val="de-AT"/>
        </w:rPr>
        <w:lastRenderedPageBreak/>
        <w:t xml:space="preserve">Executive Summary Report (ESR) Agile Leader </w:t>
      </w:r>
      <w:r w:rsidR="00774F2D" w:rsidRPr="00774F2D">
        <w:rPr>
          <w:lang w:val="de-AT"/>
        </w:rPr>
        <w:t>–</w:t>
      </w:r>
      <w:r w:rsidR="00160472" w:rsidRPr="00774F2D">
        <w:rPr>
          <w:lang w:val="de-AT"/>
        </w:rPr>
        <w:t xml:space="preserve"> </w:t>
      </w:r>
      <w:r w:rsidR="00774F2D" w:rsidRPr="00774F2D">
        <w:rPr>
          <w:lang w:val="de-AT"/>
        </w:rPr>
        <w:t xml:space="preserve">zur Befüllung </w:t>
      </w:r>
      <w:r w:rsidR="00774F2D">
        <w:rPr>
          <w:lang w:val="de-AT"/>
        </w:rPr>
        <w:t xml:space="preserve">durch </w:t>
      </w:r>
      <w:r w:rsidRPr="00774F2D">
        <w:rPr>
          <w:lang w:val="de-AT"/>
        </w:rPr>
        <w:t>Kandidat</w:t>
      </w:r>
      <w:bookmarkEnd w:id="155"/>
    </w:p>
    <w:p w14:paraId="2B450AA0" w14:textId="12B55885" w:rsidR="006C09F8" w:rsidRPr="00774F2D" w:rsidRDefault="006C09F8" w:rsidP="006C09F8">
      <w:pPr>
        <w:rPr>
          <w:lang w:val="de-AT"/>
        </w:rPr>
      </w:pPr>
    </w:p>
    <w:p w14:paraId="4B7BE0BA" w14:textId="6A691DAE" w:rsidR="006C09F8" w:rsidRPr="00774F2D" w:rsidRDefault="006C09F8" w:rsidP="006C09F8">
      <w:pPr>
        <w:rPr>
          <w:lang w:val="de-AT"/>
        </w:rPr>
      </w:pPr>
    </w:p>
    <w:p w14:paraId="22EE2FC6" w14:textId="6B59DA77" w:rsidR="00731E28" w:rsidRDefault="00731E28" w:rsidP="00731E28">
      <w:pPr>
        <w:ind w:left="567"/>
      </w:pPr>
      <w:r>
        <w:t>In dem nachfolgenden Kapitel erfolgt, die Beschreibung und die Reflexion auf das jeweiligen Kompetenz Element (KE) und den dazugehörigen Key Competence Indikatoren (KCI) in Bezug auf die oben genannten Referenzen.</w:t>
      </w:r>
    </w:p>
    <w:p w14:paraId="26AB7C26" w14:textId="77777777" w:rsidR="00731E28" w:rsidRDefault="00731E28" w:rsidP="00731E28">
      <w:pPr>
        <w:ind w:left="567"/>
      </w:pPr>
    </w:p>
    <w:p w14:paraId="1BC680A5" w14:textId="77777777" w:rsidR="00731E28" w:rsidRDefault="00731E28" w:rsidP="00731E28">
      <w:pPr>
        <w:ind w:left="567"/>
      </w:pPr>
      <w:r>
        <w:t>Beschreiben Sie, bitte so viele Elemente (KCI) in Bezug auf Ihre Referenzen wie möglich.</w:t>
      </w:r>
    </w:p>
    <w:p w14:paraId="2941EE51" w14:textId="77777777" w:rsidR="00731E28" w:rsidRDefault="00731E28" w:rsidP="00731E28">
      <w:pPr>
        <w:ind w:left="567"/>
      </w:pPr>
    </w:p>
    <w:p w14:paraId="616071FD" w14:textId="77777777" w:rsidR="00731E28" w:rsidRDefault="00731E28" w:rsidP="00731E28">
      <w:pPr>
        <w:ind w:left="567"/>
      </w:pPr>
      <w:r>
        <w:t xml:space="preserve">Für eine positive Beurteilung ist die Beschreibung von mindestens 50% der angeführten KCI pro KE erforderlich. </w:t>
      </w:r>
    </w:p>
    <w:p w14:paraId="4C01EB93" w14:textId="77777777" w:rsidR="00731E28" w:rsidRDefault="00731E28" w:rsidP="00731E28">
      <w:pPr>
        <w:ind w:left="567"/>
      </w:pPr>
    </w:p>
    <w:p w14:paraId="00B73921" w14:textId="77777777" w:rsidR="00731E28" w:rsidRDefault="00731E28" w:rsidP="00731E28">
      <w:pPr>
        <w:ind w:left="567"/>
      </w:pPr>
      <w:proofErr w:type="spellStart"/>
      <w:r>
        <w:t>Weiters</w:t>
      </w:r>
      <w:proofErr w:type="spellEnd"/>
      <w:r>
        <w:t xml:space="preserve"> muss jedes KE behandelt werden.</w:t>
      </w:r>
    </w:p>
    <w:p w14:paraId="1017487C" w14:textId="77777777" w:rsidR="00731E28" w:rsidRDefault="00731E28" w:rsidP="00731E28">
      <w:pPr>
        <w:ind w:left="567"/>
      </w:pPr>
    </w:p>
    <w:p w14:paraId="684477F1" w14:textId="77777777" w:rsidR="00731E28" w:rsidRDefault="00731E28" w:rsidP="00731E28">
      <w:pPr>
        <w:ind w:left="567"/>
      </w:pPr>
      <w:r>
        <w:t>Aus der Beschreibung muss die Zuordnung zum jeweiligen KCI klar ersichtlich sein.</w:t>
      </w:r>
    </w:p>
    <w:p w14:paraId="25BA350D" w14:textId="77777777" w:rsidR="00731E28" w:rsidRDefault="00731E28" w:rsidP="00731E28">
      <w:pPr>
        <w:ind w:left="567"/>
      </w:pPr>
    </w:p>
    <w:p w14:paraId="73920372" w14:textId="6AFD7C77" w:rsidR="00731E28" w:rsidRDefault="00731E28" w:rsidP="00731E28">
      <w:pPr>
        <w:ind w:left="567"/>
      </w:pPr>
      <w:r>
        <w:t xml:space="preserve">Es ist genau die in den Kapiteln </w:t>
      </w:r>
      <w:r w:rsidR="00CE3873">
        <w:t>3.3</w:t>
      </w:r>
      <w:r>
        <w:t xml:space="preserve">.1 bis </w:t>
      </w:r>
      <w:r w:rsidR="00CE3873">
        <w:t>3.3</w:t>
      </w:r>
      <w:r>
        <w:t>.9 vorgegebene Anzahl an Kompetenzelementen auszuarbeiten.</w:t>
      </w:r>
    </w:p>
    <w:p w14:paraId="439B1072" w14:textId="77777777" w:rsidR="00731E28" w:rsidRDefault="00731E28" w:rsidP="00731E28">
      <w:pPr>
        <w:ind w:left="567"/>
      </w:pPr>
    </w:p>
    <w:p w14:paraId="2ED2ABC6" w14:textId="77777777" w:rsidR="00731E28" w:rsidRDefault="00731E28" w:rsidP="00731E28">
      <w:pPr>
        <w:ind w:left="567"/>
      </w:pPr>
      <w:r>
        <w:t>Keine Theorie – sondern Reflexion der Anwendung in der Praxis bezugnehmend auf die angeführten Referenzen – "Reine" Theorie wird im ESR nicht bewertet.</w:t>
      </w:r>
    </w:p>
    <w:p w14:paraId="631493E8" w14:textId="77777777" w:rsidR="00731E28" w:rsidRDefault="00731E28" w:rsidP="00731E28">
      <w:pPr>
        <w:ind w:left="567"/>
      </w:pPr>
    </w:p>
    <w:p w14:paraId="277B2857" w14:textId="7B63CD79" w:rsidR="00731E28" w:rsidRDefault="00731E28" w:rsidP="00731E28">
      <w:pPr>
        <w:ind w:left="567"/>
      </w:pPr>
      <w:r>
        <w:t xml:space="preserve">Fügen Sie die Referenznummern vom </w:t>
      </w:r>
      <w:hyperlink w:anchor="_Executive_Summary_Report_1" w:history="1">
        <w:r w:rsidRPr="00CE3873">
          <w:rPr>
            <w:rStyle w:val="Hyperlink"/>
            <w:rFonts w:cs="Arial"/>
          </w:rPr>
          <w:t xml:space="preserve">Kapitel </w:t>
        </w:r>
        <w:r w:rsidR="00CE3873" w:rsidRPr="00CE3873">
          <w:rPr>
            <w:rStyle w:val="Hyperlink"/>
            <w:rFonts w:cs="Arial"/>
          </w:rPr>
          <w:t>3.2</w:t>
        </w:r>
        <w:r w:rsidRPr="00CE3873">
          <w:rPr>
            <w:rStyle w:val="Hyperlink"/>
            <w:rFonts w:cs="Arial"/>
          </w:rPr>
          <w:t xml:space="preserve">. </w:t>
        </w:r>
        <w:r w:rsidR="00C54173">
          <w:rPr>
            <w:rStyle w:val="Hyperlink"/>
            <w:rFonts w:cs="Arial"/>
          </w:rPr>
          <w:t xml:space="preserve">3 Jahre </w:t>
        </w:r>
        <w:r w:rsidRPr="00CE3873">
          <w:rPr>
            <w:rStyle w:val="Hyperlink"/>
            <w:rFonts w:cs="Arial"/>
          </w:rPr>
          <w:t xml:space="preserve">Berufserfahrung </w:t>
        </w:r>
        <w:r w:rsidR="00EC413A">
          <w:rPr>
            <w:rStyle w:val="Hyperlink"/>
            <w:rFonts w:cs="Arial"/>
          </w:rPr>
          <w:t>während der</w:t>
        </w:r>
        <w:r w:rsidR="00C54173">
          <w:rPr>
            <w:rStyle w:val="Hyperlink"/>
            <w:rFonts w:cs="Arial"/>
          </w:rPr>
          <w:t xml:space="preserve"> </w:t>
        </w:r>
        <w:r w:rsidRPr="00CE3873">
          <w:rPr>
            <w:rStyle w:val="Hyperlink"/>
            <w:rFonts w:cs="Arial"/>
          </w:rPr>
          <w:t xml:space="preserve">letzten </w:t>
        </w:r>
        <w:r w:rsidR="00C54173">
          <w:rPr>
            <w:rStyle w:val="Hyperlink"/>
            <w:rFonts w:cs="Arial"/>
          </w:rPr>
          <w:t>6</w:t>
        </w:r>
        <w:r w:rsidRPr="00CE3873">
          <w:rPr>
            <w:rStyle w:val="Hyperlink"/>
            <w:rFonts w:cs="Arial"/>
          </w:rPr>
          <w:t xml:space="preserve"> Jahre in einem agilen Umfeld (in chronologischer Reihenfolge),</w:t>
        </w:r>
      </w:hyperlink>
      <w:r>
        <w:t xml:space="preserve"> bei ihren Texten im Teil " Meine Reflexion / Nachweise dazu:" ein, auf die sich ihre Beschreibung bezieht.</w:t>
      </w:r>
    </w:p>
    <w:p w14:paraId="3AC74B27" w14:textId="77777777" w:rsidR="00731E28" w:rsidRDefault="00731E28" w:rsidP="00731E28"/>
    <w:p w14:paraId="5DA47B71" w14:textId="7CCB4073" w:rsidR="006C09F8" w:rsidRPr="002569F7" w:rsidRDefault="006C09F8">
      <w:pPr>
        <w:suppressAutoHyphens w:val="0"/>
        <w:spacing w:before="0"/>
        <w:ind w:left="0"/>
        <w:rPr>
          <w:lang w:val="de-AT"/>
        </w:rPr>
      </w:pPr>
      <w:r w:rsidRPr="002569F7">
        <w:rPr>
          <w:lang w:val="de-AT"/>
        </w:rPr>
        <w:br w:type="page"/>
      </w:r>
    </w:p>
    <w:p w14:paraId="5C428471" w14:textId="40775040" w:rsidR="00F80CBE" w:rsidRDefault="00683785" w:rsidP="00D9517D">
      <w:pPr>
        <w:pStyle w:val="berschrift3"/>
        <w:numPr>
          <w:ilvl w:val="2"/>
          <w:numId w:val="29"/>
        </w:numPr>
        <w:spacing w:before="240" w:after="120"/>
        <w:ind w:left="1701" w:hanging="981"/>
        <w:rPr>
          <w:rStyle w:val="Perspective"/>
          <w:rFonts w:eastAsiaTheme="minorEastAsia"/>
          <w:color w:val="000000" w:themeColor="text1"/>
          <w:lang w:val="de-CH"/>
        </w:rPr>
      </w:pPr>
      <w:bookmarkStart w:id="156" w:name="_Toc129691470"/>
      <w:r>
        <w:rPr>
          <w:lang w:val="de-AT"/>
        </w:rPr>
        <w:lastRenderedPageBreak/>
        <w:t xml:space="preserve">ESR - </w:t>
      </w:r>
      <w:r w:rsidR="00F80CBE" w:rsidRPr="004126B7">
        <w:rPr>
          <w:lang w:val="de-AT"/>
        </w:rPr>
        <w:t>4.1.</w:t>
      </w:r>
      <w:r w:rsidR="00F80CBE">
        <w:rPr>
          <w:lang w:val="de-AT"/>
        </w:rPr>
        <w:t>2</w:t>
      </w:r>
      <w:r w:rsidR="00F80CBE" w:rsidRPr="004126B7">
        <w:rPr>
          <w:lang w:val="de-AT"/>
        </w:rPr>
        <w:t xml:space="preserve"> </w:t>
      </w:r>
      <w:proofErr w:type="spellStart"/>
      <w:r w:rsidR="00F80CBE" w:rsidRPr="00F80CBE">
        <w:rPr>
          <w:lang w:val="de-AT"/>
        </w:rPr>
        <w:t>Governance</w:t>
      </w:r>
      <w:proofErr w:type="spellEnd"/>
      <w:r w:rsidR="00F80CBE" w:rsidRPr="00F80CBE">
        <w:rPr>
          <w:lang w:val="de-AT"/>
        </w:rPr>
        <w:t>, Strukturen und Prozesse (1.02)</w:t>
      </w:r>
      <w:bookmarkEnd w:id="156"/>
      <w:r w:rsidR="00F80CBE">
        <w:rPr>
          <w:lang w:val="de-AT"/>
        </w:rPr>
        <w:t xml:space="preserve"> </w:t>
      </w:r>
    </w:p>
    <w:p w14:paraId="6ED794F1" w14:textId="081FB30E" w:rsidR="00871A28" w:rsidRPr="002569F7" w:rsidRDefault="00871A28" w:rsidP="002569F7">
      <w:pPr>
        <w:pStyle w:val="Listenabsatz"/>
      </w:pPr>
    </w:p>
    <w:tbl>
      <w:tblPr>
        <w:tblW w:w="9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25"/>
        <w:gridCol w:w="850"/>
      </w:tblGrid>
      <w:tr w:rsidR="00871A28" w14:paraId="4D73E2EA" w14:textId="77777777">
        <w:tc>
          <w:tcPr>
            <w:tcW w:w="8222" w:type="dxa"/>
            <w:tcBorders>
              <w:top w:val="nil"/>
              <w:left w:val="nil"/>
              <w:bottom w:val="nil"/>
              <w:right w:val="dotted" w:sz="4" w:space="0" w:color="auto"/>
            </w:tcBorders>
            <w:hideMark/>
          </w:tcPr>
          <w:p w14:paraId="5F79CCD9" w14:textId="37693B1A" w:rsidR="00871A28" w:rsidRPr="00333D9C" w:rsidRDefault="00871A28">
            <w:pPr>
              <w:pStyle w:val="ICRHBTableText"/>
              <w:keepNext/>
              <w:jc w:val="left"/>
              <w:rPr>
                <w:rFonts w:ascii="Arial Narrow" w:hAnsi="Arial Narrow"/>
                <w:sz w:val="22"/>
                <w:szCs w:val="22"/>
                <w:lang w:val="de-AT"/>
              </w:rPr>
            </w:pPr>
            <w:r w:rsidRPr="00333D9C">
              <w:rPr>
                <w:rFonts w:ascii="Arial Narrow" w:hAnsi="Arial Narrow"/>
                <w:sz w:val="22"/>
                <w:szCs w:val="22"/>
                <w:lang w:val="de-DE"/>
              </w:rPr>
              <w:ptab w:relativeTo="margin" w:alignment="right" w:leader="none"/>
            </w:r>
            <w:r w:rsidRPr="00333D9C">
              <w:rPr>
                <w:rFonts w:ascii="Arial Narrow" w:hAnsi="Arial Narrow"/>
                <w:sz w:val="22"/>
                <w:szCs w:val="22"/>
                <w:lang w:val="de-DE"/>
              </w:rPr>
              <w:t xml:space="preserve">Meine Bewertung (1-6) ident mit </w:t>
            </w:r>
            <w:proofErr w:type="spellStart"/>
            <w:r w:rsidRPr="00333D9C">
              <w:rPr>
                <w:rFonts w:ascii="Arial Narrow" w:hAnsi="Arial Narrow"/>
                <w:sz w:val="22"/>
                <w:szCs w:val="22"/>
                <w:lang w:val="de-DE"/>
              </w:rPr>
              <w:t>Self-</w:t>
            </w:r>
            <w:r w:rsidR="006F5661">
              <w:rPr>
                <w:rFonts w:ascii="Arial Narrow" w:hAnsi="Arial Narrow"/>
                <w:sz w:val="22"/>
                <w:szCs w:val="22"/>
                <w:lang w:val="de-DE"/>
              </w:rPr>
              <w:t>a</w:t>
            </w:r>
            <w:r w:rsidRPr="00333D9C">
              <w:rPr>
                <w:rFonts w:ascii="Arial Narrow" w:hAnsi="Arial Narrow"/>
                <w:sz w:val="22"/>
                <w:szCs w:val="22"/>
                <w:lang w:val="de-DE"/>
              </w:rPr>
              <w:t>ssessment</w:t>
            </w:r>
            <w:proofErr w:type="spellEnd"/>
            <w:r w:rsidRPr="00333D9C">
              <w:rPr>
                <w:rFonts w:ascii="Arial Narrow" w:hAnsi="Arial Narrow"/>
                <w:sz w:val="22"/>
                <w:szCs w:val="22"/>
                <w:lang w:val="de-AT"/>
              </w:rPr>
              <w:t>:</w:t>
            </w:r>
          </w:p>
        </w:tc>
        <w:tc>
          <w:tcPr>
            <w:tcW w:w="850" w:type="dxa"/>
            <w:tcBorders>
              <w:top w:val="dotted" w:sz="4" w:space="0" w:color="auto"/>
              <w:left w:val="dotted" w:sz="4" w:space="0" w:color="auto"/>
              <w:bottom w:val="dotted" w:sz="4" w:space="0" w:color="auto"/>
              <w:right w:val="dotted" w:sz="4" w:space="0" w:color="auto"/>
            </w:tcBorders>
          </w:tcPr>
          <w:p w14:paraId="5EB47EDE" w14:textId="77777777" w:rsidR="00871A28" w:rsidRPr="00333D9C" w:rsidRDefault="00871A28">
            <w:pPr>
              <w:pStyle w:val="ICRHBTableText"/>
              <w:keepNext/>
              <w:rPr>
                <w:rFonts w:ascii="Arial Narrow" w:hAnsi="Arial Narrow"/>
                <w:sz w:val="22"/>
                <w:szCs w:val="22"/>
                <w:lang w:val="de-AT"/>
              </w:rPr>
            </w:pPr>
          </w:p>
        </w:tc>
      </w:tr>
    </w:tbl>
    <w:p w14:paraId="71D503CC" w14:textId="09409411" w:rsidR="00871A28" w:rsidRPr="0006239B" w:rsidRDefault="00871A28" w:rsidP="00871A28">
      <w:pPr>
        <w:keepNext/>
        <w:ind w:left="0"/>
        <w:rPr>
          <w:i/>
          <w:strike/>
          <w:lang w:val="de-AT"/>
        </w:rPr>
      </w:pPr>
    </w:p>
    <w:tbl>
      <w:tblPr>
        <w:tblStyle w:val="Tabellenraster"/>
        <w:tblW w:w="918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7"/>
        <w:gridCol w:w="988"/>
        <w:gridCol w:w="5704"/>
        <w:gridCol w:w="1701"/>
      </w:tblGrid>
      <w:tr w:rsidR="0006239B" w:rsidRPr="0006239B" w14:paraId="72A13AF7" w14:textId="77777777" w:rsidTr="0006239B">
        <w:tc>
          <w:tcPr>
            <w:tcW w:w="7479" w:type="dxa"/>
            <w:gridSpan w:val="3"/>
            <w:tcBorders>
              <w:top w:val="dotted" w:sz="4" w:space="0" w:color="auto"/>
              <w:left w:val="dotted" w:sz="4" w:space="0" w:color="auto"/>
              <w:bottom w:val="dotted" w:sz="4" w:space="0" w:color="auto"/>
              <w:right w:val="dotted" w:sz="4" w:space="0" w:color="auto"/>
            </w:tcBorders>
            <w:vAlign w:val="center"/>
          </w:tcPr>
          <w:p w14:paraId="78F4CB6D" w14:textId="7563C21E" w:rsidR="0006239B" w:rsidRPr="00F2553B" w:rsidRDefault="0006239B" w:rsidP="0006239B">
            <w:pPr>
              <w:keepNext/>
              <w:ind w:left="31"/>
              <w:rPr>
                <w:sz w:val="22"/>
                <w:szCs w:val="22"/>
                <w:lang w:val="de-AT"/>
              </w:rPr>
            </w:pPr>
            <w:r w:rsidRPr="00F2553B">
              <w:rPr>
                <w:sz w:val="22"/>
                <w:szCs w:val="22"/>
                <w:lang w:val="de-AT"/>
              </w:rPr>
              <w:t>Kreuzen Sie die Kästchen der KCI an, die Sie in Ihren Reflexionen/Nachweisen abdecken</w:t>
            </w:r>
          </w:p>
        </w:tc>
        <w:tc>
          <w:tcPr>
            <w:tcW w:w="1701" w:type="dxa"/>
            <w:tcBorders>
              <w:top w:val="dotted" w:sz="4" w:space="0" w:color="auto"/>
              <w:left w:val="dotted" w:sz="4" w:space="0" w:color="auto"/>
              <w:bottom w:val="dotted" w:sz="4" w:space="0" w:color="auto"/>
              <w:right w:val="dotted" w:sz="4" w:space="0" w:color="auto"/>
            </w:tcBorders>
          </w:tcPr>
          <w:p w14:paraId="622CFADF" w14:textId="0E36B295" w:rsidR="0006239B" w:rsidRPr="00F2553B" w:rsidRDefault="0006239B" w:rsidP="002569F7">
            <w:pPr>
              <w:keepNext/>
              <w:ind w:left="0"/>
              <w:rPr>
                <w:sz w:val="22"/>
                <w:szCs w:val="22"/>
                <w:lang w:val="de-AT"/>
              </w:rPr>
            </w:pPr>
            <w:r w:rsidRPr="00F2553B">
              <w:rPr>
                <w:sz w:val="22"/>
                <w:szCs w:val="22"/>
                <w:lang w:val="de-AT"/>
              </w:rPr>
              <w:t>Referenz(en)</w:t>
            </w:r>
          </w:p>
        </w:tc>
      </w:tr>
      <w:tr w:rsidR="0006239B" w14:paraId="7BFC2DBA" w14:textId="77777777" w:rsidTr="002569F7">
        <w:sdt>
          <w:sdtPr>
            <w:id w:val="1373189768"/>
            <w14:checkbox>
              <w14:checked w14:val="0"/>
              <w14:checkedState w14:val="2612" w14:font="MS Gothic"/>
              <w14:uncheckedState w14:val="2610" w14:font="MS Gothic"/>
            </w14:checkbox>
          </w:sdtPr>
          <w:sdtEndPr/>
          <w:sdtContent>
            <w:tc>
              <w:tcPr>
                <w:tcW w:w="787" w:type="dxa"/>
                <w:tcBorders>
                  <w:top w:val="dotted" w:sz="4" w:space="0" w:color="auto"/>
                  <w:left w:val="dotted" w:sz="4" w:space="0" w:color="auto"/>
                  <w:bottom w:val="dotted" w:sz="4" w:space="0" w:color="auto"/>
                  <w:right w:val="dotted" w:sz="4" w:space="0" w:color="auto"/>
                </w:tcBorders>
                <w:vAlign w:val="center"/>
              </w:tcPr>
              <w:p w14:paraId="2E5FFC89" w14:textId="2420EB3D" w:rsidR="0006239B" w:rsidRDefault="0006239B">
                <w:pPr>
                  <w:keepNext/>
                  <w:ind w:left="142"/>
                </w:pPr>
                <w:r>
                  <w:rPr>
                    <w:rFonts w:ascii="MS Gothic" w:eastAsia="MS Gothic" w:hAnsi="MS Gothic" w:hint="eastAsia"/>
                  </w:rPr>
                  <w:t>☐</w:t>
                </w:r>
              </w:p>
            </w:tc>
          </w:sdtContent>
        </w:sdt>
        <w:tc>
          <w:tcPr>
            <w:tcW w:w="988" w:type="dxa"/>
            <w:tcBorders>
              <w:top w:val="dotted" w:sz="4" w:space="0" w:color="auto"/>
              <w:left w:val="dotted" w:sz="4" w:space="0" w:color="auto"/>
              <w:bottom w:val="dotted" w:sz="4" w:space="0" w:color="auto"/>
              <w:right w:val="dotted" w:sz="4" w:space="0" w:color="auto"/>
            </w:tcBorders>
            <w:vAlign w:val="center"/>
          </w:tcPr>
          <w:p w14:paraId="3367CF57" w14:textId="1DED3D3B" w:rsidR="0006239B" w:rsidRPr="00C872E5" w:rsidRDefault="0006239B">
            <w:pPr>
              <w:keepNext/>
              <w:ind w:left="42"/>
              <w:rPr>
                <w:lang w:val="de-AT"/>
              </w:rPr>
            </w:pPr>
            <w:r w:rsidRPr="00C872E5">
              <w:rPr>
                <w:lang w:val="de-AT"/>
              </w:rPr>
              <w:t xml:space="preserve">4.1.2.1 </w:t>
            </w:r>
          </w:p>
        </w:tc>
        <w:tc>
          <w:tcPr>
            <w:tcW w:w="5704" w:type="dxa"/>
            <w:tcBorders>
              <w:top w:val="dotted" w:sz="4" w:space="0" w:color="auto"/>
              <w:left w:val="dotted" w:sz="4" w:space="0" w:color="auto"/>
              <w:bottom w:val="dotted" w:sz="4" w:space="0" w:color="auto"/>
              <w:right w:val="dotted" w:sz="4" w:space="0" w:color="auto"/>
            </w:tcBorders>
          </w:tcPr>
          <w:p w14:paraId="3089FF98" w14:textId="3152D182" w:rsidR="0006239B" w:rsidRPr="00C872E5" w:rsidRDefault="0006239B">
            <w:pPr>
              <w:keepNext/>
              <w:ind w:left="31"/>
              <w:rPr>
                <w:lang w:val="de-AT"/>
              </w:rPr>
            </w:pPr>
            <w:r w:rsidRPr="00C872E5">
              <w:rPr>
                <w:lang w:val="de-AT"/>
              </w:rPr>
              <w:t>Prinzipien der agilen Arbeit und deren Einführung kennen</w:t>
            </w:r>
          </w:p>
        </w:tc>
        <w:tc>
          <w:tcPr>
            <w:tcW w:w="1701" w:type="dxa"/>
            <w:tcBorders>
              <w:top w:val="dotted" w:sz="4" w:space="0" w:color="auto"/>
              <w:left w:val="dotted" w:sz="4" w:space="0" w:color="auto"/>
              <w:bottom w:val="dotted" w:sz="4" w:space="0" w:color="auto"/>
              <w:right w:val="dotted" w:sz="4" w:space="0" w:color="auto"/>
            </w:tcBorders>
          </w:tcPr>
          <w:p w14:paraId="391F2C88" w14:textId="77777777" w:rsidR="0006239B" w:rsidRPr="00C872E5" w:rsidRDefault="0006239B" w:rsidP="002569F7">
            <w:pPr>
              <w:keepNext/>
              <w:ind w:left="0"/>
              <w:rPr>
                <w:lang w:val="de-AT"/>
              </w:rPr>
            </w:pPr>
          </w:p>
        </w:tc>
      </w:tr>
      <w:tr w:rsidR="0006239B" w14:paraId="02D07D6B" w14:textId="77777777" w:rsidTr="002569F7">
        <w:sdt>
          <w:sdtPr>
            <w:id w:val="-1752489955"/>
            <w14:checkbox>
              <w14:checked w14:val="0"/>
              <w14:checkedState w14:val="2612" w14:font="MS Gothic"/>
              <w14:uncheckedState w14:val="2610" w14:font="MS Gothic"/>
            </w14:checkbox>
          </w:sdtPr>
          <w:sdtEndPr/>
          <w:sdtContent>
            <w:tc>
              <w:tcPr>
                <w:tcW w:w="787" w:type="dxa"/>
                <w:tcBorders>
                  <w:top w:val="dotted" w:sz="4" w:space="0" w:color="auto"/>
                  <w:left w:val="dotted" w:sz="4" w:space="0" w:color="auto"/>
                  <w:bottom w:val="dotted" w:sz="4" w:space="0" w:color="auto"/>
                  <w:right w:val="dotted" w:sz="4" w:space="0" w:color="auto"/>
                </w:tcBorders>
                <w:vAlign w:val="center"/>
              </w:tcPr>
              <w:p w14:paraId="14732DFC" w14:textId="513C303B" w:rsidR="0006239B" w:rsidRDefault="0006239B">
                <w:pPr>
                  <w:keepNext/>
                  <w:ind w:left="142"/>
                </w:pPr>
                <w:r>
                  <w:rPr>
                    <w:rFonts w:ascii="MS Gothic" w:eastAsia="MS Gothic" w:hAnsi="MS Gothic" w:hint="eastAsia"/>
                  </w:rPr>
                  <w:t>☐</w:t>
                </w:r>
              </w:p>
            </w:tc>
          </w:sdtContent>
        </w:sdt>
        <w:tc>
          <w:tcPr>
            <w:tcW w:w="988" w:type="dxa"/>
            <w:tcBorders>
              <w:top w:val="dotted" w:sz="4" w:space="0" w:color="auto"/>
              <w:left w:val="dotted" w:sz="4" w:space="0" w:color="auto"/>
              <w:bottom w:val="dotted" w:sz="4" w:space="0" w:color="auto"/>
              <w:right w:val="dotted" w:sz="4" w:space="0" w:color="auto"/>
            </w:tcBorders>
            <w:vAlign w:val="center"/>
          </w:tcPr>
          <w:p w14:paraId="21B7E84D" w14:textId="0D1336A1" w:rsidR="0006239B" w:rsidRPr="00C872E5" w:rsidRDefault="0006239B">
            <w:pPr>
              <w:keepNext/>
              <w:ind w:left="42"/>
              <w:rPr>
                <w:lang w:val="de-AT"/>
              </w:rPr>
            </w:pPr>
            <w:r w:rsidRPr="00C872E5">
              <w:rPr>
                <w:lang w:val="de-AT"/>
              </w:rPr>
              <w:t>4.1.2.</w:t>
            </w:r>
            <w:r>
              <w:rPr>
                <w:lang w:val="de-AT"/>
              </w:rPr>
              <w:t>2</w:t>
            </w:r>
          </w:p>
        </w:tc>
        <w:tc>
          <w:tcPr>
            <w:tcW w:w="5704" w:type="dxa"/>
            <w:tcBorders>
              <w:top w:val="dotted" w:sz="4" w:space="0" w:color="auto"/>
              <w:left w:val="dotted" w:sz="4" w:space="0" w:color="auto"/>
              <w:bottom w:val="dotted" w:sz="4" w:space="0" w:color="auto"/>
              <w:right w:val="dotted" w:sz="4" w:space="0" w:color="auto"/>
            </w:tcBorders>
          </w:tcPr>
          <w:p w14:paraId="27579DF4" w14:textId="3523873F" w:rsidR="0006239B" w:rsidRPr="00C872E5" w:rsidRDefault="0006239B">
            <w:pPr>
              <w:keepNext/>
              <w:ind w:left="31"/>
              <w:rPr>
                <w:lang w:val="de-AT"/>
              </w:rPr>
            </w:pPr>
            <w:r w:rsidRPr="00C872E5">
              <w:rPr>
                <w:lang w:val="de-CH"/>
              </w:rPr>
              <w:t>Prinzipien des Programmmanagements im agilen Kontext und deren Einführung kennen</w:t>
            </w:r>
          </w:p>
        </w:tc>
        <w:tc>
          <w:tcPr>
            <w:tcW w:w="1701" w:type="dxa"/>
            <w:tcBorders>
              <w:top w:val="dotted" w:sz="4" w:space="0" w:color="auto"/>
              <w:left w:val="dotted" w:sz="4" w:space="0" w:color="auto"/>
              <w:bottom w:val="dotted" w:sz="4" w:space="0" w:color="auto"/>
              <w:right w:val="dotted" w:sz="4" w:space="0" w:color="auto"/>
            </w:tcBorders>
          </w:tcPr>
          <w:p w14:paraId="67535428" w14:textId="77777777" w:rsidR="0006239B" w:rsidRPr="00C872E5" w:rsidRDefault="0006239B" w:rsidP="002569F7">
            <w:pPr>
              <w:keepNext/>
              <w:ind w:left="0"/>
              <w:rPr>
                <w:lang w:val="de-AT"/>
              </w:rPr>
            </w:pPr>
          </w:p>
        </w:tc>
      </w:tr>
      <w:tr w:rsidR="0006239B" w14:paraId="5A437B34" w14:textId="77777777" w:rsidTr="002569F7">
        <w:sdt>
          <w:sdtPr>
            <w:id w:val="865716993"/>
            <w14:checkbox>
              <w14:checked w14:val="0"/>
              <w14:checkedState w14:val="2612" w14:font="MS Gothic"/>
              <w14:uncheckedState w14:val="2610" w14:font="MS Gothic"/>
            </w14:checkbox>
          </w:sdtPr>
          <w:sdtEndPr/>
          <w:sdtContent>
            <w:tc>
              <w:tcPr>
                <w:tcW w:w="787" w:type="dxa"/>
                <w:tcBorders>
                  <w:top w:val="dotted" w:sz="4" w:space="0" w:color="auto"/>
                  <w:left w:val="dotted" w:sz="4" w:space="0" w:color="auto"/>
                  <w:bottom w:val="dotted" w:sz="4" w:space="0" w:color="auto"/>
                  <w:right w:val="dotted" w:sz="4" w:space="0" w:color="auto"/>
                </w:tcBorders>
                <w:vAlign w:val="center"/>
              </w:tcPr>
              <w:p w14:paraId="13682127" w14:textId="2F083DAD" w:rsidR="0006239B" w:rsidRDefault="0006239B">
                <w:pPr>
                  <w:keepNext/>
                  <w:ind w:left="142"/>
                </w:pPr>
                <w:r>
                  <w:rPr>
                    <w:rFonts w:ascii="MS Gothic" w:eastAsia="MS Gothic" w:hAnsi="MS Gothic" w:hint="eastAsia"/>
                  </w:rPr>
                  <w:t>☐</w:t>
                </w:r>
              </w:p>
            </w:tc>
          </w:sdtContent>
        </w:sdt>
        <w:tc>
          <w:tcPr>
            <w:tcW w:w="988" w:type="dxa"/>
            <w:tcBorders>
              <w:top w:val="dotted" w:sz="4" w:space="0" w:color="auto"/>
              <w:left w:val="dotted" w:sz="4" w:space="0" w:color="auto"/>
              <w:bottom w:val="dotted" w:sz="4" w:space="0" w:color="auto"/>
              <w:right w:val="dotted" w:sz="4" w:space="0" w:color="auto"/>
            </w:tcBorders>
            <w:vAlign w:val="center"/>
          </w:tcPr>
          <w:p w14:paraId="1CCCA040" w14:textId="6A32DBC1" w:rsidR="0006239B" w:rsidRPr="00C872E5" w:rsidRDefault="0006239B">
            <w:pPr>
              <w:keepNext/>
              <w:ind w:left="42"/>
              <w:rPr>
                <w:lang w:val="de-AT"/>
              </w:rPr>
            </w:pPr>
            <w:r w:rsidRPr="00C872E5">
              <w:rPr>
                <w:lang w:val="de-AT"/>
              </w:rPr>
              <w:t>4.1.2.</w:t>
            </w:r>
            <w:r>
              <w:rPr>
                <w:lang w:val="de-AT"/>
              </w:rPr>
              <w:t>3</w:t>
            </w:r>
          </w:p>
        </w:tc>
        <w:tc>
          <w:tcPr>
            <w:tcW w:w="5704" w:type="dxa"/>
            <w:tcBorders>
              <w:top w:val="dotted" w:sz="4" w:space="0" w:color="auto"/>
              <w:left w:val="dotted" w:sz="4" w:space="0" w:color="auto"/>
              <w:bottom w:val="dotted" w:sz="4" w:space="0" w:color="auto"/>
              <w:right w:val="dotted" w:sz="4" w:space="0" w:color="auto"/>
            </w:tcBorders>
          </w:tcPr>
          <w:p w14:paraId="712C81E0" w14:textId="3C256703" w:rsidR="0006239B" w:rsidRPr="00C872E5" w:rsidRDefault="0006239B">
            <w:pPr>
              <w:keepNext/>
              <w:ind w:left="31"/>
              <w:rPr>
                <w:lang w:val="de-AT"/>
              </w:rPr>
            </w:pPr>
            <w:r w:rsidRPr="00C872E5">
              <w:rPr>
                <w:lang w:val="de-AT"/>
              </w:rPr>
              <w:t>Prinzipien des Portfoliomanagements und dessen Einführung im agilen Kontext kennen</w:t>
            </w:r>
          </w:p>
        </w:tc>
        <w:tc>
          <w:tcPr>
            <w:tcW w:w="1701" w:type="dxa"/>
            <w:tcBorders>
              <w:top w:val="dotted" w:sz="4" w:space="0" w:color="auto"/>
              <w:left w:val="dotted" w:sz="4" w:space="0" w:color="auto"/>
              <w:bottom w:val="dotted" w:sz="4" w:space="0" w:color="auto"/>
              <w:right w:val="dotted" w:sz="4" w:space="0" w:color="auto"/>
            </w:tcBorders>
          </w:tcPr>
          <w:p w14:paraId="537F6B48" w14:textId="77777777" w:rsidR="0006239B" w:rsidRPr="00C872E5" w:rsidRDefault="0006239B" w:rsidP="002569F7">
            <w:pPr>
              <w:keepNext/>
              <w:ind w:left="0"/>
              <w:rPr>
                <w:lang w:val="de-AT"/>
              </w:rPr>
            </w:pPr>
          </w:p>
        </w:tc>
      </w:tr>
      <w:tr w:rsidR="0006239B" w14:paraId="60D650E2" w14:textId="77777777" w:rsidTr="002569F7">
        <w:sdt>
          <w:sdtPr>
            <w:id w:val="1270049646"/>
            <w14:checkbox>
              <w14:checked w14:val="0"/>
              <w14:checkedState w14:val="2612" w14:font="MS Gothic"/>
              <w14:uncheckedState w14:val="2610" w14:font="MS Gothic"/>
            </w14:checkbox>
          </w:sdtPr>
          <w:sdtEndPr/>
          <w:sdtContent>
            <w:tc>
              <w:tcPr>
                <w:tcW w:w="787" w:type="dxa"/>
                <w:tcBorders>
                  <w:top w:val="dotted" w:sz="4" w:space="0" w:color="auto"/>
                  <w:left w:val="dotted" w:sz="4" w:space="0" w:color="auto"/>
                  <w:bottom w:val="dotted" w:sz="4" w:space="0" w:color="auto"/>
                  <w:right w:val="dotted" w:sz="4" w:space="0" w:color="auto"/>
                </w:tcBorders>
                <w:vAlign w:val="center"/>
              </w:tcPr>
              <w:p w14:paraId="69DA4FC2" w14:textId="01EDA726" w:rsidR="0006239B" w:rsidRDefault="0006239B">
                <w:pPr>
                  <w:keepNext/>
                  <w:ind w:left="142"/>
                </w:pPr>
                <w:r>
                  <w:rPr>
                    <w:rFonts w:ascii="MS Gothic" w:eastAsia="MS Gothic" w:hAnsi="MS Gothic" w:hint="eastAsia"/>
                  </w:rPr>
                  <w:t>☐</w:t>
                </w:r>
              </w:p>
            </w:tc>
          </w:sdtContent>
        </w:sdt>
        <w:tc>
          <w:tcPr>
            <w:tcW w:w="988" w:type="dxa"/>
            <w:tcBorders>
              <w:top w:val="dotted" w:sz="4" w:space="0" w:color="auto"/>
              <w:left w:val="dotted" w:sz="4" w:space="0" w:color="auto"/>
              <w:bottom w:val="dotted" w:sz="4" w:space="0" w:color="auto"/>
              <w:right w:val="dotted" w:sz="4" w:space="0" w:color="auto"/>
            </w:tcBorders>
            <w:vAlign w:val="center"/>
          </w:tcPr>
          <w:p w14:paraId="7732A575" w14:textId="1532141B" w:rsidR="0006239B" w:rsidRPr="00C872E5" w:rsidRDefault="0006239B">
            <w:pPr>
              <w:keepNext/>
              <w:ind w:left="42"/>
              <w:rPr>
                <w:lang w:val="de-AT"/>
              </w:rPr>
            </w:pPr>
            <w:r w:rsidRPr="00C872E5">
              <w:rPr>
                <w:lang w:val="de-AT"/>
              </w:rPr>
              <w:t>4.1.2.</w:t>
            </w:r>
            <w:r>
              <w:rPr>
                <w:lang w:val="de-AT"/>
              </w:rPr>
              <w:t>4</w:t>
            </w:r>
          </w:p>
        </w:tc>
        <w:tc>
          <w:tcPr>
            <w:tcW w:w="5704" w:type="dxa"/>
            <w:tcBorders>
              <w:top w:val="dotted" w:sz="4" w:space="0" w:color="auto"/>
              <w:left w:val="dotted" w:sz="4" w:space="0" w:color="auto"/>
              <w:bottom w:val="dotted" w:sz="4" w:space="0" w:color="auto"/>
              <w:right w:val="dotted" w:sz="4" w:space="0" w:color="auto"/>
            </w:tcBorders>
          </w:tcPr>
          <w:p w14:paraId="6D026D7E" w14:textId="3D3A053C" w:rsidR="0006239B" w:rsidRPr="00C872E5" w:rsidRDefault="0006239B">
            <w:pPr>
              <w:keepNext/>
              <w:ind w:left="31"/>
              <w:rPr>
                <w:lang w:val="de-AT"/>
              </w:rPr>
            </w:pPr>
            <w:r>
              <w:rPr>
                <w:lang w:val="de-AT"/>
              </w:rPr>
              <w:t>Agile Arbeit mit den Supportfunktionen in Einklang bringen</w:t>
            </w:r>
          </w:p>
        </w:tc>
        <w:tc>
          <w:tcPr>
            <w:tcW w:w="1701" w:type="dxa"/>
            <w:tcBorders>
              <w:top w:val="dotted" w:sz="4" w:space="0" w:color="auto"/>
              <w:left w:val="dotted" w:sz="4" w:space="0" w:color="auto"/>
              <w:bottom w:val="dotted" w:sz="4" w:space="0" w:color="auto"/>
              <w:right w:val="dotted" w:sz="4" w:space="0" w:color="auto"/>
            </w:tcBorders>
          </w:tcPr>
          <w:p w14:paraId="112F5B82" w14:textId="77777777" w:rsidR="0006239B" w:rsidRPr="00C872E5" w:rsidRDefault="0006239B" w:rsidP="002569F7">
            <w:pPr>
              <w:keepNext/>
              <w:ind w:left="0"/>
              <w:rPr>
                <w:lang w:val="de-AT"/>
              </w:rPr>
            </w:pPr>
          </w:p>
        </w:tc>
      </w:tr>
      <w:tr w:rsidR="0006239B" w14:paraId="639E2CB1" w14:textId="77777777" w:rsidTr="002569F7">
        <w:sdt>
          <w:sdtPr>
            <w:id w:val="-1187214989"/>
            <w14:checkbox>
              <w14:checked w14:val="0"/>
              <w14:checkedState w14:val="2612" w14:font="MS Gothic"/>
              <w14:uncheckedState w14:val="2610" w14:font="MS Gothic"/>
            </w14:checkbox>
          </w:sdtPr>
          <w:sdtEndPr/>
          <w:sdtContent>
            <w:tc>
              <w:tcPr>
                <w:tcW w:w="787" w:type="dxa"/>
                <w:tcBorders>
                  <w:top w:val="dotted" w:sz="4" w:space="0" w:color="auto"/>
                  <w:left w:val="dotted" w:sz="4" w:space="0" w:color="auto"/>
                  <w:bottom w:val="dotted" w:sz="4" w:space="0" w:color="auto"/>
                  <w:right w:val="dotted" w:sz="4" w:space="0" w:color="auto"/>
                </w:tcBorders>
                <w:vAlign w:val="center"/>
              </w:tcPr>
              <w:p w14:paraId="18E9D2F5" w14:textId="75E7ACD4" w:rsidR="0006239B" w:rsidRDefault="0006239B">
                <w:pPr>
                  <w:keepNext/>
                  <w:ind w:left="142"/>
                </w:pPr>
                <w:r>
                  <w:rPr>
                    <w:rFonts w:ascii="MS Gothic" w:eastAsia="MS Gothic" w:hAnsi="MS Gothic" w:hint="eastAsia"/>
                  </w:rPr>
                  <w:t>☐</w:t>
                </w:r>
              </w:p>
            </w:tc>
          </w:sdtContent>
        </w:sdt>
        <w:tc>
          <w:tcPr>
            <w:tcW w:w="988" w:type="dxa"/>
            <w:tcBorders>
              <w:top w:val="dotted" w:sz="4" w:space="0" w:color="auto"/>
              <w:left w:val="dotted" w:sz="4" w:space="0" w:color="auto"/>
              <w:bottom w:val="dotted" w:sz="4" w:space="0" w:color="auto"/>
              <w:right w:val="dotted" w:sz="4" w:space="0" w:color="auto"/>
            </w:tcBorders>
            <w:vAlign w:val="center"/>
          </w:tcPr>
          <w:p w14:paraId="5D4EC736" w14:textId="53DE3FA5" w:rsidR="0006239B" w:rsidRPr="00C872E5" w:rsidRDefault="0006239B">
            <w:pPr>
              <w:keepNext/>
              <w:ind w:left="42"/>
              <w:rPr>
                <w:lang w:val="de-AT"/>
              </w:rPr>
            </w:pPr>
            <w:r w:rsidRPr="00C872E5">
              <w:rPr>
                <w:lang w:val="de-AT"/>
              </w:rPr>
              <w:t>4.1.2.</w:t>
            </w:r>
            <w:r>
              <w:rPr>
                <w:lang w:val="de-AT"/>
              </w:rPr>
              <w:t>5</w:t>
            </w:r>
          </w:p>
        </w:tc>
        <w:tc>
          <w:tcPr>
            <w:tcW w:w="5704" w:type="dxa"/>
            <w:tcBorders>
              <w:top w:val="dotted" w:sz="4" w:space="0" w:color="auto"/>
              <w:left w:val="dotted" w:sz="4" w:space="0" w:color="auto"/>
              <w:bottom w:val="dotted" w:sz="4" w:space="0" w:color="auto"/>
              <w:right w:val="dotted" w:sz="4" w:space="0" w:color="auto"/>
            </w:tcBorders>
          </w:tcPr>
          <w:p w14:paraId="323D4406" w14:textId="103C75E2" w:rsidR="0006239B" w:rsidRPr="00C872E5" w:rsidRDefault="0006239B">
            <w:pPr>
              <w:keepNext/>
              <w:ind w:left="31"/>
              <w:rPr>
                <w:lang w:val="de-AT"/>
              </w:rPr>
            </w:pPr>
            <w:r>
              <w:rPr>
                <w:lang w:val="de-AT"/>
              </w:rPr>
              <w:t>Agile Arbeit mit den Entscheidungs- und Berichterstattungsstrukturen sowie den Qualitätsanforderungen der Organisation in Einklang bringen</w:t>
            </w:r>
          </w:p>
        </w:tc>
        <w:tc>
          <w:tcPr>
            <w:tcW w:w="1701" w:type="dxa"/>
            <w:tcBorders>
              <w:top w:val="dotted" w:sz="4" w:space="0" w:color="auto"/>
              <w:left w:val="dotted" w:sz="4" w:space="0" w:color="auto"/>
              <w:bottom w:val="dotted" w:sz="4" w:space="0" w:color="auto"/>
              <w:right w:val="dotted" w:sz="4" w:space="0" w:color="auto"/>
            </w:tcBorders>
          </w:tcPr>
          <w:p w14:paraId="7367791C" w14:textId="77777777" w:rsidR="0006239B" w:rsidRPr="00C872E5" w:rsidRDefault="0006239B" w:rsidP="002569F7">
            <w:pPr>
              <w:keepNext/>
              <w:ind w:left="0"/>
              <w:rPr>
                <w:lang w:val="de-AT"/>
              </w:rPr>
            </w:pPr>
          </w:p>
        </w:tc>
      </w:tr>
      <w:tr w:rsidR="0006239B" w14:paraId="008F25FB" w14:textId="77777777" w:rsidTr="002569F7">
        <w:sdt>
          <w:sdtPr>
            <w:id w:val="1644931207"/>
            <w14:checkbox>
              <w14:checked w14:val="0"/>
              <w14:checkedState w14:val="2612" w14:font="MS Gothic"/>
              <w14:uncheckedState w14:val="2610" w14:font="MS Gothic"/>
            </w14:checkbox>
          </w:sdtPr>
          <w:sdtEndPr/>
          <w:sdtContent>
            <w:tc>
              <w:tcPr>
                <w:tcW w:w="787" w:type="dxa"/>
                <w:tcBorders>
                  <w:top w:val="dotted" w:sz="4" w:space="0" w:color="auto"/>
                  <w:left w:val="dotted" w:sz="4" w:space="0" w:color="auto"/>
                  <w:bottom w:val="dotted" w:sz="4" w:space="0" w:color="auto"/>
                  <w:right w:val="dotted" w:sz="4" w:space="0" w:color="auto"/>
                </w:tcBorders>
                <w:vAlign w:val="center"/>
              </w:tcPr>
              <w:p w14:paraId="46257684" w14:textId="7A8329E0" w:rsidR="0006239B" w:rsidRDefault="0006239B">
                <w:pPr>
                  <w:keepNext/>
                  <w:ind w:left="142"/>
                </w:pPr>
                <w:r>
                  <w:rPr>
                    <w:rFonts w:ascii="MS Gothic" w:eastAsia="MS Gothic" w:hAnsi="MS Gothic" w:hint="eastAsia"/>
                  </w:rPr>
                  <w:t>☐</w:t>
                </w:r>
              </w:p>
            </w:tc>
          </w:sdtContent>
        </w:sdt>
        <w:tc>
          <w:tcPr>
            <w:tcW w:w="988" w:type="dxa"/>
            <w:tcBorders>
              <w:top w:val="dotted" w:sz="4" w:space="0" w:color="auto"/>
              <w:left w:val="dotted" w:sz="4" w:space="0" w:color="auto"/>
              <w:bottom w:val="dotted" w:sz="4" w:space="0" w:color="auto"/>
              <w:right w:val="dotted" w:sz="4" w:space="0" w:color="auto"/>
            </w:tcBorders>
            <w:vAlign w:val="center"/>
          </w:tcPr>
          <w:p w14:paraId="2640753B" w14:textId="14EA8138" w:rsidR="0006239B" w:rsidRPr="00C872E5" w:rsidRDefault="0006239B">
            <w:pPr>
              <w:keepNext/>
              <w:ind w:left="42"/>
              <w:rPr>
                <w:lang w:val="de-AT"/>
              </w:rPr>
            </w:pPr>
            <w:r w:rsidRPr="00C872E5">
              <w:rPr>
                <w:lang w:val="de-AT"/>
              </w:rPr>
              <w:t>4.1.2.</w:t>
            </w:r>
            <w:r>
              <w:rPr>
                <w:lang w:val="de-AT"/>
              </w:rPr>
              <w:t>6</w:t>
            </w:r>
          </w:p>
        </w:tc>
        <w:tc>
          <w:tcPr>
            <w:tcW w:w="5704" w:type="dxa"/>
            <w:tcBorders>
              <w:top w:val="dotted" w:sz="4" w:space="0" w:color="auto"/>
              <w:left w:val="dotted" w:sz="4" w:space="0" w:color="auto"/>
              <w:bottom w:val="dotted" w:sz="4" w:space="0" w:color="auto"/>
              <w:right w:val="dotted" w:sz="4" w:space="0" w:color="auto"/>
            </w:tcBorders>
          </w:tcPr>
          <w:p w14:paraId="11DE12A8" w14:textId="036C0B27" w:rsidR="0006239B" w:rsidRPr="00C872E5" w:rsidRDefault="0006239B">
            <w:pPr>
              <w:keepNext/>
              <w:ind w:left="31"/>
              <w:rPr>
                <w:lang w:val="de-AT"/>
              </w:rPr>
            </w:pPr>
            <w:r>
              <w:rPr>
                <w:lang w:val="de-AT"/>
              </w:rPr>
              <w:t>Agile Arbeit mit den Prozessen und Funktionen des HR in Einklang bringen</w:t>
            </w:r>
          </w:p>
        </w:tc>
        <w:tc>
          <w:tcPr>
            <w:tcW w:w="1701" w:type="dxa"/>
            <w:tcBorders>
              <w:top w:val="dotted" w:sz="4" w:space="0" w:color="auto"/>
              <w:left w:val="dotted" w:sz="4" w:space="0" w:color="auto"/>
              <w:bottom w:val="dotted" w:sz="4" w:space="0" w:color="auto"/>
              <w:right w:val="dotted" w:sz="4" w:space="0" w:color="auto"/>
            </w:tcBorders>
          </w:tcPr>
          <w:p w14:paraId="0F7E6FAE" w14:textId="77777777" w:rsidR="0006239B" w:rsidRPr="00C872E5" w:rsidRDefault="0006239B" w:rsidP="002569F7">
            <w:pPr>
              <w:keepNext/>
              <w:ind w:left="0"/>
              <w:rPr>
                <w:lang w:val="de-AT"/>
              </w:rPr>
            </w:pPr>
          </w:p>
        </w:tc>
      </w:tr>
      <w:tr w:rsidR="0006239B" w14:paraId="1F0F57D1" w14:textId="77777777" w:rsidTr="002569F7">
        <w:sdt>
          <w:sdtPr>
            <w:id w:val="-1806466224"/>
            <w14:checkbox>
              <w14:checked w14:val="0"/>
              <w14:checkedState w14:val="2612" w14:font="MS Gothic"/>
              <w14:uncheckedState w14:val="2610" w14:font="MS Gothic"/>
            </w14:checkbox>
          </w:sdtPr>
          <w:sdtEndPr/>
          <w:sdtContent>
            <w:tc>
              <w:tcPr>
                <w:tcW w:w="787" w:type="dxa"/>
                <w:tcBorders>
                  <w:top w:val="dotted" w:sz="4" w:space="0" w:color="auto"/>
                  <w:left w:val="dotted" w:sz="4" w:space="0" w:color="auto"/>
                  <w:bottom w:val="dotted" w:sz="4" w:space="0" w:color="auto"/>
                  <w:right w:val="dotted" w:sz="4" w:space="0" w:color="auto"/>
                </w:tcBorders>
                <w:vAlign w:val="center"/>
              </w:tcPr>
              <w:p w14:paraId="0EB0B167" w14:textId="62F4876C" w:rsidR="0006239B" w:rsidRDefault="0006239B">
                <w:pPr>
                  <w:keepNext/>
                  <w:ind w:left="142"/>
                </w:pPr>
                <w:r>
                  <w:rPr>
                    <w:rFonts w:ascii="MS Gothic" w:eastAsia="MS Gothic" w:hAnsi="MS Gothic" w:hint="eastAsia"/>
                  </w:rPr>
                  <w:t>☐</w:t>
                </w:r>
              </w:p>
            </w:tc>
          </w:sdtContent>
        </w:sdt>
        <w:tc>
          <w:tcPr>
            <w:tcW w:w="988" w:type="dxa"/>
            <w:tcBorders>
              <w:top w:val="dotted" w:sz="4" w:space="0" w:color="auto"/>
              <w:left w:val="dotted" w:sz="4" w:space="0" w:color="auto"/>
              <w:bottom w:val="dotted" w:sz="4" w:space="0" w:color="auto"/>
              <w:right w:val="dotted" w:sz="4" w:space="0" w:color="auto"/>
            </w:tcBorders>
            <w:vAlign w:val="center"/>
          </w:tcPr>
          <w:p w14:paraId="2B927E22" w14:textId="59FC132C" w:rsidR="0006239B" w:rsidRPr="00C872E5" w:rsidRDefault="0006239B">
            <w:pPr>
              <w:keepNext/>
              <w:ind w:left="42"/>
              <w:rPr>
                <w:lang w:val="de-AT"/>
              </w:rPr>
            </w:pPr>
            <w:r w:rsidRPr="00C872E5">
              <w:rPr>
                <w:lang w:val="de-AT"/>
              </w:rPr>
              <w:t>4.1.2.</w:t>
            </w:r>
            <w:r>
              <w:rPr>
                <w:lang w:val="de-AT"/>
              </w:rPr>
              <w:t>7</w:t>
            </w:r>
          </w:p>
        </w:tc>
        <w:tc>
          <w:tcPr>
            <w:tcW w:w="5704" w:type="dxa"/>
            <w:tcBorders>
              <w:top w:val="dotted" w:sz="4" w:space="0" w:color="auto"/>
              <w:left w:val="dotted" w:sz="4" w:space="0" w:color="auto"/>
              <w:bottom w:val="dotted" w:sz="4" w:space="0" w:color="auto"/>
              <w:right w:val="dotted" w:sz="4" w:space="0" w:color="auto"/>
            </w:tcBorders>
          </w:tcPr>
          <w:p w14:paraId="2DFDA8CB" w14:textId="36787021" w:rsidR="0006239B" w:rsidRPr="00C872E5" w:rsidRDefault="0006239B">
            <w:pPr>
              <w:keepNext/>
              <w:ind w:left="31"/>
              <w:rPr>
                <w:lang w:val="de-AT"/>
              </w:rPr>
            </w:pPr>
            <w:r>
              <w:rPr>
                <w:lang w:val="de-AT"/>
              </w:rPr>
              <w:t>Agile Arbeit mit den Finanz- und Controlling-Prozessen in Einklang bringen</w:t>
            </w:r>
          </w:p>
        </w:tc>
        <w:tc>
          <w:tcPr>
            <w:tcW w:w="1701" w:type="dxa"/>
            <w:tcBorders>
              <w:top w:val="dotted" w:sz="4" w:space="0" w:color="auto"/>
              <w:left w:val="dotted" w:sz="4" w:space="0" w:color="auto"/>
              <w:bottom w:val="dotted" w:sz="4" w:space="0" w:color="auto"/>
              <w:right w:val="dotted" w:sz="4" w:space="0" w:color="auto"/>
            </w:tcBorders>
          </w:tcPr>
          <w:p w14:paraId="77414C0C" w14:textId="77777777" w:rsidR="0006239B" w:rsidRPr="00C872E5" w:rsidRDefault="0006239B" w:rsidP="002569F7">
            <w:pPr>
              <w:keepNext/>
              <w:ind w:left="0"/>
              <w:rPr>
                <w:lang w:val="de-AT"/>
              </w:rPr>
            </w:pPr>
          </w:p>
        </w:tc>
      </w:tr>
      <w:tr w:rsidR="0006239B" w14:paraId="4704CBB1" w14:textId="43B77A0E" w:rsidTr="0006239B">
        <w:sdt>
          <w:sdtPr>
            <w:rPr>
              <w:rFonts w:hint="eastAsia"/>
            </w:rPr>
            <w:id w:val="632210895"/>
            <w14:checkbox>
              <w14:checked w14:val="0"/>
              <w14:checkedState w14:val="2612" w14:font="MS Gothic"/>
              <w14:uncheckedState w14:val="2610" w14:font="MS Gothic"/>
            </w14:checkbox>
          </w:sdtPr>
          <w:sdtEndPr/>
          <w:sdtContent>
            <w:tc>
              <w:tcPr>
                <w:tcW w:w="787" w:type="dxa"/>
                <w:tcBorders>
                  <w:top w:val="dotted" w:sz="4" w:space="0" w:color="auto"/>
                  <w:left w:val="dotted" w:sz="4" w:space="0" w:color="auto"/>
                  <w:bottom w:val="dotted" w:sz="4" w:space="0" w:color="auto"/>
                  <w:right w:val="dotted" w:sz="4" w:space="0" w:color="auto"/>
                </w:tcBorders>
                <w:vAlign w:val="center"/>
                <w:hideMark/>
              </w:tcPr>
              <w:p w14:paraId="13FF8C51" w14:textId="4FDDB58A" w:rsidR="0006239B" w:rsidRDefault="0006239B">
                <w:pPr>
                  <w:keepNext/>
                  <w:ind w:left="142"/>
                </w:pPr>
                <w:r>
                  <w:rPr>
                    <w:rFonts w:ascii="MS Gothic" w:eastAsia="MS Gothic" w:hAnsi="MS Gothic" w:hint="eastAsia"/>
                  </w:rPr>
                  <w:t>☐</w:t>
                </w:r>
              </w:p>
            </w:tc>
          </w:sdtContent>
        </w:sdt>
        <w:tc>
          <w:tcPr>
            <w:tcW w:w="988" w:type="dxa"/>
            <w:tcBorders>
              <w:top w:val="dotted" w:sz="4" w:space="0" w:color="auto"/>
              <w:left w:val="dotted" w:sz="4" w:space="0" w:color="auto"/>
              <w:bottom w:val="dotted" w:sz="4" w:space="0" w:color="auto"/>
              <w:right w:val="dotted" w:sz="4" w:space="0" w:color="auto"/>
            </w:tcBorders>
            <w:hideMark/>
          </w:tcPr>
          <w:p w14:paraId="4DB6C5C8" w14:textId="5D975BB7" w:rsidR="0006239B" w:rsidRDefault="0006239B">
            <w:pPr>
              <w:keepNext/>
              <w:ind w:left="42"/>
            </w:pPr>
            <w:r w:rsidRPr="00C872E5">
              <w:rPr>
                <w:lang w:val="de-AT"/>
              </w:rPr>
              <w:t>4.1.2.</w:t>
            </w:r>
            <w:r>
              <w:rPr>
                <w:lang w:val="de-AT"/>
              </w:rPr>
              <w:t>8</w:t>
            </w:r>
          </w:p>
        </w:tc>
        <w:tc>
          <w:tcPr>
            <w:tcW w:w="5704" w:type="dxa"/>
            <w:tcBorders>
              <w:top w:val="dotted" w:sz="4" w:space="0" w:color="auto"/>
              <w:left w:val="dotted" w:sz="4" w:space="0" w:color="auto"/>
              <w:bottom w:val="dotted" w:sz="4" w:space="0" w:color="auto"/>
              <w:right w:val="dotted" w:sz="4" w:space="0" w:color="auto"/>
            </w:tcBorders>
            <w:hideMark/>
          </w:tcPr>
          <w:p w14:paraId="77CE78FF" w14:textId="159394E4" w:rsidR="0006239B" w:rsidRDefault="0006239B">
            <w:pPr>
              <w:keepNext/>
              <w:ind w:left="31"/>
              <w:rPr>
                <w:lang w:val="de-AT"/>
              </w:rPr>
            </w:pPr>
            <w:r>
              <w:rPr>
                <w:lang w:val="de-AT"/>
              </w:rPr>
              <w:t>Prinzipien des klassischen Managements und der agilen Arbeit verbinden.</w:t>
            </w:r>
          </w:p>
        </w:tc>
        <w:tc>
          <w:tcPr>
            <w:tcW w:w="1701" w:type="dxa"/>
            <w:tcBorders>
              <w:top w:val="dotted" w:sz="4" w:space="0" w:color="auto"/>
              <w:left w:val="dotted" w:sz="4" w:space="0" w:color="auto"/>
              <w:bottom w:val="dotted" w:sz="4" w:space="0" w:color="auto"/>
              <w:right w:val="dotted" w:sz="4" w:space="0" w:color="auto"/>
            </w:tcBorders>
          </w:tcPr>
          <w:p w14:paraId="70D25110" w14:textId="77777777" w:rsidR="0006239B" w:rsidRPr="00C872E5" w:rsidRDefault="0006239B" w:rsidP="002569F7">
            <w:pPr>
              <w:keepNext/>
              <w:ind w:left="0"/>
              <w:rPr>
                <w:lang w:val="de-AT"/>
              </w:rPr>
            </w:pPr>
          </w:p>
        </w:tc>
      </w:tr>
    </w:tbl>
    <w:p w14:paraId="46A75EB3" w14:textId="77777777" w:rsidR="00871A28" w:rsidRDefault="00871A28" w:rsidP="00871A28">
      <w:pPr>
        <w:ind w:left="0"/>
      </w:pPr>
      <w:r>
        <w:t>Meine Reflexion / Nachweise dazu:</w:t>
      </w:r>
    </w:p>
    <w:p w14:paraId="6E675DE7" w14:textId="273BF17F" w:rsidR="00871A28" w:rsidRDefault="00871A28" w:rsidP="00C872E5">
      <w:pPr>
        <w:suppressAutoHyphens w:val="0"/>
        <w:spacing w:before="0"/>
        <w:ind w:left="0"/>
        <w:rPr>
          <w:lang w:val="de-AT"/>
        </w:rPr>
      </w:pPr>
      <w:r>
        <w:rPr>
          <w:lang w:val="de-AT"/>
        </w:rPr>
        <w:br w:type="page"/>
      </w:r>
    </w:p>
    <w:p w14:paraId="0E8A49FA" w14:textId="3DAE9ACF" w:rsidR="00871A28" w:rsidRDefault="00683785" w:rsidP="00D9517D">
      <w:pPr>
        <w:pStyle w:val="berschrift3"/>
        <w:numPr>
          <w:ilvl w:val="2"/>
          <w:numId w:val="29"/>
        </w:numPr>
        <w:spacing w:before="240" w:after="120"/>
        <w:ind w:left="1701" w:hanging="981"/>
        <w:rPr>
          <w:rStyle w:val="Perspective"/>
          <w:rFonts w:eastAsiaTheme="minorEastAsia"/>
          <w:color w:val="000000" w:themeColor="text1"/>
          <w:lang w:val="de-CH"/>
        </w:rPr>
      </w:pPr>
      <w:bookmarkStart w:id="157" w:name="_Toc39341531"/>
      <w:bookmarkStart w:id="158" w:name="_Toc39341588"/>
      <w:bookmarkStart w:id="159" w:name="_Toc39341649"/>
      <w:bookmarkStart w:id="160" w:name="_Toc129691471"/>
      <w:bookmarkEnd w:id="157"/>
      <w:bookmarkEnd w:id="158"/>
      <w:bookmarkEnd w:id="159"/>
      <w:r>
        <w:rPr>
          <w:lang w:val="de-AT"/>
        </w:rPr>
        <w:lastRenderedPageBreak/>
        <w:t xml:space="preserve">ESR - </w:t>
      </w:r>
      <w:r w:rsidR="004126B7" w:rsidRPr="004126B7">
        <w:rPr>
          <w:lang w:val="de-AT"/>
        </w:rPr>
        <w:t>4.1.5 Kultur und Werte (1.05)</w:t>
      </w:r>
      <w:bookmarkEnd w:id="160"/>
      <w:r w:rsidDel="00683785">
        <w:rPr>
          <w:rStyle w:val="Perspective"/>
          <w:rFonts w:eastAsiaTheme="minorEastAsia"/>
          <w:color w:val="000000" w:themeColor="text1"/>
          <w:lang w:val="de-CH"/>
        </w:rPr>
        <w:t xml:space="preserve"> </w:t>
      </w:r>
    </w:p>
    <w:tbl>
      <w:tblPr>
        <w:tblW w:w="92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18"/>
        <w:gridCol w:w="992"/>
      </w:tblGrid>
      <w:tr w:rsidR="00871A28" w14:paraId="0B956C1D" w14:textId="77777777">
        <w:tc>
          <w:tcPr>
            <w:tcW w:w="8222" w:type="dxa"/>
            <w:tcBorders>
              <w:top w:val="nil"/>
              <w:left w:val="nil"/>
              <w:bottom w:val="nil"/>
              <w:right w:val="dotted" w:sz="4" w:space="0" w:color="auto"/>
            </w:tcBorders>
            <w:hideMark/>
          </w:tcPr>
          <w:p w14:paraId="6A44B464" w14:textId="23313E24" w:rsidR="00871A28" w:rsidRPr="00333D9C" w:rsidRDefault="00871A28">
            <w:pPr>
              <w:pStyle w:val="ICRHBTableText"/>
              <w:keepNext/>
              <w:jc w:val="left"/>
              <w:rPr>
                <w:rFonts w:ascii="Arial Narrow" w:hAnsi="Arial Narrow"/>
                <w:sz w:val="22"/>
                <w:szCs w:val="22"/>
                <w:lang w:val="de-DE"/>
              </w:rPr>
            </w:pPr>
            <w:r w:rsidRPr="00333D9C">
              <w:rPr>
                <w:rFonts w:ascii="Arial Narrow" w:hAnsi="Arial Narrow"/>
                <w:sz w:val="22"/>
                <w:szCs w:val="22"/>
                <w:lang w:val="de-DE"/>
              </w:rPr>
              <w:ptab w:relativeTo="margin" w:alignment="right" w:leader="none"/>
            </w:r>
            <w:r w:rsidRPr="00333D9C">
              <w:rPr>
                <w:rFonts w:ascii="Arial Narrow" w:hAnsi="Arial Narrow"/>
                <w:sz w:val="22"/>
                <w:szCs w:val="22"/>
                <w:lang w:val="de-DE"/>
              </w:rPr>
              <w:t xml:space="preserve">Meine Bewertung (1-6) ident mit </w:t>
            </w:r>
            <w:proofErr w:type="spellStart"/>
            <w:r w:rsidRPr="00333D9C">
              <w:rPr>
                <w:rFonts w:ascii="Arial Narrow" w:hAnsi="Arial Narrow"/>
                <w:sz w:val="22"/>
                <w:szCs w:val="22"/>
                <w:lang w:val="de-DE"/>
              </w:rPr>
              <w:t>Self-</w:t>
            </w:r>
            <w:r w:rsidR="006F5661">
              <w:rPr>
                <w:rFonts w:ascii="Arial Narrow" w:hAnsi="Arial Narrow"/>
                <w:sz w:val="22"/>
                <w:szCs w:val="22"/>
                <w:lang w:val="de-DE"/>
              </w:rPr>
              <w:t>a</w:t>
            </w:r>
            <w:r w:rsidRPr="00333D9C">
              <w:rPr>
                <w:rFonts w:ascii="Arial Narrow" w:hAnsi="Arial Narrow"/>
                <w:sz w:val="22"/>
                <w:szCs w:val="22"/>
                <w:lang w:val="de-DE"/>
              </w:rPr>
              <w:t>ssessment</w:t>
            </w:r>
            <w:proofErr w:type="spellEnd"/>
            <w:r w:rsidRPr="00333D9C">
              <w:rPr>
                <w:rFonts w:ascii="Arial Narrow" w:hAnsi="Arial Narrow"/>
                <w:sz w:val="22"/>
                <w:szCs w:val="22"/>
                <w:lang w:val="de-DE"/>
              </w:rPr>
              <w:t>:</w:t>
            </w:r>
          </w:p>
        </w:tc>
        <w:tc>
          <w:tcPr>
            <w:tcW w:w="992" w:type="dxa"/>
            <w:tcBorders>
              <w:top w:val="dotted" w:sz="4" w:space="0" w:color="auto"/>
              <w:left w:val="dotted" w:sz="4" w:space="0" w:color="auto"/>
              <w:bottom w:val="dotted" w:sz="4" w:space="0" w:color="auto"/>
              <w:right w:val="dotted" w:sz="4" w:space="0" w:color="auto"/>
            </w:tcBorders>
          </w:tcPr>
          <w:p w14:paraId="68C93F7C" w14:textId="77777777" w:rsidR="00871A28" w:rsidRPr="00333D9C" w:rsidRDefault="00871A28">
            <w:pPr>
              <w:pStyle w:val="ICRHBTableText"/>
              <w:keepNext/>
              <w:ind w:right="-103"/>
              <w:rPr>
                <w:rFonts w:ascii="Arial Narrow" w:hAnsi="Arial Narrow"/>
                <w:sz w:val="22"/>
                <w:szCs w:val="22"/>
                <w:lang w:val="de-DE"/>
              </w:rPr>
            </w:pPr>
          </w:p>
        </w:tc>
      </w:tr>
    </w:tbl>
    <w:p w14:paraId="7E6155DF" w14:textId="10053959" w:rsidR="00871A28" w:rsidRPr="0006239B" w:rsidRDefault="00871A28" w:rsidP="00871A28">
      <w:pPr>
        <w:keepNext/>
        <w:ind w:left="0"/>
        <w:rPr>
          <w:i/>
          <w:strike/>
          <w:lang w:val="de-AT"/>
        </w:rPr>
      </w:pPr>
    </w:p>
    <w:tbl>
      <w:tblPr>
        <w:tblStyle w:val="Tabellenraster"/>
        <w:tblW w:w="935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5"/>
        <w:gridCol w:w="994"/>
        <w:gridCol w:w="5670"/>
        <w:gridCol w:w="1871"/>
      </w:tblGrid>
      <w:tr w:rsidR="0006239B" w:rsidRPr="0006239B" w14:paraId="29AE4DBA" w14:textId="77777777" w:rsidTr="0006239B">
        <w:tc>
          <w:tcPr>
            <w:tcW w:w="7479" w:type="dxa"/>
            <w:gridSpan w:val="3"/>
            <w:tcBorders>
              <w:top w:val="dotted" w:sz="4" w:space="0" w:color="auto"/>
              <w:left w:val="dotted" w:sz="4" w:space="0" w:color="auto"/>
              <w:bottom w:val="dotted" w:sz="4" w:space="0" w:color="auto"/>
              <w:right w:val="dotted" w:sz="4" w:space="0" w:color="auto"/>
            </w:tcBorders>
            <w:vAlign w:val="center"/>
          </w:tcPr>
          <w:p w14:paraId="72672BD3" w14:textId="01299B41" w:rsidR="0006239B" w:rsidRPr="00F2553B" w:rsidRDefault="0006239B" w:rsidP="00F2553B">
            <w:pPr>
              <w:keepNext/>
              <w:ind w:left="31"/>
              <w:rPr>
                <w:sz w:val="22"/>
                <w:szCs w:val="22"/>
                <w:lang w:val="de-AT"/>
              </w:rPr>
            </w:pPr>
            <w:r w:rsidRPr="00F2553B">
              <w:rPr>
                <w:sz w:val="22"/>
                <w:szCs w:val="22"/>
                <w:lang w:val="de-AT"/>
              </w:rPr>
              <w:t>Kreuzen Sie die Kästchen der KCI an, die Sie in Ihren Reflex</w:t>
            </w:r>
            <w:r w:rsidR="00F2553B">
              <w:rPr>
                <w:sz w:val="22"/>
                <w:szCs w:val="22"/>
                <w:lang w:val="de-AT"/>
              </w:rPr>
              <w:t>i</w:t>
            </w:r>
            <w:r w:rsidRPr="00F2553B">
              <w:rPr>
                <w:sz w:val="22"/>
                <w:szCs w:val="22"/>
                <w:lang w:val="de-AT"/>
              </w:rPr>
              <w:t>onen/Nachweisen abdecken</w:t>
            </w:r>
          </w:p>
        </w:tc>
        <w:tc>
          <w:tcPr>
            <w:tcW w:w="1871" w:type="dxa"/>
            <w:tcBorders>
              <w:top w:val="dotted" w:sz="4" w:space="0" w:color="auto"/>
              <w:left w:val="dotted" w:sz="4" w:space="0" w:color="auto"/>
              <w:bottom w:val="dotted" w:sz="4" w:space="0" w:color="auto"/>
              <w:right w:val="dotted" w:sz="4" w:space="0" w:color="auto"/>
            </w:tcBorders>
          </w:tcPr>
          <w:p w14:paraId="7B092A72" w14:textId="52531B59" w:rsidR="0006239B" w:rsidRPr="00F2553B" w:rsidRDefault="0006239B">
            <w:pPr>
              <w:keepNext/>
              <w:ind w:left="31"/>
              <w:rPr>
                <w:sz w:val="22"/>
                <w:szCs w:val="22"/>
                <w:lang w:val="de-AT"/>
              </w:rPr>
            </w:pPr>
            <w:r w:rsidRPr="00F2553B">
              <w:rPr>
                <w:sz w:val="22"/>
                <w:szCs w:val="22"/>
                <w:lang w:val="de-AT"/>
              </w:rPr>
              <w:t>Referenz(en)</w:t>
            </w:r>
          </w:p>
        </w:tc>
      </w:tr>
      <w:tr w:rsidR="00961D8C" w14:paraId="741E3B2B" w14:textId="79EE163F" w:rsidTr="002569F7">
        <w:sdt>
          <w:sdtPr>
            <w:id w:val="-1751266898"/>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772834D5" w14:textId="77777777" w:rsidR="00961D8C" w:rsidRDefault="00961D8C">
                <w:pPr>
                  <w:keepNext/>
                  <w:ind w:left="142"/>
                </w:pPr>
                <w:r>
                  <w:rPr>
                    <w:rFonts w:ascii="MS Gothic" w:eastAsia="MS Gothic" w:hAnsi="MS Gothic" w:hint="eastAsia"/>
                  </w:rPr>
                  <w:t>☐</w:t>
                </w:r>
              </w:p>
            </w:tc>
          </w:sdtContent>
        </w:sdt>
        <w:tc>
          <w:tcPr>
            <w:tcW w:w="994" w:type="dxa"/>
            <w:tcBorders>
              <w:top w:val="dotted" w:sz="4" w:space="0" w:color="auto"/>
              <w:left w:val="dotted" w:sz="4" w:space="0" w:color="auto"/>
              <w:bottom w:val="dotted" w:sz="4" w:space="0" w:color="auto"/>
              <w:right w:val="dotted" w:sz="4" w:space="0" w:color="auto"/>
            </w:tcBorders>
            <w:vAlign w:val="center"/>
            <w:hideMark/>
          </w:tcPr>
          <w:p w14:paraId="5C7FD413" w14:textId="2DC87758" w:rsidR="00961D8C" w:rsidRDefault="00961D8C">
            <w:pPr>
              <w:keepNext/>
              <w:ind w:left="42"/>
            </w:pPr>
            <w:r>
              <w:t>4.1.5.1</w:t>
            </w:r>
          </w:p>
        </w:tc>
        <w:tc>
          <w:tcPr>
            <w:tcW w:w="5670" w:type="dxa"/>
            <w:tcBorders>
              <w:top w:val="dotted" w:sz="4" w:space="0" w:color="auto"/>
              <w:left w:val="dotted" w:sz="4" w:space="0" w:color="auto"/>
              <w:bottom w:val="dotted" w:sz="4" w:space="0" w:color="auto"/>
              <w:right w:val="dotted" w:sz="4" w:space="0" w:color="auto"/>
            </w:tcBorders>
            <w:hideMark/>
          </w:tcPr>
          <w:p w14:paraId="2EF7D11E" w14:textId="77777777" w:rsidR="00961D8C" w:rsidRDefault="00961D8C">
            <w:pPr>
              <w:keepNext/>
              <w:ind w:left="31"/>
              <w:rPr>
                <w:lang w:val="de-AT"/>
              </w:rPr>
            </w:pPr>
            <w:r>
              <w:rPr>
                <w:lang w:val="de-AT"/>
              </w:rPr>
              <w:t>Kultur und Werte der Gesellschaft und deren Auswirkungen auf die agile Arbeit beurteilen</w:t>
            </w:r>
          </w:p>
        </w:tc>
        <w:tc>
          <w:tcPr>
            <w:tcW w:w="1871" w:type="dxa"/>
            <w:tcBorders>
              <w:top w:val="dotted" w:sz="4" w:space="0" w:color="auto"/>
              <w:left w:val="dotted" w:sz="4" w:space="0" w:color="auto"/>
              <w:bottom w:val="dotted" w:sz="4" w:space="0" w:color="auto"/>
              <w:right w:val="dotted" w:sz="4" w:space="0" w:color="auto"/>
            </w:tcBorders>
          </w:tcPr>
          <w:p w14:paraId="3DD86D97" w14:textId="77777777" w:rsidR="00961D8C" w:rsidRDefault="00961D8C">
            <w:pPr>
              <w:keepNext/>
              <w:ind w:left="31"/>
              <w:rPr>
                <w:lang w:val="de-AT"/>
              </w:rPr>
            </w:pPr>
          </w:p>
        </w:tc>
      </w:tr>
      <w:tr w:rsidR="00961D8C" w14:paraId="30EA13DD" w14:textId="32F119B1" w:rsidTr="002569F7">
        <w:sdt>
          <w:sdtPr>
            <w:id w:val="1828706936"/>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46D0E791" w14:textId="77777777" w:rsidR="00961D8C" w:rsidRDefault="00961D8C">
                <w:pPr>
                  <w:keepNext/>
                  <w:ind w:left="142"/>
                </w:pPr>
                <w:r>
                  <w:rPr>
                    <w:rFonts w:ascii="MS Gothic" w:eastAsia="MS Gothic" w:hAnsi="MS Gothic" w:hint="eastAsia"/>
                  </w:rPr>
                  <w:t>☐</w:t>
                </w:r>
              </w:p>
            </w:tc>
          </w:sdtContent>
        </w:sdt>
        <w:tc>
          <w:tcPr>
            <w:tcW w:w="994" w:type="dxa"/>
            <w:tcBorders>
              <w:top w:val="dotted" w:sz="4" w:space="0" w:color="auto"/>
              <w:left w:val="dotted" w:sz="4" w:space="0" w:color="auto"/>
              <w:bottom w:val="dotted" w:sz="4" w:space="0" w:color="auto"/>
              <w:right w:val="dotted" w:sz="4" w:space="0" w:color="auto"/>
            </w:tcBorders>
            <w:vAlign w:val="center"/>
            <w:hideMark/>
          </w:tcPr>
          <w:p w14:paraId="575084C2" w14:textId="7D5B7EF3" w:rsidR="00961D8C" w:rsidRDefault="00961D8C">
            <w:pPr>
              <w:keepNext/>
              <w:ind w:left="42"/>
            </w:pPr>
            <w:r>
              <w:t>4.1.5.2</w:t>
            </w:r>
          </w:p>
        </w:tc>
        <w:tc>
          <w:tcPr>
            <w:tcW w:w="5670" w:type="dxa"/>
            <w:tcBorders>
              <w:top w:val="dotted" w:sz="4" w:space="0" w:color="auto"/>
              <w:left w:val="dotted" w:sz="4" w:space="0" w:color="auto"/>
              <w:bottom w:val="dotted" w:sz="4" w:space="0" w:color="auto"/>
              <w:right w:val="dotted" w:sz="4" w:space="0" w:color="auto"/>
            </w:tcBorders>
            <w:hideMark/>
          </w:tcPr>
          <w:p w14:paraId="4701F392" w14:textId="77777777" w:rsidR="00961D8C" w:rsidRDefault="00961D8C">
            <w:pPr>
              <w:keepNext/>
              <w:ind w:left="31"/>
              <w:rPr>
                <w:lang w:val="de-CH"/>
              </w:rPr>
            </w:pPr>
            <w:r>
              <w:rPr>
                <w:lang w:val="de-CH"/>
              </w:rPr>
              <w:t>Organisationskultur zur besseren Abstimmung mit agilen Werten fördern</w:t>
            </w:r>
          </w:p>
        </w:tc>
        <w:tc>
          <w:tcPr>
            <w:tcW w:w="1871" w:type="dxa"/>
            <w:tcBorders>
              <w:top w:val="dotted" w:sz="4" w:space="0" w:color="auto"/>
              <w:left w:val="dotted" w:sz="4" w:space="0" w:color="auto"/>
              <w:bottom w:val="dotted" w:sz="4" w:space="0" w:color="auto"/>
              <w:right w:val="dotted" w:sz="4" w:space="0" w:color="auto"/>
            </w:tcBorders>
          </w:tcPr>
          <w:p w14:paraId="66735AFD" w14:textId="77777777" w:rsidR="00961D8C" w:rsidRDefault="00961D8C">
            <w:pPr>
              <w:keepNext/>
              <w:ind w:left="31"/>
              <w:rPr>
                <w:lang w:val="de-CH"/>
              </w:rPr>
            </w:pPr>
          </w:p>
        </w:tc>
      </w:tr>
      <w:tr w:rsidR="00961D8C" w14:paraId="318B46F3" w14:textId="727684E2" w:rsidTr="002569F7">
        <w:sdt>
          <w:sdtPr>
            <w:id w:val="-1467193292"/>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1F08C760" w14:textId="77777777" w:rsidR="00961D8C" w:rsidRDefault="00961D8C">
                <w:pPr>
                  <w:keepNext/>
                  <w:ind w:left="142"/>
                </w:pPr>
                <w:r>
                  <w:rPr>
                    <w:rFonts w:ascii="MS Gothic" w:eastAsia="MS Gothic" w:hAnsi="MS Gothic" w:hint="eastAsia"/>
                  </w:rPr>
                  <w:t>☐</w:t>
                </w:r>
              </w:p>
            </w:tc>
          </w:sdtContent>
        </w:sdt>
        <w:tc>
          <w:tcPr>
            <w:tcW w:w="994" w:type="dxa"/>
            <w:tcBorders>
              <w:top w:val="dotted" w:sz="4" w:space="0" w:color="auto"/>
              <w:left w:val="dotted" w:sz="4" w:space="0" w:color="auto"/>
              <w:bottom w:val="dotted" w:sz="4" w:space="0" w:color="auto"/>
              <w:right w:val="dotted" w:sz="4" w:space="0" w:color="auto"/>
            </w:tcBorders>
            <w:vAlign w:val="center"/>
            <w:hideMark/>
          </w:tcPr>
          <w:p w14:paraId="2ED5694B" w14:textId="3A22393F" w:rsidR="00961D8C" w:rsidRDefault="00961D8C" w:rsidP="002569F7">
            <w:pPr>
              <w:keepNext/>
              <w:ind w:left="42" w:right="-347"/>
            </w:pPr>
            <w:r>
              <w:t>4.1.5.3</w:t>
            </w:r>
          </w:p>
        </w:tc>
        <w:tc>
          <w:tcPr>
            <w:tcW w:w="5670" w:type="dxa"/>
            <w:tcBorders>
              <w:top w:val="dotted" w:sz="4" w:space="0" w:color="auto"/>
              <w:left w:val="dotted" w:sz="4" w:space="0" w:color="auto"/>
              <w:bottom w:val="dotted" w:sz="4" w:space="0" w:color="auto"/>
              <w:right w:val="dotted" w:sz="4" w:space="0" w:color="auto"/>
            </w:tcBorders>
            <w:hideMark/>
          </w:tcPr>
          <w:p w14:paraId="4C353DA8" w14:textId="77777777" w:rsidR="00961D8C" w:rsidRDefault="00961D8C">
            <w:pPr>
              <w:keepNext/>
              <w:ind w:left="31"/>
              <w:rPr>
                <w:lang w:val="de-CH"/>
              </w:rPr>
            </w:pPr>
            <w:r>
              <w:rPr>
                <w:lang w:val="de-CH"/>
              </w:rPr>
              <w:t>Informelle Kultur und Werte der Organisation und deren Auswirkungen auf das agile Arbeiten beurteilen</w:t>
            </w:r>
          </w:p>
        </w:tc>
        <w:tc>
          <w:tcPr>
            <w:tcW w:w="1871" w:type="dxa"/>
            <w:tcBorders>
              <w:top w:val="dotted" w:sz="4" w:space="0" w:color="auto"/>
              <w:left w:val="dotted" w:sz="4" w:space="0" w:color="auto"/>
              <w:bottom w:val="dotted" w:sz="4" w:space="0" w:color="auto"/>
              <w:right w:val="dotted" w:sz="4" w:space="0" w:color="auto"/>
            </w:tcBorders>
          </w:tcPr>
          <w:p w14:paraId="47D4BE4C" w14:textId="77777777" w:rsidR="00961D8C" w:rsidRDefault="00961D8C">
            <w:pPr>
              <w:keepNext/>
              <w:ind w:left="31"/>
              <w:rPr>
                <w:lang w:val="de-CH"/>
              </w:rPr>
            </w:pPr>
          </w:p>
        </w:tc>
      </w:tr>
    </w:tbl>
    <w:p w14:paraId="472DA7DA" w14:textId="77777777" w:rsidR="00871A28" w:rsidRDefault="00871A28" w:rsidP="00871A28">
      <w:pPr>
        <w:ind w:left="0"/>
      </w:pPr>
      <w:r>
        <w:t>Meine Reflexion / Nachweise dazu:</w:t>
      </w:r>
    </w:p>
    <w:p w14:paraId="3D8D2C4A" w14:textId="77777777" w:rsidR="00871A28" w:rsidRDefault="00871A28" w:rsidP="00871A28">
      <w:pPr>
        <w:suppressAutoHyphens w:val="0"/>
        <w:spacing w:before="0"/>
        <w:ind w:left="0"/>
        <w:rPr>
          <w:lang w:val="de-AT"/>
        </w:rPr>
      </w:pPr>
    </w:p>
    <w:p w14:paraId="6BE8E168" w14:textId="77777777" w:rsidR="00871A28" w:rsidRDefault="00871A28" w:rsidP="00871A28">
      <w:pPr>
        <w:suppressAutoHyphens w:val="0"/>
        <w:spacing w:before="0"/>
        <w:ind w:left="0"/>
        <w:rPr>
          <w:lang w:val="de-AT"/>
        </w:rPr>
      </w:pPr>
    </w:p>
    <w:p w14:paraId="601C3A68" w14:textId="77777777" w:rsidR="00871A28" w:rsidRDefault="00871A28" w:rsidP="00871A28">
      <w:pPr>
        <w:suppressAutoHyphens w:val="0"/>
        <w:spacing w:before="0"/>
        <w:ind w:left="0"/>
        <w:rPr>
          <w:lang w:val="de-AT"/>
        </w:rPr>
      </w:pPr>
    </w:p>
    <w:p w14:paraId="35F989B7" w14:textId="77777777" w:rsidR="00871A28" w:rsidRDefault="00871A28" w:rsidP="00871A28">
      <w:pPr>
        <w:suppressAutoHyphens w:val="0"/>
        <w:spacing w:before="0"/>
        <w:ind w:left="0"/>
        <w:rPr>
          <w:lang w:val="de-AT"/>
        </w:rPr>
      </w:pPr>
    </w:p>
    <w:p w14:paraId="4124F477" w14:textId="77777777" w:rsidR="00871A28" w:rsidRDefault="00871A28" w:rsidP="00871A28">
      <w:pPr>
        <w:suppressAutoHyphens w:val="0"/>
        <w:spacing w:before="0"/>
        <w:ind w:left="0"/>
        <w:rPr>
          <w:lang w:val="de-AT"/>
        </w:rPr>
      </w:pPr>
      <w:r>
        <w:rPr>
          <w:lang w:val="de-AT"/>
        </w:rPr>
        <w:br w:type="page"/>
      </w:r>
    </w:p>
    <w:p w14:paraId="41C361E8" w14:textId="017D23FF" w:rsidR="00871A28" w:rsidRPr="00D9517D" w:rsidRDefault="00683785" w:rsidP="00D9517D">
      <w:pPr>
        <w:pStyle w:val="berschrift3"/>
        <w:numPr>
          <w:ilvl w:val="2"/>
          <w:numId w:val="29"/>
        </w:numPr>
        <w:spacing w:before="240" w:after="120"/>
        <w:ind w:left="1560" w:hanging="840"/>
        <w:rPr>
          <w:rStyle w:val="Perspective"/>
          <w:rFonts w:eastAsiaTheme="minorEastAsia"/>
          <w:color w:val="000000" w:themeColor="text1"/>
          <w:sz w:val="22"/>
          <w:lang w:val="de-CH"/>
        </w:rPr>
      </w:pPr>
      <w:bookmarkStart w:id="161" w:name="_Toc129691472"/>
      <w:r w:rsidRPr="00D9517D">
        <w:rPr>
          <w:lang w:val="de-AT"/>
        </w:rPr>
        <w:lastRenderedPageBreak/>
        <w:t xml:space="preserve">ESR - </w:t>
      </w:r>
      <w:r w:rsidR="00155B0C" w:rsidRPr="00D9517D">
        <w:rPr>
          <w:rStyle w:val="Perspective"/>
          <w:rFonts w:eastAsiaTheme="minorEastAsia"/>
          <w:color w:val="000000" w:themeColor="text1"/>
          <w:lang w:val="de-CH"/>
        </w:rPr>
        <w:t>4.2.6 Teamarbeit (2.06)</w:t>
      </w:r>
      <w:bookmarkEnd w:id="161"/>
    </w:p>
    <w:tbl>
      <w:tblPr>
        <w:tblW w:w="92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18"/>
        <w:gridCol w:w="992"/>
      </w:tblGrid>
      <w:tr w:rsidR="00871A28" w14:paraId="14BFF32D" w14:textId="77777777">
        <w:tc>
          <w:tcPr>
            <w:tcW w:w="8222" w:type="dxa"/>
            <w:tcBorders>
              <w:top w:val="nil"/>
              <w:left w:val="nil"/>
              <w:bottom w:val="nil"/>
              <w:right w:val="dotted" w:sz="4" w:space="0" w:color="auto"/>
            </w:tcBorders>
            <w:hideMark/>
          </w:tcPr>
          <w:p w14:paraId="7F8FD19A" w14:textId="640CC1B2" w:rsidR="00871A28" w:rsidRPr="00333D9C" w:rsidRDefault="00871A28">
            <w:pPr>
              <w:pStyle w:val="ICRHBTableText"/>
              <w:keepNext/>
              <w:jc w:val="left"/>
              <w:rPr>
                <w:rFonts w:ascii="Arial Narrow" w:hAnsi="Arial Narrow"/>
                <w:sz w:val="22"/>
                <w:szCs w:val="22"/>
                <w:lang w:val="de-DE"/>
              </w:rPr>
            </w:pPr>
            <w:r w:rsidRPr="00333D9C">
              <w:rPr>
                <w:rFonts w:ascii="Arial Narrow" w:hAnsi="Arial Narrow"/>
                <w:sz w:val="22"/>
                <w:szCs w:val="22"/>
                <w:lang w:val="de-DE"/>
              </w:rPr>
              <w:ptab w:relativeTo="margin" w:alignment="right" w:leader="none"/>
            </w:r>
            <w:r w:rsidRPr="00333D9C">
              <w:rPr>
                <w:rFonts w:ascii="Arial Narrow" w:hAnsi="Arial Narrow"/>
                <w:sz w:val="22"/>
                <w:szCs w:val="22"/>
                <w:lang w:val="de-DE"/>
              </w:rPr>
              <w:t xml:space="preserve">Meine Bewertung (1-6) ident mit </w:t>
            </w:r>
            <w:proofErr w:type="spellStart"/>
            <w:r w:rsidRPr="00333D9C">
              <w:rPr>
                <w:rFonts w:ascii="Arial Narrow" w:hAnsi="Arial Narrow"/>
                <w:sz w:val="22"/>
                <w:szCs w:val="22"/>
                <w:lang w:val="de-DE"/>
              </w:rPr>
              <w:t>Self-</w:t>
            </w:r>
            <w:r w:rsidR="006F5661">
              <w:rPr>
                <w:rFonts w:ascii="Arial Narrow" w:hAnsi="Arial Narrow"/>
                <w:sz w:val="22"/>
                <w:szCs w:val="22"/>
                <w:lang w:val="de-DE"/>
              </w:rPr>
              <w:t>a</w:t>
            </w:r>
            <w:r w:rsidRPr="00333D9C">
              <w:rPr>
                <w:rFonts w:ascii="Arial Narrow" w:hAnsi="Arial Narrow"/>
                <w:sz w:val="22"/>
                <w:szCs w:val="22"/>
                <w:lang w:val="de-DE"/>
              </w:rPr>
              <w:t>ssessment</w:t>
            </w:r>
            <w:proofErr w:type="spellEnd"/>
            <w:r w:rsidRPr="00333D9C">
              <w:rPr>
                <w:rFonts w:ascii="Arial Narrow" w:hAnsi="Arial Narrow"/>
                <w:sz w:val="22"/>
                <w:szCs w:val="22"/>
                <w:lang w:val="de-DE"/>
              </w:rPr>
              <w:t>:</w:t>
            </w:r>
          </w:p>
        </w:tc>
        <w:tc>
          <w:tcPr>
            <w:tcW w:w="992" w:type="dxa"/>
            <w:tcBorders>
              <w:top w:val="dotted" w:sz="4" w:space="0" w:color="auto"/>
              <w:left w:val="dotted" w:sz="4" w:space="0" w:color="auto"/>
              <w:bottom w:val="dotted" w:sz="4" w:space="0" w:color="auto"/>
              <w:right w:val="dotted" w:sz="4" w:space="0" w:color="auto"/>
            </w:tcBorders>
          </w:tcPr>
          <w:p w14:paraId="4B68F65C" w14:textId="77777777" w:rsidR="00871A28" w:rsidRPr="00333D9C" w:rsidRDefault="00871A28">
            <w:pPr>
              <w:pStyle w:val="ICRHBTableText"/>
              <w:keepNext/>
              <w:rPr>
                <w:rFonts w:ascii="Arial Narrow" w:hAnsi="Arial Narrow"/>
                <w:sz w:val="22"/>
                <w:szCs w:val="22"/>
                <w:lang w:val="de-DE"/>
              </w:rPr>
            </w:pPr>
          </w:p>
        </w:tc>
      </w:tr>
    </w:tbl>
    <w:p w14:paraId="22E0D154" w14:textId="7BB948E2" w:rsidR="00871A28" w:rsidRPr="0006239B" w:rsidRDefault="00871A28" w:rsidP="00871A28">
      <w:pPr>
        <w:keepNext/>
        <w:ind w:left="0"/>
        <w:rPr>
          <w:i/>
          <w:strike/>
          <w:lang w:val="de-AT"/>
        </w:rPr>
      </w:pPr>
    </w:p>
    <w:tbl>
      <w:tblPr>
        <w:tblStyle w:val="Tabellenraster"/>
        <w:tblW w:w="9322"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3"/>
        <w:gridCol w:w="855"/>
        <w:gridCol w:w="5811"/>
        <w:gridCol w:w="1843"/>
      </w:tblGrid>
      <w:tr w:rsidR="0006239B" w:rsidRPr="0006239B" w14:paraId="7C158F8D" w14:textId="77777777" w:rsidTr="0006239B">
        <w:tc>
          <w:tcPr>
            <w:tcW w:w="7479" w:type="dxa"/>
            <w:gridSpan w:val="3"/>
            <w:tcBorders>
              <w:top w:val="dotted" w:sz="4" w:space="0" w:color="auto"/>
              <w:left w:val="dotted" w:sz="4" w:space="0" w:color="auto"/>
              <w:bottom w:val="dotted" w:sz="4" w:space="0" w:color="auto"/>
              <w:right w:val="dotted" w:sz="4" w:space="0" w:color="auto"/>
            </w:tcBorders>
            <w:vAlign w:val="center"/>
          </w:tcPr>
          <w:p w14:paraId="0D332208" w14:textId="4B774C39" w:rsidR="0006239B" w:rsidRPr="00F2553B" w:rsidRDefault="0006239B" w:rsidP="00F2553B">
            <w:pPr>
              <w:keepNext/>
              <w:ind w:left="31"/>
              <w:rPr>
                <w:sz w:val="22"/>
                <w:szCs w:val="22"/>
                <w:lang w:val="de-AT"/>
              </w:rPr>
            </w:pPr>
            <w:r w:rsidRPr="00F2553B">
              <w:rPr>
                <w:sz w:val="22"/>
                <w:szCs w:val="22"/>
                <w:lang w:val="de-AT"/>
              </w:rPr>
              <w:t xml:space="preserve">Kreuzen Sie die Kästchen der KCI an, die </w:t>
            </w:r>
            <w:r w:rsidR="00F2553B">
              <w:rPr>
                <w:sz w:val="22"/>
                <w:szCs w:val="22"/>
                <w:lang w:val="de-AT"/>
              </w:rPr>
              <w:t>S</w:t>
            </w:r>
            <w:r w:rsidRPr="00F2553B">
              <w:rPr>
                <w:sz w:val="22"/>
                <w:szCs w:val="22"/>
                <w:lang w:val="de-AT"/>
              </w:rPr>
              <w:t>ie in Ihren Reflexionen/Nachweisen abdecken</w:t>
            </w:r>
          </w:p>
        </w:tc>
        <w:tc>
          <w:tcPr>
            <w:tcW w:w="1843" w:type="dxa"/>
            <w:tcBorders>
              <w:top w:val="dotted" w:sz="4" w:space="0" w:color="auto"/>
              <w:left w:val="dotted" w:sz="4" w:space="0" w:color="auto"/>
              <w:bottom w:val="dotted" w:sz="4" w:space="0" w:color="auto"/>
              <w:right w:val="dotted" w:sz="4" w:space="0" w:color="auto"/>
            </w:tcBorders>
          </w:tcPr>
          <w:p w14:paraId="7DAD4AA5" w14:textId="49F4F6BE" w:rsidR="0006239B" w:rsidRPr="00F2553B" w:rsidRDefault="0006239B">
            <w:pPr>
              <w:keepNext/>
              <w:ind w:left="31"/>
              <w:rPr>
                <w:sz w:val="22"/>
                <w:szCs w:val="22"/>
                <w:lang w:val="de-AT"/>
              </w:rPr>
            </w:pPr>
            <w:r w:rsidRPr="00F2553B">
              <w:rPr>
                <w:sz w:val="22"/>
                <w:szCs w:val="22"/>
                <w:lang w:val="de-AT"/>
              </w:rPr>
              <w:t>Referenz(en)</w:t>
            </w:r>
          </w:p>
        </w:tc>
      </w:tr>
      <w:tr w:rsidR="00961D8C" w14:paraId="477B319F" w14:textId="033F6FD1" w:rsidTr="002569F7">
        <w:sdt>
          <w:sdtPr>
            <w:id w:val="-1217192975"/>
            <w14:checkbox>
              <w14:checked w14:val="0"/>
              <w14:checkedState w14:val="2612" w14:font="MS Gothic"/>
              <w14:uncheckedState w14:val="2610" w14:font="MS Gothic"/>
            </w14:checkbox>
          </w:sdtPr>
          <w:sdtEndPr/>
          <w:sdtContent>
            <w:tc>
              <w:tcPr>
                <w:tcW w:w="813" w:type="dxa"/>
                <w:tcBorders>
                  <w:top w:val="dotted" w:sz="4" w:space="0" w:color="auto"/>
                  <w:left w:val="dotted" w:sz="4" w:space="0" w:color="auto"/>
                  <w:bottom w:val="dotted" w:sz="4" w:space="0" w:color="auto"/>
                  <w:right w:val="dotted" w:sz="4" w:space="0" w:color="auto"/>
                </w:tcBorders>
                <w:vAlign w:val="center"/>
                <w:hideMark/>
              </w:tcPr>
              <w:p w14:paraId="25CB3E09" w14:textId="77777777" w:rsidR="00961D8C" w:rsidRDefault="00961D8C">
                <w:pPr>
                  <w:keepNext/>
                  <w:ind w:left="142"/>
                </w:pPr>
                <w:r>
                  <w:rPr>
                    <w:rFonts w:ascii="MS Gothic" w:eastAsia="MS Gothic" w:hAnsi="MS Gothic" w:hint="eastAsia"/>
                  </w:rPr>
                  <w:t>☐</w:t>
                </w:r>
              </w:p>
            </w:tc>
          </w:sdtContent>
        </w:sdt>
        <w:tc>
          <w:tcPr>
            <w:tcW w:w="855" w:type="dxa"/>
            <w:tcBorders>
              <w:top w:val="dotted" w:sz="4" w:space="0" w:color="auto"/>
              <w:left w:val="dotted" w:sz="4" w:space="0" w:color="auto"/>
              <w:bottom w:val="dotted" w:sz="4" w:space="0" w:color="auto"/>
              <w:right w:val="dotted" w:sz="4" w:space="0" w:color="auto"/>
            </w:tcBorders>
            <w:vAlign w:val="center"/>
            <w:hideMark/>
          </w:tcPr>
          <w:p w14:paraId="0117B3CB" w14:textId="6AEC604B" w:rsidR="00961D8C" w:rsidRDefault="00961D8C">
            <w:pPr>
              <w:keepNext/>
              <w:ind w:left="42"/>
            </w:pPr>
            <w:r>
              <w:t>4.2.6.1</w:t>
            </w:r>
          </w:p>
        </w:tc>
        <w:tc>
          <w:tcPr>
            <w:tcW w:w="5811" w:type="dxa"/>
            <w:tcBorders>
              <w:top w:val="dotted" w:sz="4" w:space="0" w:color="auto"/>
              <w:left w:val="dotted" w:sz="4" w:space="0" w:color="auto"/>
              <w:bottom w:val="dotted" w:sz="4" w:space="0" w:color="auto"/>
              <w:right w:val="dotted" w:sz="4" w:space="0" w:color="auto"/>
            </w:tcBorders>
            <w:hideMark/>
          </w:tcPr>
          <w:p w14:paraId="05592208" w14:textId="77777777" w:rsidR="00961D8C" w:rsidRDefault="00961D8C">
            <w:pPr>
              <w:keepNext/>
              <w:ind w:left="31"/>
              <w:rPr>
                <w:lang w:val="de-AT"/>
              </w:rPr>
            </w:pPr>
            <w:r>
              <w:rPr>
                <w:lang w:val="de-AT"/>
              </w:rPr>
              <w:t>Zusammenstellung und Entwicklung des Teams unterstützen</w:t>
            </w:r>
          </w:p>
        </w:tc>
        <w:tc>
          <w:tcPr>
            <w:tcW w:w="1843" w:type="dxa"/>
            <w:tcBorders>
              <w:top w:val="dotted" w:sz="4" w:space="0" w:color="auto"/>
              <w:left w:val="dotted" w:sz="4" w:space="0" w:color="auto"/>
              <w:bottom w:val="dotted" w:sz="4" w:space="0" w:color="auto"/>
              <w:right w:val="dotted" w:sz="4" w:space="0" w:color="auto"/>
            </w:tcBorders>
          </w:tcPr>
          <w:p w14:paraId="33B168E3" w14:textId="77777777" w:rsidR="00961D8C" w:rsidRDefault="00961D8C">
            <w:pPr>
              <w:keepNext/>
              <w:ind w:left="31"/>
              <w:rPr>
                <w:lang w:val="de-AT"/>
              </w:rPr>
            </w:pPr>
          </w:p>
        </w:tc>
      </w:tr>
      <w:tr w:rsidR="00961D8C" w14:paraId="5AD8E437" w14:textId="38119CA4" w:rsidTr="002569F7">
        <w:sdt>
          <w:sdtPr>
            <w:id w:val="1285164595"/>
            <w14:checkbox>
              <w14:checked w14:val="0"/>
              <w14:checkedState w14:val="2612" w14:font="MS Gothic"/>
              <w14:uncheckedState w14:val="2610" w14:font="MS Gothic"/>
            </w14:checkbox>
          </w:sdtPr>
          <w:sdtEndPr/>
          <w:sdtContent>
            <w:tc>
              <w:tcPr>
                <w:tcW w:w="813" w:type="dxa"/>
                <w:tcBorders>
                  <w:top w:val="dotted" w:sz="4" w:space="0" w:color="auto"/>
                  <w:left w:val="dotted" w:sz="4" w:space="0" w:color="auto"/>
                  <w:bottom w:val="dotted" w:sz="4" w:space="0" w:color="auto"/>
                  <w:right w:val="dotted" w:sz="4" w:space="0" w:color="auto"/>
                </w:tcBorders>
                <w:vAlign w:val="center"/>
                <w:hideMark/>
              </w:tcPr>
              <w:p w14:paraId="5C2B863F" w14:textId="77777777" w:rsidR="00961D8C" w:rsidRDefault="00961D8C">
                <w:pPr>
                  <w:keepNext/>
                  <w:ind w:left="142"/>
                </w:pPr>
                <w:r>
                  <w:rPr>
                    <w:rFonts w:ascii="MS Gothic" w:eastAsia="MS Gothic" w:hAnsi="MS Gothic" w:hint="eastAsia"/>
                  </w:rPr>
                  <w:t>☐</w:t>
                </w:r>
              </w:p>
            </w:tc>
          </w:sdtContent>
        </w:sdt>
        <w:tc>
          <w:tcPr>
            <w:tcW w:w="855" w:type="dxa"/>
            <w:tcBorders>
              <w:top w:val="dotted" w:sz="4" w:space="0" w:color="auto"/>
              <w:left w:val="dotted" w:sz="4" w:space="0" w:color="auto"/>
              <w:bottom w:val="dotted" w:sz="4" w:space="0" w:color="auto"/>
              <w:right w:val="dotted" w:sz="4" w:space="0" w:color="auto"/>
            </w:tcBorders>
            <w:vAlign w:val="center"/>
            <w:hideMark/>
          </w:tcPr>
          <w:p w14:paraId="0CCA058B" w14:textId="2F019680" w:rsidR="00961D8C" w:rsidRDefault="00961D8C">
            <w:pPr>
              <w:keepNext/>
              <w:ind w:left="42"/>
            </w:pPr>
            <w:r>
              <w:t>4.2.6.2</w:t>
            </w:r>
          </w:p>
        </w:tc>
        <w:tc>
          <w:tcPr>
            <w:tcW w:w="5811" w:type="dxa"/>
            <w:tcBorders>
              <w:top w:val="dotted" w:sz="4" w:space="0" w:color="auto"/>
              <w:left w:val="dotted" w:sz="4" w:space="0" w:color="auto"/>
              <w:bottom w:val="dotted" w:sz="4" w:space="0" w:color="auto"/>
              <w:right w:val="dotted" w:sz="4" w:space="0" w:color="auto"/>
            </w:tcBorders>
            <w:hideMark/>
          </w:tcPr>
          <w:p w14:paraId="3D435321" w14:textId="77777777" w:rsidR="00961D8C" w:rsidRDefault="00961D8C">
            <w:pPr>
              <w:keepNext/>
              <w:ind w:left="31"/>
              <w:rPr>
                <w:lang w:val="de-CH"/>
              </w:rPr>
            </w:pPr>
            <w:r>
              <w:rPr>
                <w:lang w:val="de-CH"/>
              </w:rPr>
              <w:t>Zusammenarbeit und Netzwerken zwischen Teammitgliedern fördern</w:t>
            </w:r>
          </w:p>
        </w:tc>
        <w:tc>
          <w:tcPr>
            <w:tcW w:w="1843" w:type="dxa"/>
            <w:tcBorders>
              <w:top w:val="dotted" w:sz="4" w:space="0" w:color="auto"/>
              <w:left w:val="dotted" w:sz="4" w:space="0" w:color="auto"/>
              <w:bottom w:val="dotted" w:sz="4" w:space="0" w:color="auto"/>
              <w:right w:val="dotted" w:sz="4" w:space="0" w:color="auto"/>
            </w:tcBorders>
          </w:tcPr>
          <w:p w14:paraId="16B317B2" w14:textId="77777777" w:rsidR="00961D8C" w:rsidRDefault="00961D8C">
            <w:pPr>
              <w:keepNext/>
              <w:ind w:left="31"/>
              <w:rPr>
                <w:lang w:val="de-CH"/>
              </w:rPr>
            </w:pPr>
          </w:p>
        </w:tc>
      </w:tr>
      <w:tr w:rsidR="00961D8C" w14:paraId="2D21CCD3" w14:textId="6FA0D284" w:rsidTr="002569F7">
        <w:sdt>
          <w:sdtPr>
            <w:id w:val="196202155"/>
            <w14:checkbox>
              <w14:checked w14:val="0"/>
              <w14:checkedState w14:val="2612" w14:font="MS Gothic"/>
              <w14:uncheckedState w14:val="2610" w14:font="MS Gothic"/>
            </w14:checkbox>
          </w:sdtPr>
          <w:sdtEndPr/>
          <w:sdtContent>
            <w:tc>
              <w:tcPr>
                <w:tcW w:w="813" w:type="dxa"/>
                <w:tcBorders>
                  <w:top w:val="dotted" w:sz="4" w:space="0" w:color="auto"/>
                  <w:left w:val="dotted" w:sz="4" w:space="0" w:color="auto"/>
                  <w:bottom w:val="dotted" w:sz="4" w:space="0" w:color="auto"/>
                  <w:right w:val="dotted" w:sz="4" w:space="0" w:color="auto"/>
                </w:tcBorders>
                <w:vAlign w:val="center"/>
                <w:hideMark/>
              </w:tcPr>
              <w:p w14:paraId="4DB7F9E8" w14:textId="77777777" w:rsidR="00961D8C" w:rsidRDefault="00961D8C">
                <w:pPr>
                  <w:keepNext/>
                  <w:ind w:left="142"/>
                </w:pPr>
                <w:r>
                  <w:rPr>
                    <w:rFonts w:ascii="MS Gothic" w:eastAsia="MS Gothic" w:hAnsi="MS Gothic" w:hint="eastAsia"/>
                  </w:rPr>
                  <w:t>☐</w:t>
                </w:r>
              </w:p>
            </w:tc>
          </w:sdtContent>
        </w:sdt>
        <w:tc>
          <w:tcPr>
            <w:tcW w:w="855" w:type="dxa"/>
            <w:tcBorders>
              <w:top w:val="dotted" w:sz="4" w:space="0" w:color="auto"/>
              <w:left w:val="dotted" w:sz="4" w:space="0" w:color="auto"/>
              <w:bottom w:val="dotted" w:sz="4" w:space="0" w:color="auto"/>
              <w:right w:val="dotted" w:sz="4" w:space="0" w:color="auto"/>
            </w:tcBorders>
            <w:vAlign w:val="center"/>
            <w:hideMark/>
          </w:tcPr>
          <w:p w14:paraId="25FB10A6" w14:textId="33ED7904" w:rsidR="00961D8C" w:rsidRDefault="00961D8C">
            <w:pPr>
              <w:keepNext/>
              <w:ind w:left="42"/>
            </w:pPr>
            <w:r>
              <w:t>4.2.6.3</w:t>
            </w:r>
          </w:p>
        </w:tc>
        <w:tc>
          <w:tcPr>
            <w:tcW w:w="5811" w:type="dxa"/>
            <w:tcBorders>
              <w:top w:val="dotted" w:sz="4" w:space="0" w:color="auto"/>
              <w:left w:val="dotted" w:sz="4" w:space="0" w:color="auto"/>
              <w:bottom w:val="dotted" w:sz="4" w:space="0" w:color="auto"/>
              <w:right w:val="dotted" w:sz="4" w:space="0" w:color="auto"/>
            </w:tcBorders>
            <w:hideMark/>
          </w:tcPr>
          <w:p w14:paraId="2BBA8234" w14:textId="77777777" w:rsidR="00961D8C" w:rsidRDefault="00961D8C">
            <w:pPr>
              <w:keepNext/>
              <w:ind w:left="31"/>
              <w:rPr>
                <w:lang w:val="de-AT"/>
              </w:rPr>
            </w:pPr>
            <w:r>
              <w:rPr>
                <w:lang w:val="de-AT"/>
              </w:rPr>
              <w:t>Entwicklung des Teams und der Teammitglieder ermöglichen, unterstützen und überprüfen</w:t>
            </w:r>
          </w:p>
        </w:tc>
        <w:tc>
          <w:tcPr>
            <w:tcW w:w="1843" w:type="dxa"/>
            <w:tcBorders>
              <w:top w:val="dotted" w:sz="4" w:space="0" w:color="auto"/>
              <w:left w:val="dotted" w:sz="4" w:space="0" w:color="auto"/>
              <w:bottom w:val="dotted" w:sz="4" w:space="0" w:color="auto"/>
              <w:right w:val="dotted" w:sz="4" w:space="0" w:color="auto"/>
            </w:tcBorders>
          </w:tcPr>
          <w:p w14:paraId="07B8FD67" w14:textId="77777777" w:rsidR="00961D8C" w:rsidRDefault="00961D8C">
            <w:pPr>
              <w:keepNext/>
              <w:ind w:left="31"/>
              <w:rPr>
                <w:lang w:val="de-AT"/>
              </w:rPr>
            </w:pPr>
          </w:p>
        </w:tc>
      </w:tr>
      <w:tr w:rsidR="00961D8C" w14:paraId="264F512D" w14:textId="5EDE1E2D" w:rsidTr="002569F7">
        <w:sdt>
          <w:sdtPr>
            <w:id w:val="-817798704"/>
            <w14:checkbox>
              <w14:checked w14:val="0"/>
              <w14:checkedState w14:val="2612" w14:font="MS Gothic"/>
              <w14:uncheckedState w14:val="2610" w14:font="MS Gothic"/>
            </w14:checkbox>
          </w:sdtPr>
          <w:sdtEndPr/>
          <w:sdtContent>
            <w:tc>
              <w:tcPr>
                <w:tcW w:w="813" w:type="dxa"/>
                <w:tcBorders>
                  <w:top w:val="dotted" w:sz="4" w:space="0" w:color="auto"/>
                  <w:left w:val="dotted" w:sz="4" w:space="0" w:color="auto"/>
                  <w:bottom w:val="dotted" w:sz="4" w:space="0" w:color="auto"/>
                  <w:right w:val="dotted" w:sz="4" w:space="0" w:color="auto"/>
                </w:tcBorders>
                <w:vAlign w:val="center"/>
                <w:hideMark/>
              </w:tcPr>
              <w:p w14:paraId="04BB7C85" w14:textId="77777777" w:rsidR="00961D8C" w:rsidRDefault="00961D8C">
                <w:pPr>
                  <w:keepNext/>
                  <w:ind w:left="142"/>
                </w:pPr>
                <w:r>
                  <w:rPr>
                    <w:rFonts w:ascii="MS Gothic" w:eastAsia="MS Gothic" w:hAnsi="MS Gothic" w:hint="eastAsia"/>
                  </w:rPr>
                  <w:t>☐</w:t>
                </w:r>
              </w:p>
            </w:tc>
          </w:sdtContent>
        </w:sdt>
        <w:tc>
          <w:tcPr>
            <w:tcW w:w="855" w:type="dxa"/>
            <w:tcBorders>
              <w:top w:val="dotted" w:sz="4" w:space="0" w:color="auto"/>
              <w:left w:val="dotted" w:sz="4" w:space="0" w:color="auto"/>
              <w:bottom w:val="dotted" w:sz="4" w:space="0" w:color="auto"/>
              <w:right w:val="dotted" w:sz="4" w:space="0" w:color="auto"/>
            </w:tcBorders>
            <w:vAlign w:val="center"/>
            <w:hideMark/>
          </w:tcPr>
          <w:p w14:paraId="27A4A0D5" w14:textId="38484DD8" w:rsidR="00961D8C" w:rsidRDefault="00961D8C">
            <w:pPr>
              <w:keepNext/>
              <w:ind w:left="42"/>
            </w:pPr>
            <w:r>
              <w:t>4.2.6.4</w:t>
            </w:r>
          </w:p>
        </w:tc>
        <w:tc>
          <w:tcPr>
            <w:tcW w:w="5811" w:type="dxa"/>
            <w:tcBorders>
              <w:top w:val="dotted" w:sz="4" w:space="0" w:color="auto"/>
              <w:left w:val="dotted" w:sz="4" w:space="0" w:color="auto"/>
              <w:bottom w:val="dotted" w:sz="4" w:space="0" w:color="auto"/>
              <w:right w:val="dotted" w:sz="4" w:space="0" w:color="auto"/>
            </w:tcBorders>
            <w:hideMark/>
          </w:tcPr>
          <w:p w14:paraId="71BACCCA" w14:textId="77777777" w:rsidR="00961D8C" w:rsidRDefault="00961D8C">
            <w:pPr>
              <w:keepNext/>
              <w:ind w:left="31"/>
              <w:rPr>
                <w:lang w:val="de-AT"/>
              </w:rPr>
            </w:pPr>
            <w:r>
              <w:rPr>
                <w:lang w:val="de-AT"/>
              </w:rPr>
              <w:t>Teams durch das Delegieren von Aufgaben und Verantwortlichkeiten stärken</w:t>
            </w:r>
          </w:p>
        </w:tc>
        <w:tc>
          <w:tcPr>
            <w:tcW w:w="1843" w:type="dxa"/>
            <w:tcBorders>
              <w:top w:val="dotted" w:sz="4" w:space="0" w:color="auto"/>
              <w:left w:val="dotted" w:sz="4" w:space="0" w:color="auto"/>
              <w:bottom w:val="dotted" w:sz="4" w:space="0" w:color="auto"/>
              <w:right w:val="dotted" w:sz="4" w:space="0" w:color="auto"/>
            </w:tcBorders>
          </w:tcPr>
          <w:p w14:paraId="0A388250" w14:textId="77777777" w:rsidR="00961D8C" w:rsidRDefault="00961D8C">
            <w:pPr>
              <w:keepNext/>
              <w:ind w:left="31"/>
              <w:rPr>
                <w:lang w:val="de-AT"/>
              </w:rPr>
            </w:pPr>
          </w:p>
        </w:tc>
      </w:tr>
      <w:tr w:rsidR="00961D8C" w14:paraId="398E166D" w14:textId="34EBE1FF" w:rsidTr="002569F7">
        <w:sdt>
          <w:sdtPr>
            <w:id w:val="-1252809342"/>
            <w14:checkbox>
              <w14:checked w14:val="0"/>
              <w14:checkedState w14:val="2612" w14:font="MS Gothic"/>
              <w14:uncheckedState w14:val="2610" w14:font="MS Gothic"/>
            </w14:checkbox>
          </w:sdtPr>
          <w:sdtEndPr/>
          <w:sdtContent>
            <w:tc>
              <w:tcPr>
                <w:tcW w:w="813" w:type="dxa"/>
                <w:tcBorders>
                  <w:top w:val="dotted" w:sz="4" w:space="0" w:color="auto"/>
                  <w:left w:val="dotted" w:sz="4" w:space="0" w:color="auto"/>
                  <w:bottom w:val="dotted" w:sz="4" w:space="0" w:color="auto"/>
                  <w:right w:val="dotted" w:sz="4" w:space="0" w:color="auto"/>
                </w:tcBorders>
                <w:vAlign w:val="center"/>
                <w:hideMark/>
              </w:tcPr>
              <w:p w14:paraId="4BEA057C" w14:textId="77777777" w:rsidR="00961D8C" w:rsidRDefault="00961D8C">
                <w:pPr>
                  <w:keepNext/>
                  <w:ind w:left="142"/>
                </w:pPr>
                <w:r>
                  <w:rPr>
                    <w:rFonts w:ascii="MS Gothic" w:eastAsia="MS Gothic" w:hAnsi="MS Gothic" w:hint="eastAsia"/>
                  </w:rPr>
                  <w:t>☐</w:t>
                </w:r>
              </w:p>
            </w:tc>
          </w:sdtContent>
        </w:sdt>
        <w:tc>
          <w:tcPr>
            <w:tcW w:w="855" w:type="dxa"/>
            <w:tcBorders>
              <w:top w:val="dotted" w:sz="4" w:space="0" w:color="auto"/>
              <w:left w:val="dotted" w:sz="4" w:space="0" w:color="auto"/>
              <w:bottom w:val="dotted" w:sz="4" w:space="0" w:color="auto"/>
              <w:right w:val="dotted" w:sz="4" w:space="0" w:color="auto"/>
            </w:tcBorders>
            <w:vAlign w:val="center"/>
            <w:hideMark/>
          </w:tcPr>
          <w:p w14:paraId="6BE15397" w14:textId="48DF2492" w:rsidR="00961D8C" w:rsidRDefault="00961D8C">
            <w:pPr>
              <w:keepNext/>
              <w:ind w:left="42"/>
            </w:pPr>
            <w:r>
              <w:t>4.2.6.5</w:t>
            </w:r>
          </w:p>
        </w:tc>
        <w:tc>
          <w:tcPr>
            <w:tcW w:w="5811" w:type="dxa"/>
            <w:tcBorders>
              <w:top w:val="dotted" w:sz="4" w:space="0" w:color="auto"/>
              <w:left w:val="dotted" w:sz="4" w:space="0" w:color="auto"/>
              <w:bottom w:val="dotted" w:sz="4" w:space="0" w:color="auto"/>
              <w:right w:val="dotted" w:sz="4" w:space="0" w:color="auto"/>
            </w:tcBorders>
            <w:hideMark/>
          </w:tcPr>
          <w:p w14:paraId="3E50B720" w14:textId="77777777" w:rsidR="00961D8C" w:rsidRDefault="00961D8C">
            <w:pPr>
              <w:keepNext/>
              <w:ind w:left="31"/>
              <w:rPr>
                <w:lang w:val="de-AT"/>
              </w:rPr>
            </w:pPr>
            <w:r>
              <w:rPr>
                <w:lang w:val="de-AT"/>
              </w:rPr>
              <w:t>Fehler erkennen und das kontinuierliche Lernen aus Fehlern zu ermöglichen</w:t>
            </w:r>
          </w:p>
        </w:tc>
        <w:tc>
          <w:tcPr>
            <w:tcW w:w="1843" w:type="dxa"/>
            <w:tcBorders>
              <w:top w:val="dotted" w:sz="4" w:space="0" w:color="auto"/>
              <w:left w:val="dotted" w:sz="4" w:space="0" w:color="auto"/>
              <w:bottom w:val="dotted" w:sz="4" w:space="0" w:color="auto"/>
              <w:right w:val="dotted" w:sz="4" w:space="0" w:color="auto"/>
            </w:tcBorders>
          </w:tcPr>
          <w:p w14:paraId="5849D08C" w14:textId="77777777" w:rsidR="00961D8C" w:rsidRDefault="00961D8C">
            <w:pPr>
              <w:keepNext/>
              <w:ind w:left="31"/>
              <w:rPr>
                <w:lang w:val="de-AT"/>
              </w:rPr>
            </w:pPr>
          </w:p>
        </w:tc>
      </w:tr>
    </w:tbl>
    <w:p w14:paraId="1AFF183C" w14:textId="77777777" w:rsidR="00871A28" w:rsidRDefault="00871A28" w:rsidP="00871A28">
      <w:pPr>
        <w:ind w:left="0"/>
      </w:pPr>
      <w:r>
        <w:t>Meine Reflexion / Nachweise dazu:</w:t>
      </w:r>
    </w:p>
    <w:p w14:paraId="475177F5" w14:textId="77777777" w:rsidR="00871A28" w:rsidRDefault="00871A28" w:rsidP="00871A28">
      <w:pPr>
        <w:suppressAutoHyphens w:val="0"/>
        <w:spacing w:before="0"/>
        <w:ind w:left="0"/>
        <w:rPr>
          <w:lang w:val="de-AT"/>
        </w:rPr>
      </w:pPr>
    </w:p>
    <w:p w14:paraId="1B73DAC2" w14:textId="77777777" w:rsidR="00871A28" w:rsidRDefault="00871A28" w:rsidP="00871A28">
      <w:pPr>
        <w:suppressAutoHyphens w:val="0"/>
        <w:spacing w:before="0"/>
        <w:ind w:left="0"/>
        <w:rPr>
          <w:lang w:val="de-AT"/>
        </w:rPr>
      </w:pPr>
    </w:p>
    <w:p w14:paraId="469BF568" w14:textId="77777777" w:rsidR="00871A28" w:rsidRDefault="00871A28" w:rsidP="00871A28">
      <w:pPr>
        <w:suppressAutoHyphens w:val="0"/>
        <w:spacing w:before="0"/>
        <w:ind w:left="0"/>
        <w:rPr>
          <w:lang w:val="de-AT"/>
        </w:rPr>
      </w:pPr>
    </w:p>
    <w:p w14:paraId="682261B5" w14:textId="77777777" w:rsidR="00871A28" w:rsidRDefault="00871A28" w:rsidP="00871A28">
      <w:pPr>
        <w:suppressAutoHyphens w:val="0"/>
        <w:spacing w:before="0"/>
        <w:ind w:left="0"/>
        <w:rPr>
          <w:lang w:val="de-AT"/>
        </w:rPr>
      </w:pPr>
    </w:p>
    <w:p w14:paraId="0A0B4F2C" w14:textId="77777777" w:rsidR="00871A28" w:rsidRDefault="00871A28" w:rsidP="00871A28">
      <w:pPr>
        <w:suppressAutoHyphens w:val="0"/>
        <w:spacing w:before="0"/>
        <w:ind w:left="0"/>
        <w:rPr>
          <w:lang w:val="de-AT"/>
        </w:rPr>
      </w:pPr>
      <w:r>
        <w:rPr>
          <w:lang w:val="de-AT"/>
        </w:rPr>
        <w:br w:type="page"/>
      </w:r>
    </w:p>
    <w:p w14:paraId="6EE90C78" w14:textId="0BB1EABD" w:rsidR="00871A28" w:rsidRPr="00D9517D" w:rsidRDefault="00683785" w:rsidP="00D9517D">
      <w:pPr>
        <w:pStyle w:val="berschrift3"/>
        <w:numPr>
          <w:ilvl w:val="2"/>
          <w:numId w:val="29"/>
        </w:numPr>
        <w:spacing w:before="240" w:after="120"/>
        <w:ind w:left="1560" w:hanging="840"/>
        <w:rPr>
          <w:rStyle w:val="Perspective"/>
          <w:rFonts w:eastAsiaTheme="minorEastAsia"/>
          <w:color w:val="000000" w:themeColor="text1"/>
          <w:sz w:val="22"/>
          <w:lang w:val="de-CH"/>
        </w:rPr>
      </w:pPr>
      <w:bookmarkStart w:id="162" w:name="_Toc129691473"/>
      <w:r w:rsidRPr="00D9517D">
        <w:rPr>
          <w:lang w:val="de-AT"/>
        </w:rPr>
        <w:lastRenderedPageBreak/>
        <w:t xml:space="preserve">ESR - </w:t>
      </w:r>
      <w:r w:rsidR="00CF4294" w:rsidRPr="00D9517D">
        <w:rPr>
          <w:lang w:val="de-AT"/>
        </w:rPr>
        <w:t>4.3.1 Design (3.01)</w:t>
      </w:r>
      <w:bookmarkEnd w:id="162"/>
    </w:p>
    <w:tbl>
      <w:tblPr>
        <w:tblW w:w="92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18"/>
        <w:gridCol w:w="992"/>
      </w:tblGrid>
      <w:tr w:rsidR="00871A28" w14:paraId="3389D9C5" w14:textId="77777777">
        <w:tc>
          <w:tcPr>
            <w:tcW w:w="8222" w:type="dxa"/>
            <w:tcBorders>
              <w:top w:val="nil"/>
              <w:left w:val="nil"/>
              <w:bottom w:val="nil"/>
              <w:right w:val="dotted" w:sz="4" w:space="0" w:color="auto"/>
            </w:tcBorders>
            <w:hideMark/>
          </w:tcPr>
          <w:p w14:paraId="7D904E5A" w14:textId="52CB64E4" w:rsidR="00871A28" w:rsidRPr="00333D9C" w:rsidRDefault="00871A28">
            <w:pPr>
              <w:pStyle w:val="ICRHBTableText"/>
              <w:keepNext/>
              <w:jc w:val="left"/>
              <w:rPr>
                <w:rFonts w:ascii="Arial Narrow" w:hAnsi="Arial Narrow"/>
                <w:sz w:val="22"/>
                <w:szCs w:val="22"/>
                <w:lang w:val="de-DE"/>
              </w:rPr>
            </w:pPr>
            <w:r w:rsidRPr="00333D9C">
              <w:rPr>
                <w:rFonts w:ascii="Arial Narrow" w:hAnsi="Arial Narrow"/>
                <w:sz w:val="22"/>
                <w:szCs w:val="22"/>
                <w:lang w:val="de-DE"/>
              </w:rPr>
              <w:ptab w:relativeTo="margin" w:alignment="right" w:leader="none"/>
            </w:r>
            <w:r w:rsidRPr="00333D9C">
              <w:rPr>
                <w:rFonts w:ascii="Arial Narrow" w:hAnsi="Arial Narrow"/>
                <w:sz w:val="22"/>
                <w:szCs w:val="22"/>
                <w:lang w:val="de-DE"/>
              </w:rPr>
              <w:t xml:space="preserve">Meine Bewertung (1-6) ident mit </w:t>
            </w:r>
            <w:proofErr w:type="spellStart"/>
            <w:r w:rsidRPr="00333D9C">
              <w:rPr>
                <w:rFonts w:ascii="Arial Narrow" w:hAnsi="Arial Narrow"/>
                <w:sz w:val="22"/>
                <w:szCs w:val="22"/>
                <w:lang w:val="de-DE"/>
              </w:rPr>
              <w:t>Self-</w:t>
            </w:r>
            <w:r w:rsidR="006F5661">
              <w:rPr>
                <w:rFonts w:ascii="Arial Narrow" w:hAnsi="Arial Narrow"/>
                <w:sz w:val="22"/>
                <w:szCs w:val="22"/>
                <w:lang w:val="de-DE"/>
              </w:rPr>
              <w:t>a</w:t>
            </w:r>
            <w:r w:rsidRPr="00333D9C">
              <w:rPr>
                <w:rFonts w:ascii="Arial Narrow" w:hAnsi="Arial Narrow"/>
                <w:sz w:val="22"/>
                <w:szCs w:val="22"/>
                <w:lang w:val="de-DE"/>
              </w:rPr>
              <w:t>ssessment</w:t>
            </w:r>
            <w:proofErr w:type="spellEnd"/>
            <w:r w:rsidRPr="00333D9C">
              <w:rPr>
                <w:rFonts w:ascii="Arial Narrow" w:hAnsi="Arial Narrow"/>
                <w:sz w:val="22"/>
                <w:szCs w:val="22"/>
                <w:lang w:val="de-DE"/>
              </w:rPr>
              <w:t>:</w:t>
            </w:r>
          </w:p>
        </w:tc>
        <w:tc>
          <w:tcPr>
            <w:tcW w:w="992" w:type="dxa"/>
            <w:tcBorders>
              <w:top w:val="dotted" w:sz="4" w:space="0" w:color="auto"/>
              <w:left w:val="dotted" w:sz="4" w:space="0" w:color="auto"/>
              <w:bottom w:val="dotted" w:sz="4" w:space="0" w:color="auto"/>
              <w:right w:val="dotted" w:sz="4" w:space="0" w:color="auto"/>
            </w:tcBorders>
          </w:tcPr>
          <w:p w14:paraId="241ACF27" w14:textId="77777777" w:rsidR="00871A28" w:rsidRPr="00333D9C" w:rsidRDefault="00871A28">
            <w:pPr>
              <w:pStyle w:val="ICRHBTableText"/>
              <w:keepNext/>
              <w:rPr>
                <w:rFonts w:ascii="Arial Narrow" w:hAnsi="Arial Narrow"/>
                <w:sz w:val="22"/>
                <w:szCs w:val="22"/>
                <w:lang w:val="de-DE"/>
              </w:rPr>
            </w:pPr>
          </w:p>
        </w:tc>
      </w:tr>
    </w:tbl>
    <w:p w14:paraId="4A7422CC" w14:textId="357458AC" w:rsidR="00871A28" w:rsidRPr="0006239B" w:rsidRDefault="00871A28" w:rsidP="00871A28">
      <w:pPr>
        <w:keepNext/>
        <w:ind w:left="0"/>
        <w:rPr>
          <w:i/>
          <w:strike/>
          <w:lang w:val="de-AT"/>
        </w:rPr>
      </w:pPr>
    </w:p>
    <w:tbl>
      <w:tblPr>
        <w:tblStyle w:val="Tabellenraster"/>
        <w:tblW w:w="9322"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5"/>
        <w:gridCol w:w="853"/>
        <w:gridCol w:w="5811"/>
        <w:gridCol w:w="1843"/>
      </w:tblGrid>
      <w:tr w:rsidR="0006239B" w14:paraId="3EAD0511" w14:textId="77777777" w:rsidTr="0006239B">
        <w:tc>
          <w:tcPr>
            <w:tcW w:w="7479" w:type="dxa"/>
            <w:gridSpan w:val="3"/>
            <w:tcBorders>
              <w:top w:val="dotted" w:sz="4" w:space="0" w:color="auto"/>
              <w:left w:val="dotted" w:sz="4" w:space="0" w:color="auto"/>
              <w:bottom w:val="dotted" w:sz="4" w:space="0" w:color="auto"/>
              <w:right w:val="dotted" w:sz="4" w:space="0" w:color="auto"/>
            </w:tcBorders>
            <w:vAlign w:val="center"/>
          </w:tcPr>
          <w:p w14:paraId="0E6D0780" w14:textId="0E6A4B59" w:rsidR="0006239B" w:rsidRPr="00F2553B" w:rsidRDefault="0006239B" w:rsidP="0006239B">
            <w:pPr>
              <w:keepNext/>
              <w:ind w:left="31"/>
              <w:rPr>
                <w:sz w:val="22"/>
                <w:szCs w:val="22"/>
                <w:lang w:val="de-AT"/>
              </w:rPr>
            </w:pPr>
            <w:r w:rsidRPr="00F2553B">
              <w:rPr>
                <w:sz w:val="22"/>
                <w:szCs w:val="22"/>
                <w:lang w:val="de-AT"/>
              </w:rPr>
              <w:t>Kreuzen Sie die Kästchen der KCI an, die Sie in Ihren Reflexionen/Nachweisen abdecken</w:t>
            </w:r>
          </w:p>
        </w:tc>
        <w:tc>
          <w:tcPr>
            <w:tcW w:w="1843" w:type="dxa"/>
            <w:tcBorders>
              <w:top w:val="dotted" w:sz="4" w:space="0" w:color="auto"/>
              <w:left w:val="dotted" w:sz="4" w:space="0" w:color="auto"/>
              <w:bottom w:val="dotted" w:sz="4" w:space="0" w:color="auto"/>
              <w:right w:val="dotted" w:sz="4" w:space="0" w:color="auto"/>
            </w:tcBorders>
          </w:tcPr>
          <w:p w14:paraId="07C57F30" w14:textId="61A435E8" w:rsidR="0006239B" w:rsidRPr="00F2553B" w:rsidRDefault="0006239B">
            <w:pPr>
              <w:keepNext/>
              <w:ind w:left="31"/>
              <w:rPr>
                <w:sz w:val="22"/>
                <w:szCs w:val="22"/>
                <w:lang w:val="de-AT"/>
              </w:rPr>
            </w:pPr>
            <w:r w:rsidRPr="00F2553B">
              <w:rPr>
                <w:sz w:val="22"/>
                <w:szCs w:val="22"/>
                <w:lang w:val="de-AT"/>
              </w:rPr>
              <w:t>Referenz(en)</w:t>
            </w:r>
          </w:p>
        </w:tc>
      </w:tr>
      <w:tr w:rsidR="00961D8C" w14:paraId="15A33BF8" w14:textId="3B24FAC9" w:rsidTr="002569F7">
        <w:sdt>
          <w:sdtPr>
            <w:id w:val="1962143928"/>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6467C9D8"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7CB74639" w14:textId="27A28A3E" w:rsidR="00961D8C" w:rsidRDefault="00961D8C">
            <w:pPr>
              <w:keepNext/>
              <w:ind w:left="42"/>
            </w:pPr>
            <w:r>
              <w:t>4.3.1.1</w:t>
            </w:r>
          </w:p>
        </w:tc>
        <w:tc>
          <w:tcPr>
            <w:tcW w:w="5811" w:type="dxa"/>
            <w:tcBorders>
              <w:top w:val="dotted" w:sz="4" w:space="0" w:color="auto"/>
              <w:left w:val="dotted" w:sz="4" w:space="0" w:color="auto"/>
              <w:bottom w:val="dotted" w:sz="4" w:space="0" w:color="auto"/>
              <w:right w:val="dotted" w:sz="4" w:space="0" w:color="auto"/>
            </w:tcBorders>
            <w:hideMark/>
          </w:tcPr>
          <w:p w14:paraId="1E0DE1FC" w14:textId="77777777" w:rsidR="00961D8C" w:rsidRDefault="00961D8C">
            <w:pPr>
              <w:keepNext/>
              <w:ind w:left="31"/>
              <w:rPr>
                <w:lang w:val="de-AT"/>
              </w:rPr>
            </w:pPr>
            <w:r>
              <w:rPr>
                <w:lang w:val="de-AT"/>
              </w:rPr>
              <w:t>Gemeinsames Verständnis der Erfolgskriterien ermöglichen und sicherstellen, dass diese in der Vision dokumentiert sind</w:t>
            </w:r>
          </w:p>
        </w:tc>
        <w:tc>
          <w:tcPr>
            <w:tcW w:w="1843" w:type="dxa"/>
            <w:tcBorders>
              <w:top w:val="dotted" w:sz="4" w:space="0" w:color="auto"/>
              <w:left w:val="dotted" w:sz="4" w:space="0" w:color="auto"/>
              <w:bottom w:val="dotted" w:sz="4" w:space="0" w:color="auto"/>
              <w:right w:val="dotted" w:sz="4" w:space="0" w:color="auto"/>
            </w:tcBorders>
          </w:tcPr>
          <w:p w14:paraId="14B5B9C7" w14:textId="77777777" w:rsidR="00961D8C" w:rsidRDefault="00961D8C">
            <w:pPr>
              <w:keepNext/>
              <w:ind w:left="31"/>
              <w:rPr>
                <w:lang w:val="de-AT"/>
              </w:rPr>
            </w:pPr>
          </w:p>
        </w:tc>
      </w:tr>
      <w:tr w:rsidR="00961D8C" w14:paraId="46D95EB6" w14:textId="1AA4C915" w:rsidTr="002569F7">
        <w:sdt>
          <w:sdtPr>
            <w:id w:val="759798773"/>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32404E25"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6802ABFE" w14:textId="7B73478E" w:rsidR="00961D8C" w:rsidRDefault="00961D8C">
            <w:pPr>
              <w:keepNext/>
              <w:ind w:left="42"/>
            </w:pPr>
            <w:r>
              <w:t>4.3.1.2</w:t>
            </w:r>
          </w:p>
        </w:tc>
        <w:tc>
          <w:tcPr>
            <w:tcW w:w="5811" w:type="dxa"/>
            <w:tcBorders>
              <w:top w:val="dotted" w:sz="4" w:space="0" w:color="auto"/>
              <w:left w:val="dotted" w:sz="4" w:space="0" w:color="auto"/>
              <w:bottom w:val="dotted" w:sz="4" w:space="0" w:color="auto"/>
              <w:right w:val="dotted" w:sz="4" w:space="0" w:color="auto"/>
            </w:tcBorders>
            <w:hideMark/>
          </w:tcPr>
          <w:p w14:paraId="498D2536" w14:textId="77777777" w:rsidR="00961D8C" w:rsidRDefault="00961D8C">
            <w:pPr>
              <w:keepNext/>
              <w:ind w:left="31"/>
              <w:rPr>
                <w:lang w:val="de-CH"/>
              </w:rPr>
            </w:pPr>
            <w:proofErr w:type="spellStart"/>
            <w:r>
              <w:rPr>
                <w:lang w:val="de-CH"/>
              </w:rPr>
              <w:t>Lessons</w:t>
            </w:r>
            <w:proofErr w:type="spellEnd"/>
            <w:r>
              <w:rPr>
                <w:lang w:val="de-CH"/>
              </w:rPr>
              <w:t xml:space="preserve"> </w:t>
            </w:r>
            <w:proofErr w:type="spellStart"/>
            <w:r>
              <w:rPr>
                <w:lang w:val="de-CH"/>
              </w:rPr>
              <w:t>Learned</w:t>
            </w:r>
            <w:proofErr w:type="spellEnd"/>
            <w:r>
              <w:rPr>
                <w:lang w:val="de-CH"/>
              </w:rPr>
              <w:t xml:space="preserve"> aus der eigenen agilen Arbeit sowie diejenigen anderer Teams und relevanter Communities überprüfen, anwenden und austauschen</w:t>
            </w:r>
          </w:p>
        </w:tc>
        <w:tc>
          <w:tcPr>
            <w:tcW w:w="1843" w:type="dxa"/>
            <w:tcBorders>
              <w:top w:val="dotted" w:sz="4" w:space="0" w:color="auto"/>
              <w:left w:val="dotted" w:sz="4" w:space="0" w:color="auto"/>
              <w:bottom w:val="dotted" w:sz="4" w:space="0" w:color="auto"/>
              <w:right w:val="dotted" w:sz="4" w:space="0" w:color="auto"/>
            </w:tcBorders>
          </w:tcPr>
          <w:p w14:paraId="3EC2F08A" w14:textId="77777777" w:rsidR="00961D8C" w:rsidRDefault="00961D8C">
            <w:pPr>
              <w:keepNext/>
              <w:ind w:left="31"/>
              <w:rPr>
                <w:lang w:val="de-CH"/>
              </w:rPr>
            </w:pPr>
          </w:p>
        </w:tc>
      </w:tr>
      <w:tr w:rsidR="00961D8C" w14:paraId="2420B2C5" w14:textId="5792A3AA" w:rsidTr="002569F7">
        <w:sdt>
          <w:sdtPr>
            <w:id w:val="1520886903"/>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1C133AA5"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28BD8D35" w14:textId="108D0D19" w:rsidR="00961D8C" w:rsidRDefault="00961D8C">
            <w:pPr>
              <w:keepNext/>
              <w:ind w:left="42"/>
            </w:pPr>
            <w:r>
              <w:t>4.3.1.3</w:t>
            </w:r>
          </w:p>
        </w:tc>
        <w:tc>
          <w:tcPr>
            <w:tcW w:w="5811" w:type="dxa"/>
            <w:tcBorders>
              <w:top w:val="dotted" w:sz="4" w:space="0" w:color="auto"/>
              <w:left w:val="dotted" w:sz="4" w:space="0" w:color="auto"/>
              <w:bottom w:val="dotted" w:sz="4" w:space="0" w:color="auto"/>
              <w:right w:val="dotted" w:sz="4" w:space="0" w:color="auto"/>
            </w:tcBorders>
            <w:hideMark/>
          </w:tcPr>
          <w:p w14:paraId="0ADEE5C0" w14:textId="77777777" w:rsidR="00961D8C" w:rsidRDefault="00961D8C">
            <w:pPr>
              <w:keepNext/>
              <w:ind w:left="31"/>
              <w:rPr>
                <w:lang w:val="de-AT"/>
              </w:rPr>
            </w:pPr>
            <w:r>
              <w:rPr>
                <w:lang w:val="de-AT"/>
              </w:rPr>
              <w:t>Komplexität und ihre Auswirkungen auf die Arbeitsweise des Teams bestimmen</w:t>
            </w:r>
          </w:p>
        </w:tc>
        <w:tc>
          <w:tcPr>
            <w:tcW w:w="1843" w:type="dxa"/>
            <w:tcBorders>
              <w:top w:val="dotted" w:sz="4" w:space="0" w:color="auto"/>
              <w:left w:val="dotted" w:sz="4" w:space="0" w:color="auto"/>
              <w:bottom w:val="dotted" w:sz="4" w:space="0" w:color="auto"/>
              <w:right w:val="dotted" w:sz="4" w:space="0" w:color="auto"/>
            </w:tcBorders>
          </w:tcPr>
          <w:p w14:paraId="2F9DA02D" w14:textId="77777777" w:rsidR="00961D8C" w:rsidRDefault="00961D8C">
            <w:pPr>
              <w:keepNext/>
              <w:ind w:left="31"/>
              <w:rPr>
                <w:lang w:val="de-AT"/>
              </w:rPr>
            </w:pPr>
          </w:p>
        </w:tc>
      </w:tr>
      <w:tr w:rsidR="00961D8C" w14:paraId="0B5C861E" w14:textId="4D16BC02" w:rsidTr="002569F7">
        <w:sdt>
          <w:sdtPr>
            <w:id w:val="34942024"/>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1576F600"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0FC82DF4" w14:textId="0E3C2AF6" w:rsidR="00961D8C" w:rsidRDefault="00961D8C">
            <w:pPr>
              <w:keepNext/>
              <w:ind w:left="42"/>
            </w:pPr>
            <w:r>
              <w:t>4.3.1.4</w:t>
            </w:r>
          </w:p>
        </w:tc>
        <w:tc>
          <w:tcPr>
            <w:tcW w:w="5811" w:type="dxa"/>
            <w:tcBorders>
              <w:top w:val="dotted" w:sz="4" w:space="0" w:color="auto"/>
              <w:left w:val="dotted" w:sz="4" w:space="0" w:color="auto"/>
              <w:bottom w:val="dotted" w:sz="4" w:space="0" w:color="auto"/>
              <w:right w:val="dotted" w:sz="4" w:space="0" w:color="auto"/>
            </w:tcBorders>
            <w:hideMark/>
          </w:tcPr>
          <w:p w14:paraId="0D9795DA" w14:textId="77777777" w:rsidR="00961D8C" w:rsidRDefault="00961D8C">
            <w:pPr>
              <w:keepNext/>
              <w:ind w:left="31"/>
              <w:rPr>
                <w:lang w:val="de-CH"/>
              </w:rPr>
            </w:pPr>
            <w:r>
              <w:rPr>
                <w:lang w:val="de-CH"/>
              </w:rPr>
              <w:t>Agile Arbeitsweise im Dialog mit den Teams wählen und prüfen</w:t>
            </w:r>
          </w:p>
        </w:tc>
        <w:tc>
          <w:tcPr>
            <w:tcW w:w="1843" w:type="dxa"/>
            <w:tcBorders>
              <w:top w:val="dotted" w:sz="4" w:space="0" w:color="auto"/>
              <w:left w:val="dotted" w:sz="4" w:space="0" w:color="auto"/>
              <w:bottom w:val="dotted" w:sz="4" w:space="0" w:color="auto"/>
              <w:right w:val="dotted" w:sz="4" w:space="0" w:color="auto"/>
            </w:tcBorders>
          </w:tcPr>
          <w:p w14:paraId="7C377483" w14:textId="77777777" w:rsidR="00961D8C" w:rsidRDefault="00961D8C">
            <w:pPr>
              <w:keepNext/>
              <w:ind w:left="31"/>
              <w:rPr>
                <w:lang w:val="de-CH"/>
              </w:rPr>
            </w:pPr>
          </w:p>
        </w:tc>
      </w:tr>
      <w:tr w:rsidR="00961D8C" w14:paraId="43C1F7B9" w14:textId="767DB2FB" w:rsidTr="002569F7">
        <w:sdt>
          <w:sdtPr>
            <w:id w:val="424623739"/>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7791F008"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34B25985" w14:textId="3548DFA8" w:rsidR="00961D8C" w:rsidRDefault="00961D8C">
            <w:pPr>
              <w:keepNext/>
              <w:ind w:left="42"/>
            </w:pPr>
            <w:r>
              <w:t>4.3.1.5</w:t>
            </w:r>
          </w:p>
        </w:tc>
        <w:tc>
          <w:tcPr>
            <w:tcW w:w="5811" w:type="dxa"/>
            <w:tcBorders>
              <w:top w:val="dotted" w:sz="4" w:space="0" w:color="auto"/>
              <w:left w:val="dotted" w:sz="4" w:space="0" w:color="auto"/>
              <w:bottom w:val="dotted" w:sz="4" w:space="0" w:color="auto"/>
              <w:right w:val="dotted" w:sz="4" w:space="0" w:color="auto"/>
            </w:tcBorders>
            <w:hideMark/>
          </w:tcPr>
          <w:p w14:paraId="39210B79" w14:textId="77777777" w:rsidR="00961D8C" w:rsidRDefault="00961D8C">
            <w:pPr>
              <w:keepNext/>
              <w:ind w:left="31"/>
              <w:rPr>
                <w:lang w:val="de-AT"/>
              </w:rPr>
            </w:pPr>
            <w:r>
              <w:rPr>
                <w:lang w:val="de-AT"/>
              </w:rPr>
              <w:t>Initiale Arbeitsweise gestalten sowie anschließend überwachen und aktualisieren</w:t>
            </w:r>
          </w:p>
        </w:tc>
        <w:tc>
          <w:tcPr>
            <w:tcW w:w="1843" w:type="dxa"/>
            <w:tcBorders>
              <w:top w:val="dotted" w:sz="4" w:space="0" w:color="auto"/>
              <w:left w:val="dotted" w:sz="4" w:space="0" w:color="auto"/>
              <w:bottom w:val="dotted" w:sz="4" w:space="0" w:color="auto"/>
              <w:right w:val="dotted" w:sz="4" w:space="0" w:color="auto"/>
            </w:tcBorders>
          </w:tcPr>
          <w:p w14:paraId="4F484EE1" w14:textId="77777777" w:rsidR="00961D8C" w:rsidRDefault="00961D8C">
            <w:pPr>
              <w:keepNext/>
              <w:ind w:left="31"/>
              <w:rPr>
                <w:lang w:val="de-AT"/>
              </w:rPr>
            </w:pPr>
          </w:p>
        </w:tc>
      </w:tr>
    </w:tbl>
    <w:p w14:paraId="03495B16" w14:textId="77777777" w:rsidR="00871A28" w:rsidRDefault="00871A28" w:rsidP="00871A28">
      <w:pPr>
        <w:ind w:left="0"/>
      </w:pPr>
      <w:r>
        <w:t>Meine Reflexion / Nachweise dazu:</w:t>
      </w:r>
    </w:p>
    <w:p w14:paraId="30381D88" w14:textId="77777777" w:rsidR="00871A28" w:rsidRDefault="00871A28" w:rsidP="00871A28">
      <w:pPr>
        <w:suppressAutoHyphens w:val="0"/>
        <w:spacing w:before="0"/>
        <w:ind w:left="0"/>
        <w:rPr>
          <w:lang w:val="de-AT"/>
        </w:rPr>
      </w:pPr>
    </w:p>
    <w:p w14:paraId="73D1A945" w14:textId="77777777" w:rsidR="00871A28" w:rsidRDefault="00871A28" w:rsidP="00871A28">
      <w:pPr>
        <w:suppressAutoHyphens w:val="0"/>
        <w:spacing w:before="0"/>
        <w:ind w:left="0"/>
        <w:rPr>
          <w:lang w:val="de-AT"/>
        </w:rPr>
      </w:pPr>
    </w:p>
    <w:p w14:paraId="4D57BC1E" w14:textId="77777777" w:rsidR="00871A28" w:rsidRDefault="00871A28" w:rsidP="00871A28">
      <w:pPr>
        <w:suppressAutoHyphens w:val="0"/>
        <w:spacing w:before="0"/>
        <w:ind w:left="0"/>
        <w:rPr>
          <w:lang w:val="de-AT"/>
        </w:rPr>
      </w:pPr>
    </w:p>
    <w:p w14:paraId="39D8B513" w14:textId="77777777" w:rsidR="00871A28" w:rsidRDefault="00871A28" w:rsidP="00871A28">
      <w:pPr>
        <w:suppressAutoHyphens w:val="0"/>
        <w:spacing w:before="0"/>
        <w:ind w:left="0"/>
        <w:rPr>
          <w:lang w:val="de-AT"/>
        </w:rPr>
      </w:pPr>
    </w:p>
    <w:p w14:paraId="49A75C24" w14:textId="77777777" w:rsidR="00871A28" w:rsidRDefault="00871A28" w:rsidP="00871A28">
      <w:pPr>
        <w:suppressAutoHyphens w:val="0"/>
        <w:spacing w:before="0"/>
        <w:ind w:left="0"/>
        <w:rPr>
          <w:lang w:val="de-AT"/>
        </w:rPr>
      </w:pPr>
      <w:r>
        <w:rPr>
          <w:lang w:val="de-AT"/>
        </w:rPr>
        <w:br w:type="page"/>
      </w:r>
    </w:p>
    <w:p w14:paraId="34869A6F" w14:textId="0C78415D" w:rsidR="00871A28" w:rsidRPr="00D9517D" w:rsidRDefault="00683785" w:rsidP="00D9517D">
      <w:pPr>
        <w:pStyle w:val="berschrift3"/>
        <w:numPr>
          <w:ilvl w:val="2"/>
          <w:numId w:val="29"/>
        </w:numPr>
        <w:tabs>
          <w:tab w:val="clear" w:pos="1134"/>
          <w:tab w:val="left" w:pos="1701"/>
        </w:tabs>
        <w:spacing w:before="240" w:after="120"/>
        <w:ind w:left="1701" w:hanging="981"/>
        <w:rPr>
          <w:rStyle w:val="Perspective"/>
          <w:rFonts w:eastAsiaTheme="minorEastAsia"/>
          <w:color w:val="000000" w:themeColor="text1"/>
          <w:sz w:val="22"/>
          <w:lang w:val="de-CH"/>
        </w:rPr>
      </w:pPr>
      <w:bookmarkStart w:id="163" w:name="_Toc129691474"/>
      <w:r w:rsidRPr="00D9517D">
        <w:rPr>
          <w:lang w:val="de-AT"/>
        </w:rPr>
        <w:lastRenderedPageBreak/>
        <w:t xml:space="preserve">ESR - </w:t>
      </w:r>
      <w:r w:rsidR="00CF4294" w:rsidRPr="00D9517D">
        <w:rPr>
          <w:rStyle w:val="Perspective"/>
          <w:rFonts w:eastAsiaTheme="minorEastAsia"/>
          <w:color w:val="000000" w:themeColor="text1"/>
          <w:lang w:val="de-CH"/>
        </w:rPr>
        <w:t>4.3.2 Anforderungen und Ziele (3.02)</w:t>
      </w:r>
      <w:bookmarkEnd w:id="163"/>
    </w:p>
    <w:tbl>
      <w:tblPr>
        <w:tblW w:w="92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18"/>
        <w:gridCol w:w="992"/>
      </w:tblGrid>
      <w:tr w:rsidR="00871A28" w14:paraId="20723D95" w14:textId="77777777">
        <w:tc>
          <w:tcPr>
            <w:tcW w:w="8222" w:type="dxa"/>
            <w:tcBorders>
              <w:top w:val="nil"/>
              <w:left w:val="nil"/>
              <w:bottom w:val="nil"/>
              <w:right w:val="dotted" w:sz="4" w:space="0" w:color="auto"/>
            </w:tcBorders>
            <w:hideMark/>
          </w:tcPr>
          <w:p w14:paraId="2ADF677F" w14:textId="3BFC6DEF" w:rsidR="00871A28" w:rsidRPr="00333D9C" w:rsidRDefault="00871A28">
            <w:pPr>
              <w:pStyle w:val="ICRHBTableText"/>
              <w:keepNext/>
              <w:jc w:val="left"/>
              <w:rPr>
                <w:rFonts w:ascii="Arial Narrow" w:hAnsi="Arial Narrow"/>
                <w:sz w:val="22"/>
                <w:szCs w:val="22"/>
                <w:lang w:val="de-DE"/>
              </w:rPr>
            </w:pPr>
            <w:r w:rsidRPr="00333D9C">
              <w:rPr>
                <w:rFonts w:ascii="Arial Narrow" w:hAnsi="Arial Narrow"/>
                <w:sz w:val="22"/>
                <w:szCs w:val="22"/>
                <w:lang w:val="de-DE"/>
              </w:rPr>
              <w:ptab w:relativeTo="margin" w:alignment="right" w:leader="none"/>
            </w:r>
            <w:r w:rsidRPr="00333D9C">
              <w:rPr>
                <w:rFonts w:ascii="Arial Narrow" w:hAnsi="Arial Narrow"/>
                <w:sz w:val="22"/>
                <w:szCs w:val="22"/>
                <w:lang w:val="de-DE"/>
              </w:rPr>
              <w:t xml:space="preserve">Meine Bewertung (1-6) ident mit </w:t>
            </w:r>
            <w:proofErr w:type="spellStart"/>
            <w:r w:rsidRPr="00333D9C">
              <w:rPr>
                <w:rFonts w:ascii="Arial Narrow" w:hAnsi="Arial Narrow"/>
                <w:sz w:val="22"/>
                <w:szCs w:val="22"/>
                <w:lang w:val="de-DE"/>
              </w:rPr>
              <w:t>Self-</w:t>
            </w:r>
            <w:r w:rsidR="006F5661">
              <w:rPr>
                <w:rFonts w:ascii="Arial Narrow" w:hAnsi="Arial Narrow"/>
                <w:sz w:val="22"/>
                <w:szCs w:val="22"/>
                <w:lang w:val="de-DE"/>
              </w:rPr>
              <w:t>a</w:t>
            </w:r>
            <w:r w:rsidRPr="00333D9C">
              <w:rPr>
                <w:rFonts w:ascii="Arial Narrow" w:hAnsi="Arial Narrow"/>
                <w:sz w:val="22"/>
                <w:szCs w:val="22"/>
                <w:lang w:val="de-DE"/>
              </w:rPr>
              <w:t>ssessment</w:t>
            </w:r>
            <w:proofErr w:type="spellEnd"/>
            <w:r w:rsidRPr="00333D9C">
              <w:rPr>
                <w:rFonts w:ascii="Arial Narrow" w:hAnsi="Arial Narrow"/>
                <w:sz w:val="22"/>
                <w:szCs w:val="22"/>
                <w:lang w:val="de-DE"/>
              </w:rPr>
              <w:t>:</w:t>
            </w:r>
          </w:p>
        </w:tc>
        <w:tc>
          <w:tcPr>
            <w:tcW w:w="992" w:type="dxa"/>
            <w:tcBorders>
              <w:top w:val="dotted" w:sz="4" w:space="0" w:color="auto"/>
              <w:left w:val="dotted" w:sz="4" w:space="0" w:color="auto"/>
              <w:bottom w:val="dotted" w:sz="4" w:space="0" w:color="auto"/>
              <w:right w:val="dotted" w:sz="4" w:space="0" w:color="auto"/>
            </w:tcBorders>
          </w:tcPr>
          <w:p w14:paraId="57923E70" w14:textId="77777777" w:rsidR="00871A28" w:rsidRPr="00333D9C" w:rsidRDefault="00871A28">
            <w:pPr>
              <w:pStyle w:val="ICRHBTableText"/>
              <w:keepNext/>
              <w:rPr>
                <w:rFonts w:ascii="Arial Narrow" w:hAnsi="Arial Narrow"/>
                <w:sz w:val="22"/>
                <w:szCs w:val="22"/>
                <w:lang w:val="de-DE"/>
              </w:rPr>
            </w:pPr>
          </w:p>
        </w:tc>
      </w:tr>
    </w:tbl>
    <w:p w14:paraId="59B1505F" w14:textId="4291BFC4" w:rsidR="00871A28" w:rsidRPr="0006239B" w:rsidRDefault="00871A28" w:rsidP="00871A28">
      <w:pPr>
        <w:keepNext/>
        <w:ind w:left="0"/>
        <w:rPr>
          <w:i/>
          <w:strike/>
          <w:lang w:val="de-AT"/>
        </w:rPr>
      </w:pPr>
    </w:p>
    <w:tbl>
      <w:tblPr>
        <w:tblStyle w:val="Tabellenraster"/>
        <w:tblW w:w="9322"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5"/>
        <w:gridCol w:w="994"/>
        <w:gridCol w:w="5670"/>
        <w:gridCol w:w="1843"/>
      </w:tblGrid>
      <w:tr w:rsidR="0006239B" w:rsidRPr="0006239B" w14:paraId="78EE5454" w14:textId="77777777" w:rsidTr="0006239B">
        <w:tc>
          <w:tcPr>
            <w:tcW w:w="7479" w:type="dxa"/>
            <w:gridSpan w:val="3"/>
            <w:tcBorders>
              <w:top w:val="dotted" w:sz="4" w:space="0" w:color="auto"/>
              <w:left w:val="dotted" w:sz="4" w:space="0" w:color="auto"/>
              <w:bottom w:val="dotted" w:sz="4" w:space="0" w:color="auto"/>
              <w:right w:val="dotted" w:sz="4" w:space="0" w:color="auto"/>
            </w:tcBorders>
            <w:vAlign w:val="center"/>
          </w:tcPr>
          <w:p w14:paraId="6C71FBF7" w14:textId="7A4F5C80" w:rsidR="0006239B" w:rsidRPr="00F2553B" w:rsidRDefault="0006239B">
            <w:pPr>
              <w:keepNext/>
              <w:ind w:left="31"/>
              <w:rPr>
                <w:sz w:val="22"/>
                <w:szCs w:val="22"/>
                <w:lang w:val="de-AT"/>
              </w:rPr>
            </w:pPr>
            <w:r w:rsidRPr="00F2553B">
              <w:rPr>
                <w:sz w:val="22"/>
                <w:szCs w:val="22"/>
                <w:lang w:val="de-AT"/>
              </w:rPr>
              <w:t>Kreuzen Sie die Kästchen der KCI an, die Sie in Ihren Reflexionen/Nachweisen abdecken</w:t>
            </w:r>
          </w:p>
        </w:tc>
        <w:tc>
          <w:tcPr>
            <w:tcW w:w="1843" w:type="dxa"/>
            <w:tcBorders>
              <w:top w:val="dotted" w:sz="4" w:space="0" w:color="auto"/>
              <w:left w:val="dotted" w:sz="4" w:space="0" w:color="auto"/>
              <w:bottom w:val="dotted" w:sz="4" w:space="0" w:color="auto"/>
              <w:right w:val="dotted" w:sz="4" w:space="0" w:color="auto"/>
            </w:tcBorders>
          </w:tcPr>
          <w:p w14:paraId="6BDC2E6F" w14:textId="3D2C8CC1" w:rsidR="0006239B" w:rsidRPr="00F2553B" w:rsidRDefault="0006239B">
            <w:pPr>
              <w:keepNext/>
              <w:ind w:left="31"/>
              <w:rPr>
                <w:sz w:val="22"/>
                <w:szCs w:val="22"/>
                <w:lang w:val="de-AT"/>
              </w:rPr>
            </w:pPr>
            <w:r w:rsidRPr="00F2553B">
              <w:rPr>
                <w:sz w:val="22"/>
                <w:szCs w:val="22"/>
                <w:lang w:val="de-AT"/>
              </w:rPr>
              <w:t>Referenz(en)</w:t>
            </w:r>
          </w:p>
        </w:tc>
      </w:tr>
      <w:tr w:rsidR="00961D8C" w14:paraId="07D025B2" w14:textId="204103B2" w:rsidTr="002569F7">
        <w:sdt>
          <w:sdtPr>
            <w:id w:val="237523832"/>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02654526" w14:textId="77777777" w:rsidR="00961D8C" w:rsidRDefault="00961D8C">
                <w:pPr>
                  <w:keepNext/>
                  <w:ind w:left="142"/>
                </w:pPr>
                <w:r>
                  <w:rPr>
                    <w:rFonts w:ascii="MS Gothic" w:eastAsia="MS Gothic" w:hAnsi="MS Gothic" w:hint="eastAsia"/>
                  </w:rPr>
                  <w:t>☐</w:t>
                </w:r>
              </w:p>
            </w:tc>
          </w:sdtContent>
        </w:sdt>
        <w:tc>
          <w:tcPr>
            <w:tcW w:w="994" w:type="dxa"/>
            <w:tcBorders>
              <w:top w:val="dotted" w:sz="4" w:space="0" w:color="auto"/>
              <w:left w:val="dotted" w:sz="4" w:space="0" w:color="auto"/>
              <w:bottom w:val="dotted" w:sz="4" w:space="0" w:color="auto"/>
              <w:right w:val="dotted" w:sz="4" w:space="0" w:color="auto"/>
            </w:tcBorders>
            <w:vAlign w:val="center"/>
            <w:hideMark/>
          </w:tcPr>
          <w:p w14:paraId="021A8738" w14:textId="59D6CB7E" w:rsidR="00961D8C" w:rsidRDefault="00961D8C">
            <w:pPr>
              <w:keepNext/>
              <w:ind w:left="42"/>
            </w:pPr>
            <w:r>
              <w:t>4.3.2.1</w:t>
            </w:r>
          </w:p>
        </w:tc>
        <w:tc>
          <w:tcPr>
            <w:tcW w:w="5670" w:type="dxa"/>
            <w:tcBorders>
              <w:top w:val="dotted" w:sz="4" w:space="0" w:color="auto"/>
              <w:left w:val="dotted" w:sz="4" w:space="0" w:color="auto"/>
              <w:bottom w:val="dotted" w:sz="4" w:space="0" w:color="auto"/>
              <w:right w:val="dotted" w:sz="4" w:space="0" w:color="auto"/>
            </w:tcBorders>
            <w:hideMark/>
          </w:tcPr>
          <w:p w14:paraId="4EC21C9A" w14:textId="77777777" w:rsidR="00961D8C" w:rsidRDefault="00961D8C">
            <w:pPr>
              <w:keepNext/>
              <w:ind w:left="31"/>
              <w:rPr>
                <w:lang w:val="de-AT"/>
              </w:rPr>
            </w:pPr>
            <w:r>
              <w:rPr>
                <w:lang w:val="de-AT"/>
              </w:rPr>
              <w:t>Vision definieren, Geschäftsziele priorisieren und agile Arbeit entsprechend ausrichten</w:t>
            </w:r>
          </w:p>
        </w:tc>
        <w:tc>
          <w:tcPr>
            <w:tcW w:w="1843" w:type="dxa"/>
            <w:tcBorders>
              <w:top w:val="dotted" w:sz="4" w:space="0" w:color="auto"/>
              <w:left w:val="dotted" w:sz="4" w:space="0" w:color="auto"/>
              <w:bottom w:val="dotted" w:sz="4" w:space="0" w:color="auto"/>
              <w:right w:val="dotted" w:sz="4" w:space="0" w:color="auto"/>
            </w:tcBorders>
          </w:tcPr>
          <w:p w14:paraId="79378D17" w14:textId="77777777" w:rsidR="00961D8C" w:rsidRDefault="00961D8C">
            <w:pPr>
              <w:keepNext/>
              <w:ind w:left="31"/>
              <w:rPr>
                <w:lang w:val="de-AT"/>
              </w:rPr>
            </w:pPr>
          </w:p>
        </w:tc>
      </w:tr>
      <w:tr w:rsidR="00961D8C" w14:paraId="6616A1F7" w14:textId="632CABDB" w:rsidTr="002569F7">
        <w:sdt>
          <w:sdtPr>
            <w:id w:val="1940022045"/>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5742E31F" w14:textId="77777777" w:rsidR="00961D8C" w:rsidRDefault="00961D8C">
                <w:pPr>
                  <w:keepNext/>
                  <w:ind w:left="142"/>
                </w:pPr>
                <w:r>
                  <w:rPr>
                    <w:rFonts w:ascii="MS Gothic" w:eastAsia="MS Gothic" w:hAnsi="MS Gothic" w:hint="eastAsia"/>
                  </w:rPr>
                  <w:t>☐</w:t>
                </w:r>
              </w:p>
            </w:tc>
          </w:sdtContent>
        </w:sdt>
        <w:tc>
          <w:tcPr>
            <w:tcW w:w="994" w:type="dxa"/>
            <w:tcBorders>
              <w:top w:val="dotted" w:sz="4" w:space="0" w:color="auto"/>
              <w:left w:val="dotted" w:sz="4" w:space="0" w:color="auto"/>
              <w:bottom w:val="dotted" w:sz="4" w:space="0" w:color="auto"/>
              <w:right w:val="dotted" w:sz="4" w:space="0" w:color="auto"/>
            </w:tcBorders>
            <w:vAlign w:val="center"/>
            <w:hideMark/>
          </w:tcPr>
          <w:p w14:paraId="3C1004B6" w14:textId="14A2FE9E" w:rsidR="00961D8C" w:rsidRDefault="00961D8C">
            <w:pPr>
              <w:keepNext/>
              <w:ind w:left="42"/>
            </w:pPr>
            <w:r>
              <w:t>4.3.2.2</w:t>
            </w:r>
          </w:p>
        </w:tc>
        <w:tc>
          <w:tcPr>
            <w:tcW w:w="5670" w:type="dxa"/>
            <w:tcBorders>
              <w:top w:val="dotted" w:sz="4" w:space="0" w:color="auto"/>
              <w:left w:val="dotted" w:sz="4" w:space="0" w:color="auto"/>
              <w:bottom w:val="dotted" w:sz="4" w:space="0" w:color="auto"/>
              <w:right w:val="dotted" w:sz="4" w:space="0" w:color="auto"/>
            </w:tcBorders>
            <w:hideMark/>
          </w:tcPr>
          <w:p w14:paraId="4D919BE6" w14:textId="77777777" w:rsidR="00961D8C" w:rsidRDefault="00961D8C">
            <w:pPr>
              <w:keepNext/>
              <w:ind w:left="31"/>
              <w:rPr>
                <w:lang w:val="de-CH"/>
              </w:rPr>
            </w:pPr>
            <w:r>
              <w:rPr>
                <w:lang w:val="de-CH"/>
              </w:rPr>
              <w:t>Bedürfnisse und Anforderungen der Stakeholder identifizieren und analysieren</w:t>
            </w:r>
          </w:p>
        </w:tc>
        <w:tc>
          <w:tcPr>
            <w:tcW w:w="1843" w:type="dxa"/>
            <w:tcBorders>
              <w:top w:val="dotted" w:sz="4" w:space="0" w:color="auto"/>
              <w:left w:val="dotted" w:sz="4" w:space="0" w:color="auto"/>
              <w:bottom w:val="dotted" w:sz="4" w:space="0" w:color="auto"/>
              <w:right w:val="dotted" w:sz="4" w:space="0" w:color="auto"/>
            </w:tcBorders>
          </w:tcPr>
          <w:p w14:paraId="43C9DE2E" w14:textId="77777777" w:rsidR="00961D8C" w:rsidRDefault="00961D8C">
            <w:pPr>
              <w:keepNext/>
              <w:ind w:left="31"/>
              <w:rPr>
                <w:lang w:val="de-CH"/>
              </w:rPr>
            </w:pPr>
          </w:p>
        </w:tc>
      </w:tr>
      <w:tr w:rsidR="00961D8C" w14:paraId="55A78EE7" w14:textId="325D5A96" w:rsidTr="002569F7">
        <w:sdt>
          <w:sdtPr>
            <w:id w:val="-1660301724"/>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0D5071A7" w14:textId="77777777" w:rsidR="00961D8C" w:rsidRDefault="00961D8C">
                <w:pPr>
                  <w:keepNext/>
                  <w:ind w:left="142"/>
                </w:pPr>
                <w:r>
                  <w:rPr>
                    <w:rFonts w:ascii="MS Gothic" w:eastAsia="MS Gothic" w:hAnsi="MS Gothic" w:hint="eastAsia"/>
                  </w:rPr>
                  <w:t>☐</w:t>
                </w:r>
              </w:p>
            </w:tc>
          </w:sdtContent>
        </w:sdt>
        <w:tc>
          <w:tcPr>
            <w:tcW w:w="994" w:type="dxa"/>
            <w:tcBorders>
              <w:top w:val="dotted" w:sz="4" w:space="0" w:color="auto"/>
              <w:left w:val="dotted" w:sz="4" w:space="0" w:color="auto"/>
              <w:bottom w:val="dotted" w:sz="4" w:space="0" w:color="auto"/>
              <w:right w:val="dotted" w:sz="4" w:space="0" w:color="auto"/>
            </w:tcBorders>
            <w:vAlign w:val="center"/>
            <w:hideMark/>
          </w:tcPr>
          <w:p w14:paraId="6224BCE0" w14:textId="4C0EB87B" w:rsidR="00961D8C" w:rsidRDefault="00961D8C">
            <w:pPr>
              <w:keepNext/>
              <w:ind w:left="42"/>
            </w:pPr>
            <w:r>
              <w:t>4.3.2.3</w:t>
            </w:r>
          </w:p>
        </w:tc>
        <w:tc>
          <w:tcPr>
            <w:tcW w:w="5670" w:type="dxa"/>
            <w:tcBorders>
              <w:top w:val="dotted" w:sz="4" w:space="0" w:color="auto"/>
              <w:left w:val="dotted" w:sz="4" w:space="0" w:color="auto"/>
              <w:bottom w:val="dotted" w:sz="4" w:space="0" w:color="auto"/>
              <w:right w:val="dotted" w:sz="4" w:space="0" w:color="auto"/>
            </w:tcBorders>
            <w:hideMark/>
          </w:tcPr>
          <w:p w14:paraId="366ED9D5" w14:textId="77777777" w:rsidR="00961D8C" w:rsidRDefault="00961D8C">
            <w:pPr>
              <w:keepNext/>
              <w:ind w:left="31"/>
              <w:rPr>
                <w:lang w:val="de-AT"/>
              </w:rPr>
            </w:pPr>
            <w:r>
              <w:rPr>
                <w:lang w:val="de-AT"/>
              </w:rPr>
              <w:t>Lieferobjekte (</w:t>
            </w:r>
            <w:proofErr w:type="spellStart"/>
            <w:r>
              <w:rPr>
                <w:lang w:val="de-AT"/>
              </w:rPr>
              <w:t>Backlog</w:t>
            </w:r>
            <w:proofErr w:type="spellEnd"/>
            <w:r>
              <w:rPr>
                <w:lang w:val="de-AT"/>
              </w:rPr>
              <w:t xml:space="preserve"> Items) kontinuierlich priorisieren zwecks Maximierung des gelieferten Wertes</w:t>
            </w:r>
          </w:p>
        </w:tc>
        <w:tc>
          <w:tcPr>
            <w:tcW w:w="1843" w:type="dxa"/>
            <w:tcBorders>
              <w:top w:val="dotted" w:sz="4" w:space="0" w:color="auto"/>
              <w:left w:val="dotted" w:sz="4" w:space="0" w:color="auto"/>
              <w:bottom w:val="dotted" w:sz="4" w:space="0" w:color="auto"/>
              <w:right w:val="dotted" w:sz="4" w:space="0" w:color="auto"/>
            </w:tcBorders>
          </w:tcPr>
          <w:p w14:paraId="4268F818" w14:textId="77777777" w:rsidR="00961D8C" w:rsidRDefault="00961D8C">
            <w:pPr>
              <w:keepNext/>
              <w:ind w:left="31"/>
              <w:rPr>
                <w:lang w:val="de-AT"/>
              </w:rPr>
            </w:pPr>
          </w:p>
        </w:tc>
      </w:tr>
    </w:tbl>
    <w:p w14:paraId="18221B8C" w14:textId="77777777" w:rsidR="00871A28" w:rsidRDefault="00871A28" w:rsidP="00871A28">
      <w:pPr>
        <w:ind w:left="0"/>
      </w:pPr>
      <w:r>
        <w:t>Meine Reflexion / Nachweise dazu:</w:t>
      </w:r>
    </w:p>
    <w:p w14:paraId="6F87855A" w14:textId="77777777" w:rsidR="00871A28" w:rsidRDefault="00871A28" w:rsidP="00871A28">
      <w:pPr>
        <w:suppressAutoHyphens w:val="0"/>
        <w:spacing w:before="0"/>
        <w:ind w:left="0"/>
        <w:rPr>
          <w:lang w:val="de-AT"/>
        </w:rPr>
      </w:pPr>
    </w:p>
    <w:p w14:paraId="3D13B014" w14:textId="77777777" w:rsidR="00871A28" w:rsidRDefault="00871A28" w:rsidP="00871A28">
      <w:pPr>
        <w:suppressAutoHyphens w:val="0"/>
        <w:spacing w:before="0"/>
        <w:ind w:left="0"/>
        <w:rPr>
          <w:lang w:val="de-AT"/>
        </w:rPr>
      </w:pPr>
    </w:p>
    <w:p w14:paraId="3756B5C6" w14:textId="77777777" w:rsidR="00871A28" w:rsidRDefault="00871A28" w:rsidP="00871A28">
      <w:pPr>
        <w:suppressAutoHyphens w:val="0"/>
        <w:spacing w:before="0"/>
        <w:ind w:left="0"/>
        <w:rPr>
          <w:lang w:val="de-AT"/>
        </w:rPr>
      </w:pPr>
    </w:p>
    <w:p w14:paraId="148843D9" w14:textId="77777777" w:rsidR="00871A28" w:rsidRDefault="00871A28" w:rsidP="00871A28">
      <w:pPr>
        <w:suppressAutoHyphens w:val="0"/>
        <w:spacing w:before="0"/>
        <w:ind w:left="0"/>
        <w:rPr>
          <w:lang w:val="de-AT"/>
        </w:rPr>
      </w:pPr>
    </w:p>
    <w:p w14:paraId="4A9FAA48" w14:textId="77777777" w:rsidR="00871A28" w:rsidRDefault="00871A28" w:rsidP="00871A28">
      <w:pPr>
        <w:suppressAutoHyphens w:val="0"/>
        <w:spacing w:before="0"/>
        <w:ind w:left="0"/>
      </w:pPr>
      <w:r>
        <w:br w:type="page"/>
      </w:r>
    </w:p>
    <w:p w14:paraId="6A546CD0" w14:textId="1C91C8BF" w:rsidR="00871A28" w:rsidRDefault="00683785" w:rsidP="00D9517D">
      <w:pPr>
        <w:pStyle w:val="berschrift3"/>
        <w:numPr>
          <w:ilvl w:val="2"/>
          <w:numId w:val="29"/>
        </w:numPr>
        <w:spacing w:before="240" w:after="120"/>
        <w:ind w:left="1560" w:hanging="840"/>
        <w:rPr>
          <w:rStyle w:val="Perspective"/>
          <w:rFonts w:eastAsiaTheme="minorEastAsia"/>
          <w:color w:val="000000" w:themeColor="text1"/>
          <w:lang w:val="de-CH"/>
        </w:rPr>
      </w:pPr>
      <w:bookmarkStart w:id="164" w:name="_Toc129691475"/>
      <w:r>
        <w:rPr>
          <w:lang w:val="de-AT"/>
        </w:rPr>
        <w:lastRenderedPageBreak/>
        <w:t xml:space="preserve">ESR - </w:t>
      </w:r>
      <w:r w:rsidR="00521D38" w:rsidRPr="00521D38">
        <w:rPr>
          <w:rStyle w:val="Perspective"/>
          <w:rFonts w:eastAsiaTheme="minorEastAsia"/>
          <w:color w:val="000000" w:themeColor="text1"/>
          <w:lang w:val="de-CH"/>
        </w:rPr>
        <w:t>4.3.3 Leistungsumfang und Lieferobjekte (3.03)</w:t>
      </w:r>
      <w:bookmarkEnd w:id="164"/>
    </w:p>
    <w:tbl>
      <w:tblPr>
        <w:tblW w:w="92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18"/>
        <w:gridCol w:w="992"/>
      </w:tblGrid>
      <w:tr w:rsidR="00871A28" w14:paraId="0ACFF409" w14:textId="77777777">
        <w:tc>
          <w:tcPr>
            <w:tcW w:w="8222" w:type="dxa"/>
            <w:tcBorders>
              <w:top w:val="nil"/>
              <w:left w:val="nil"/>
              <w:bottom w:val="nil"/>
              <w:right w:val="dotted" w:sz="4" w:space="0" w:color="auto"/>
            </w:tcBorders>
            <w:hideMark/>
          </w:tcPr>
          <w:p w14:paraId="43DF4D8A" w14:textId="7A6D8873" w:rsidR="00871A28" w:rsidRPr="00333D9C" w:rsidRDefault="00871A28">
            <w:pPr>
              <w:pStyle w:val="ICRHBTableText"/>
              <w:keepNext/>
              <w:jc w:val="left"/>
              <w:rPr>
                <w:rFonts w:ascii="Arial Narrow" w:hAnsi="Arial Narrow"/>
                <w:sz w:val="22"/>
                <w:szCs w:val="22"/>
                <w:lang w:val="de-DE"/>
              </w:rPr>
            </w:pPr>
            <w:r w:rsidRPr="00333D9C">
              <w:rPr>
                <w:rFonts w:ascii="Arial Narrow" w:hAnsi="Arial Narrow"/>
                <w:sz w:val="22"/>
                <w:szCs w:val="22"/>
                <w:lang w:val="de-DE"/>
              </w:rPr>
              <w:ptab w:relativeTo="margin" w:alignment="right" w:leader="none"/>
            </w:r>
            <w:r w:rsidRPr="00333D9C">
              <w:rPr>
                <w:rFonts w:ascii="Arial Narrow" w:hAnsi="Arial Narrow"/>
                <w:sz w:val="22"/>
                <w:szCs w:val="22"/>
                <w:lang w:val="de-DE"/>
              </w:rPr>
              <w:t xml:space="preserve">Meine Bewertung (1-6) ident mit </w:t>
            </w:r>
            <w:proofErr w:type="spellStart"/>
            <w:r w:rsidRPr="00333D9C">
              <w:rPr>
                <w:rFonts w:ascii="Arial Narrow" w:hAnsi="Arial Narrow"/>
                <w:sz w:val="22"/>
                <w:szCs w:val="22"/>
                <w:lang w:val="de-DE"/>
              </w:rPr>
              <w:t>Self-</w:t>
            </w:r>
            <w:r w:rsidR="006F5661">
              <w:rPr>
                <w:rFonts w:ascii="Arial Narrow" w:hAnsi="Arial Narrow"/>
                <w:sz w:val="22"/>
                <w:szCs w:val="22"/>
                <w:lang w:val="de-DE"/>
              </w:rPr>
              <w:t>a</w:t>
            </w:r>
            <w:r w:rsidRPr="00333D9C">
              <w:rPr>
                <w:rFonts w:ascii="Arial Narrow" w:hAnsi="Arial Narrow"/>
                <w:sz w:val="22"/>
                <w:szCs w:val="22"/>
                <w:lang w:val="de-DE"/>
              </w:rPr>
              <w:t>ssessment</w:t>
            </w:r>
            <w:proofErr w:type="spellEnd"/>
            <w:r w:rsidRPr="00333D9C">
              <w:rPr>
                <w:rFonts w:ascii="Arial Narrow" w:hAnsi="Arial Narrow"/>
                <w:sz w:val="22"/>
                <w:szCs w:val="22"/>
                <w:lang w:val="de-DE"/>
              </w:rPr>
              <w:t>:</w:t>
            </w:r>
          </w:p>
        </w:tc>
        <w:tc>
          <w:tcPr>
            <w:tcW w:w="992" w:type="dxa"/>
            <w:tcBorders>
              <w:top w:val="dotted" w:sz="4" w:space="0" w:color="auto"/>
              <w:left w:val="dotted" w:sz="4" w:space="0" w:color="auto"/>
              <w:bottom w:val="dotted" w:sz="4" w:space="0" w:color="auto"/>
              <w:right w:val="dotted" w:sz="4" w:space="0" w:color="auto"/>
            </w:tcBorders>
          </w:tcPr>
          <w:p w14:paraId="68AE8923" w14:textId="77777777" w:rsidR="00871A28" w:rsidRPr="00333D9C" w:rsidRDefault="00871A28">
            <w:pPr>
              <w:pStyle w:val="ICRHBTableText"/>
              <w:keepNext/>
              <w:rPr>
                <w:rFonts w:ascii="Arial Narrow" w:hAnsi="Arial Narrow"/>
                <w:sz w:val="22"/>
                <w:szCs w:val="22"/>
                <w:lang w:val="de-DE"/>
              </w:rPr>
            </w:pPr>
          </w:p>
        </w:tc>
      </w:tr>
    </w:tbl>
    <w:p w14:paraId="66D1BB75" w14:textId="0B6F13BB" w:rsidR="00871A28" w:rsidRPr="004B1E16" w:rsidRDefault="00871A28" w:rsidP="00871A28">
      <w:pPr>
        <w:keepNext/>
        <w:ind w:left="0"/>
        <w:rPr>
          <w:i/>
          <w:strike/>
          <w:lang w:val="de-AT"/>
        </w:rPr>
      </w:pPr>
    </w:p>
    <w:tbl>
      <w:tblPr>
        <w:tblStyle w:val="Tabellenraster"/>
        <w:tblW w:w="9322"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5"/>
        <w:gridCol w:w="853"/>
        <w:gridCol w:w="5811"/>
        <w:gridCol w:w="1843"/>
      </w:tblGrid>
      <w:tr w:rsidR="004B1E16" w14:paraId="6B7B9920" w14:textId="77777777" w:rsidTr="00C73F25">
        <w:tc>
          <w:tcPr>
            <w:tcW w:w="7479" w:type="dxa"/>
            <w:gridSpan w:val="3"/>
            <w:tcBorders>
              <w:top w:val="dotted" w:sz="4" w:space="0" w:color="auto"/>
              <w:left w:val="dotted" w:sz="4" w:space="0" w:color="auto"/>
              <w:bottom w:val="dotted" w:sz="4" w:space="0" w:color="auto"/>
              <w:right w:val="dotted" w:sz="4" w:space="0" w:color="auto"/>
            </w:tcBorders>
            <w:vAlign w:val="center"/>
          </w:tcPr>
          <w:p w14:paraId="51687164" w14:textId="76D5D180" w:rsidR="004B1E16" w:rsidRPr="00F2553B" w:rsidRDefault="004B1E16">
            <w:pPr>
              <w:keepNext/>
              <w:ind w:left="31"/>
              <w:rPr>
                <w:sz w:val="22"/>
                <w:szCs w:val="22"/>
                <w:lang w:val="de-AT"/>
              </w:rPr>
            </w:pPr>
            <w:r w:rsidRPr="00F2553B">
              <w:rPr>
                <w:sz w:val="22"/>
                <w:szCs w:val="22"/>
                <w:lang w:val="de-AT"/>
              </w:rPr>
              <w:t>Kreuzen Sie die Kästchen der KCI an, die Sie in Ihren Reflexionen/Nachweisen abdecken</w:t>
            </w:r>
          </w:p>
        </w:tc>
        <w:tc>
          <w:tcPr>
            <w:tcW w:w="1843" w:type="dxa"/>
            <w:tcBorders>
              <w:top w:val="dotted" w:sz="4" w:space="0" w:color="auto"/>
              <w:left w:val="dotted" w:sz="4" w:space="0" w:color="auto"/>
              <w:bottom w:val="dotted" w:sz="4" w:space="0" w:color="auto"/>
              <w:right w:val="dotted" w:sz="4" w:space="0" w:color="auto"/>
            </w:tcBorders>
          </w:tcPr>
          <w:p w14:paraId="2ED2E3D8" w14:textId="4398FD82" w:rsidR="004B1E16" w:rsidRPr="00F2553B" w:rsidRDefault="004B1E16">
            <w:pPr>
              <w:keepNext/>
              <w:ind w:left="31"/>
              <w:rPr>
                <w:sz w:val="22"/>
                <w:szCs w:val="22"/>
                <w:lang w:val="de-AT"/>
              </w:rPr>
            </w:pPr>
            <w:r w:rsidRPr="00F2553B">
              <w:rPr>
                <w:sz w:val="22"/>
                <w:szCs w:val="22"/>
                <w:lang w:val="de-AT"/>
              </w:rPr>
              <w:t>Referenz(en)</w:t>
            </w:r>
          </w:p>
        </w:tc>
      </w:tr>
      <w:tr w:rsidR="00961D8C" w14:paraId="02DAC167" w14:textId="6714C7D0" w:rsidTr="002569F7">
        <w:sdt>
          <w:sdtPr>
            <w:id w:val="1976571629"/>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17116E91"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12CB7C35" w14:textId="4305E214" w:rsidR="00961D8C" w:rsidRDefault="00961D8C">
            <w:pPr>
              <w:keepNext/>
              <w:ind w:left="42"/>
            </w:pPr>
            <w:r>
              <w:t>4.3.3.1</w:t>
            </w:r>
          </w:p>
        </w:tc>
        <w:tc>
          <w:tcPr>
            <w:tcW w:w="5811" w:type="dxa"/>
            <w:tcBorders>
              <w:top w:val="dotted" w:sz="4" w:space="0" w:color="auto"/>
              <w:left w:val="dotted" w:sz="4" w:space="0" w:color="auto"/>
              <w:bottom w:val="dotted" w:sz="4" w:space="0" w:color="auto"/>
              <w:right w:val="dotted" w:sz="4" w:space="0" w:color="auto"/>
            </w:tcBorders>
            <w:hideMark/>
          </w:tcPr>
          <w:p w14:paraId="2368B454" w14:textId="77777777" w:rsidR="00961D8C" w:rsidRDefault="00961D8C">
            <w:pPr>
              <w:keepNext/>
              <w:ind w:left="31"/>
              <w:rPr>
                <w:lang w:val="de-AT"/>
              </w:rPr>
            </w:pPr>
            <w:r>
              <w:rPr>
                <w:lang w:val="de-AT"/>
              </w:rPr>
              <w:t>Lösung oder Ergebnis definieren, beginnend mit einem MVP oder MMP</w:t>
            </w:r>
          </w:p>
        </w:tc>
        <w:tc>
          <w:tcPr>
            <w:tcW w:w="1843" w:type="dxa"/>
            <w:tcBorders>
              <w:top w:val="dotted" w:sz="4" w:space="0" w:color="auto"/>
              <w:left w:val="dotted" w:sz="4" w:space="0" w:color="auto"/>
              <w:bottom w:val="dotted" w:sz="4" w:space="0" w:color="auto"/>
              <w:right w:val="dotted" w:sz="4" w:space="0" w:color="auto"/>
            </w:tcBorders>
          </w:tcPr>
          <w:p w14:paraId="234258CC" w14:textId="77777777" w:rsidR="00961D8C" w:rsidRDefault="00961D8C">
            <w:pPr>
              <w:keepNext/>
              <w:ind w:left="31"/>
              <w:rPr>
                <w:lang w:val="de-AT"/>
              </w:rPr>
            </w:pPr>
          </w:p>
        </w:tc>
      </w:tr>
      <w:tr w:rsidR="00961D8C" w14:paraId="37C9E9EF" w14:textId="4355429B" w:rsidTr="002569F7">
        <w:sdt>
          <w:sdtPr>
            <w:id w:val="-720286485"/>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1D3A3974"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5DBAD0FC" w14:textId="733CE58D" w:rsidR="00961D8C" w:rsidRDefault="00961D8C">
            <w:pPr>
              <w:keepNext/>
              <w:ind w:left="31"/>
              <w:rPr>
                <w:lang w:val="de-AT"/>
              </w:rPr>
            </w:pPr>
            <w:r>
              <w:t>4.3.</w:t>
            </w:r>
            <w:r>
              <w:rPr>
                <w:lang w:val="de-AT"/>
              </w:rPr>
              <w:t>3.2</w:t>
            </w:r>
          </w:p>
        </w:tc>
        <w:tc>
          <w:tcPr>
            <w:tcW w:w="5811" w:type="dxa"/>
            <w:tcBorders>
              <w:top w:val="dotted" w:sz="4" w:space="0" w:color="auto"/>
              <w:left w:val="dotted" w:sz="4" w:space="0" w:color="auto"/>
              <w:bottom w:val="dotted" w:sz="4" w:space="0" w:color="auto"/>
              <w:right w:val="dotted" w:sz="4" w:space="0" w:color="auto"/>
            </w:tcBorders>
            <w:hideMark/>
          </w:tcPr>
          <w:p w14:paraId="62F04D14" w14:textId="77777777" w:rsidR="00961D8C" w:rsidRDefault="00961D8C">
            <w:pPr>
              <w:keepNext/>
              <w:ind w:left="31"/>
              <w:rPr>
                <w:lang w:val="de-AT"/>
              </w:rPr>
            </w:pPr>
            <w:r>
              <w:rPr>
                <w:lang w:val="de-AT"/>
              </w:rPr>
              <w:t>Praxis- bzw. Markttauglichkeit der Lieferobjekte sicherstellen</w:t>
            </w:r>
          </w:p>
        </w:tc>
        <w:tc>
          <w:tcPr>
            <w:tcW w:w="1843" w:type="dxa"/>
            <w:tcBorders>
              <w:top w:val="dotted" w:sz="4" w:space="0" w:color="auto"/>
              <w:left w:val="dotted" w:sz="4" w:space="0" w:color="auto"/>
              <w:bottom w:val="dotted" w:sz="4" w:space="0" w:color="auto"/>
              <w:right w:val="dotted" w:sz="4" w:space="0" w:color="auto"/>
            </w:tcBorders>
          </w:tcPr>
          <w:p w14:paraId="38E90C80" w14:textId="77777777" w:rsidR="00961D8C" w:rsidRDefault="00961D8C">
            <w:pPr>
              <w:keepNext/>
              <w:ind w:left="31"/>
              <w:rPr>
                <w:lang w:val="de-AT"/>
              </w:rPr>
            </w:pPr>
          </w:p>
        </w:tc>
      </w:tr>
      <w:tr w:rsidR="00961D8C" w14:paraId="744D3B14" w14:textId="5F915C52" w:rsidTr="002569F7">
        <w:sdt>
          <w:sdtPr>
            <w:id w:val="639614844"/>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58203E5B"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6804FC4D" w14:textId="023F41DF" w:rsidR="00961D8C" w:rsidRDefault="00961D8C">
            <w:pPr>
              <w:keepNext/>
              <w:ind w:left="42"/>
            </w:pPr>
            <w:r>
              <w:t>4.3.3.3</w:t>
            </w:r>
          </w:p>
        </w:tc>
        <w:tc>
          <w:tcPr>
            <w:tcW w:w="5811" w:type="dxa"/>
            <w:tcBorders>
              <w:top w:val="dotted" w:sz="4" w:space="0" w:color="auto"/>
              <w:left w:val="dotted" w:sz="4" w:space="0" w:color="auto"/>
              <w:bottom w:val="dotted" w:sz="4" w:space="0" w:color="auto"/>
              <w:right w:val="dotted" w:sz="4" w:space="0" w:color="auto"/>
            </w:tcBorders>
            <w:hideMark/>
          </w:tcPr>
          <w:p w14:paraId="22500E9C" w14:textId="77777777" w:rsidR="00961D8C" w:rsidRDefault="00961D8C">
            <w:pPr>
              <w:keepNext/>
              <w:ind w:left="31"/>
              <w:rPr>
                <w:lang w:val="de-AT"/>
              </w:rPr>
            </w:pPr>
            <w:r>
              <w:rPr>
                <w:lang w:val="de-AT"/>
              </w:rPr>
              <w:t>Lieferstruktur für die aufeinanderfolgenden iterativen Lieferungen definieren</w:t>
            </w:r>
          </w:p>
        </w:tc>
        <w:tc>
          <w:tcPr>
            <w:tcW w:w="1843" w:type="dxa"/>
            <w:tcBorders>
              <w:top w:val="dotted" w:sz="4" w:space="0" w:color="auto"/>
              <w:left w:val="dotted" w:sz="4" w:space="0" w:color="auto"/>
              <w:bottom w:val="dotted" w:sz="4" w:space="0" w:color="auto"/>
              <w:right w:val="dotted" w:sz="4" w:space="0" w:color="auto"/>
            </w:tcBorders>
          </w:tcPr>
          <w:p w14:paraId="668F9D1D" w14:textId="77777777" w:rsidR="00961D8C" w:rsidRDefault="00961D8C">
            <w:pPr>
              <w:keepNext/>
              <w:ind w:left="31"/>
              <w:rPr>
                <w:lang w:val="de-AT"/>
              </w:rPr>
            </w:pPr>
          </w:p>
        </w:tc>
      </w:tr>
      <w:tr w:rsidR="00961D8C" w14:paraId="6107231D" w14:textId="2E8B4DE2" w:rsidTr="002569F7">
        <w:sdt>
          <w:sdtPr>
            <w:id w:val="1276752003"/>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51E06840"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290C2E00" w14:textId="4FCEAE00" w:rsidR="00961D8C" w:rsidRDefault="00961D8C">
            <w:pPr>
              <w:keepNext/>
              <w:ind w:left="42"/>
            </w:pPr>
            <w:r>
              <w:t>4.3.3.4</w:t>
            </w:r>
          </w:p>
        </w:tc>
        <w:tc>
          <w:tcPr>
            <w:tcW w:w="5811" w:type="dxa"/>
            <w:tcBorders>
              <w:top w:val="dotted" w:sz="4" w:space="0" w:color="auto"/>
              <w:left w:val="dotted" w:sz="4" w:space="0" w:color="auto"/>
              <w:bottom w:val="dotted" w:sz="4" w:space="0" w:color="auto"/>
              <w:right w:val="dotted" w:sz="4" w:space="0" w:color="auto"/>
            </w:tcBorders>
            <w:hideMark/>
          </w:tcPr>
          <w:p w14:paraId="534D8C2B" w14:textId="77777777" w:rsidR="00961D8C" w:rsidRDefault="00961D8C">
            <w:pPr>
              <w:keepNext/>
              <w:ind w:left="31"/>
              <w:rPr>
                <w:lang w:val="de-AT"/>
              </w:rPr>
            </w:pPr>
            <w:r>
              <w:rPr>
                <w:lang w:val="de-AT"/>
              </w:rPr>
              <w:t>Konfiguration der Lieferungen und Lieferobjekte erstellen und pflegen</w:t>
            </w:r>
          </w:p>
        </w:tc>
        <w:tc>
          <w:tcPr>
            <w:tcW w:w="1843" w:type="dxa"/>
            <w:tcBorders>
              <w:top w:val="dotted" w:sz="4" w:space="0" w:color="auto"/>
              <w:left w:val="dotted" w:sz="4" w:space="0" w:color="auto"/>
              <w:bottom w:val="dotted" w:sz="4" w:space="0" w:color="auto"/>
              <w:right w:val="dotted" w:sz="4" w:space="0" w:color="auto"/>
            </w:tcBorders>
          </w:tcPr>
          <w:p w14:paraId="3137A39B" w14:textId="77777777" w:rsidR="00961D8C" w:rsidRDefault="00961D8C">
            <w:pPr>
              <w:keepNext/>
              <w:ind w:left="31"/>
              <w:rPr>
                <w:lang w:val="de-AT"/>
              </w:rPr>
            </w:pPr>
          </w:p>
        </w:tc>
      </w:tr>
    </w:tbl>
    <w:p w14:paraId="69DAF30A" w14:textId="77777777" w:rsidR="00871A28" w:rsidRDefault="00871A28" w:rsidP="00871A28">
      <w:pPr>
        <w:ind w:left="0"/>
      </w:pPr>
      <w:r>
        <w:t>Meine Reflexion / Nachweise dazu:</w:t>
      </w:r>
    </w:p>
    <w:p w14:paraId="0FAAA8DE" w14:textId="77777777" w:rsidR="00871A28" w:rsidRDefault="00871A28" w:rsidP="00871A28">
      <w:pPr>
        <w:suppressAutoHyphens w:val="0"/>
        <w:spacing w:before="0"/>
        <w:ind w:left="0"/>
        <w:rPr>
          <w:lang w:val="de-AT"/>
        </w:rPr>
      </w:pPr>
    </w:p>
    <w:p w14:paraId="211D0526" w14:textId="77777777" w:rsidR="00871A28" w:rsidRDefault="00871A28" w:rsidP="00871A28">
      <w:pPr>
        <w:suppressAutoHyphens w:val="0"/>
        <w:spacing w:before="0"/>
        <w:ind w:left="0"/>
        <w:rPr>
          <w:lang w:val="de-AT"/>
        </w:rPr>
      </w:pPr>
    </w:p>
    <w:p w14:paraId="715B34A1" w14:textId="77777777" w:rsidR="00871A28" w:rsidRDefault="00871A28" w:rsidP="00871A28">
      <w:pPr>
        <w:suppressAutoHyphens w:val="0"/>
        <w:spacing w:before="0"/>
        <w:ind w:left="0"/>
        <w:rPr>
          <w:lang w:val="de-AT"/>
        </w:rPr>
      </w:pPr>
    </w:p>
    <w:p w14:paraId="52FEFCAC" w14:textId="77777777" w:rsidR="00871A28" w:rsidRDefault="00871A28" w:rsidP="00871A28">
      <w:pPr>
        <w:suppressAutoHyphens w:val="0"/>
        <w:spacing w:before="0"/>
        <w:ind w:left="0"/>
        <w:rPr>
          <w:lang w:val="de-AT"/>
        </w:rPr>
      </w:pPr>
    </w:p>
    <w:p w14:paraId="1B3039D0" w14:textId="77777777" w:rsidR="00871A28" w:rsidRDefault="00871A28" w:rsidP="00871A28">
      <w:pPr>
        <w:suppressAutoHyphens w:val="0"/>
        <w:spacing w:before="0"/>
        <w:ind w:left="0"/>
        <w:rPr>
          <w:lang w:val="de-AT"/>
        </w:rPr>
      </w:pPr>
      <w:r>
        <w:rPr>
          <w:lang w:val="de-AT"/>
        </w:rPr>
        <w:br w:type="page"/>
      </w:r>
    </w:p>
    <w:p w14:paraId="2426A68C" w14:textId="09787D70" w:rsidR="00871A28" w:rsidRPr="004710D2" w:rsidRDefault="00683785" w:rsidP="004710D2">
      <w:pPr>
        <w:pStyle w:val="berschrift3"/>
        <w:numPr>
          <w:ilvl w:val="2"/>
          <w:numId w:val="29"/>
        </w:numPr>
        <w:spacing w:before="240" w:after="120"/>
        <w:ind w:left="1560" w:hanging="840"/>
        <w:rPr>
          <w:rStyle w:val="Perspective"/>
          <w:rFonts w:eastAsiaTheme="minorEastAsia"/>
          <w:color w:val="000000" w:themeColor="text1"/>
          <w:sz w:val="22"/>
          <w:lang w:val="de-CH"/>
        </w:rPr>
      </w:pPr>
      <w:bookmarkStart w:id="165" w:name="_Toc129691476"/>
      <w:r w:rsidRPr="004710D2">
        <w:rPr>
          <w:lang w:val="de-AT"/>
        </w:rPr>
        <w:lastRenderedPageBreak/>
        <w:t xml:space="preserve">ESR - </w:t>
      </w:r>
      <w:r w:rsidR="00521D38" w:rsidRPr="004710D2">
        <w:rPr>
          <w:rStyle w:val="Perspective"/>
          <w:rFonts w:eastAsiaTheme="minorEastAsia"/>
          <w:color w:val="000000" w:themeColor="text1"/>
          <w:lang w:val="de-CH"/>
        </w:rPr>
        <w:t>4.3.4 Ablauf und Termine (3.04)</w:t>
      </w:r>
      <w:bookmarkEnd w:id="165"/>
    </w:p>
    <w:tbl>
      <w:tblPr>
        <w:tblW w:w="92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18"/>
        <w:gridCol w:w="992"/>
      </w:tblGrid>
      <w:tr w:rsidR="00871A28" w14:paraId="597551E1" w14:textId="77777777">
        <w:tc>
          <w:tcPr>
            <w:tcW w:w="8222" w:type="dxa"/>
            <w:tcBorders>
              <w:top w:val="nil"/>
              <w:left w:val="nil"/>
              <w:bottom w:val="nil"/>
              <w:right w:val="dotted" w:sz="4" w:space="0" w:color="auto"/>
            </w:tcBorders>
            <w:hideMark/>
          </w:tcPr>
          <w:p w14:paraId="79D0155C" w14:textId="64DF4261" w:rsidR="00871A28" w:rsidRPr="00333D9C" w:rsidRDefault="00871A28">
            <w:pPr>
              <w:pStyle w:val="ICRHBTableText"/>
              <w:keepNext/>
              <w:jc w:val="left"/>
              <w:rPr>
                <w:rFonts w:ascii="Arial Narrow" w:hAnsi="Arial Narrow"/>
                <w:sz w:val="22"/>
                <w:szCs w:val="22"/>
                <w:lang w:val="de-DE"/>
              </w:rPr>
            </w:pPr>
            <w:r w:rsidRPr="00333D9C">
              <w:rPr>
                <w:rFonts w:ascii="Arial Narrow" w:hAnsi="Arial Narrow"/>
                <w:sz w:val="22"/>
                <w:szCs w:val="22"/>
                <w:lang w:val="de-DE"/>
              </w:rPr>
              <w:ptab w:relativeTo="margin" w:alignment="right" w:leader="none"/>
            </w:r>
            <w:r w:rsidRPr="00333D9C">
              <w:rPr>
                <w:rFonts w:ascii="Arial Narrow" w:hAnsi="Arial Narrow"/>
                <w:sz w:val="22"/>
                <w:szCs w:val="22"/>
                <w:lang w:val="de-DE"/>
              </w:rPr>
              <w:t xml:space="preserve">Meine Bewertung (1-6) ident mit </w:t>
            </w:r>
            <w:proofErr w:type="spellStart"/>
            <w:r w:rsidRPr="00333D9C">
              <w:rPr>
                <w:rFonts w:ascii="Arial Narrow" w:hAnsi="Arial Narrow"/>
                <w:sz w:val="22"/>
                <w:szCs w:val="22"/>
                <w:lang w:val="de-DE"/>
              </w:rPr>
              <w:t>Self-</w:t>
            </w:r>
            <w:r w:rsidR="006F5661">
              <w:rPr>
                <w:rFonts w:ascii="Arial Narrow" w:hAnsi="Arial Narrow"/>
                <w:sz w:val="22"/>
                <w:szCs w:val="22"/>
                <w:lang w:val="de-DE"/>
              </w:rPr>
              <w:t>a</w:t>
            </w:r>
            <w:r w:rsidRPr="00333D9C">
              <w:rPr>
                <w:rFonts w:ascii="Arial Narrow" w:hAnsi="Arial Narrow"/>
                <w:sz w:val="22"/>
                <w:szCs w:val="22"/>
                <w:lang w:val="de-DE"/>
              </w:rPr>
              <w:t>ssessment</w:t>
            </w:r>
            <w:proofErr w:type="spellEnd"/>
            <w:r w:rsidRPr="00333D9C">
              <w:rPr>
                <w:rFonts w:ascii="Arial Narrow" w:hAnsi="Arial Narrow"/>
                <w:sz w:val="22"/>
                <w:szCs w:val="22"/>
                <w:lang w:val="de-DE"/>
              </w:rPr>
              <w:t>:</w:t>
            </w:r>
          </w:p>
        </w:tc>
        <w:tc>
          <w:tcPr>
            <w:tcW w:w="992" w:type="dxa"/>
            <w:tcBorders>
              <w:top w:val="dotted" w:sz="4" w:space="0" w:color="auto"/>
              <w:left w:val="dotted" w:sz="4" w:space="0" w:color="auto"/>
              <w:bottom w:val="dotted" w:sz="4" w:space="0" w:color="auto"/>
              <w:right w:val="dotted" w:sz="4" w:space="0" w:color="auto"/>
            </w:tcBorders>
          </w:tcPr>
          <w:p w14:paraId="3ED055B8" w14:textId="77777777" w:rsidR="00871A28" w:rsidRPr="00333D9C" w:rsidRDefault="00871A28">
            <w:pPr>
              <w:pStyle w:val="ICRHBTableText"/>
              <w:keepNext/>
              <w:rPr>
                <w:rFonts w:ascii="Arial Narrow" w:hAnsi="Arial Narrow"/>
                <w:sz w:val="22"/>
                <w:szCs w:val="22"/>
                <w:lang w:val="de-DE"/>
              </w:rPr>
            </w:pPr>
          </w:p>
        </w:tc>
      </w:tr>
    </w:tbl>
    <w:p w14:paraId="04D2FD02" w14:textId="32B9E56A" w:rsidR="00871A28" w:rsidRPr="009A2C0E" w:rsidRDefault="00871A28" w:rsidP="00871A28">
      <w:pPr>
        <w:keepNext/>
        <w:ind w:left="0"/>
        <w:rPr>
          <w:i/>
          <w:strike/>
          <w:lang w:val="de-AT"/>
        </w:rPr>
      </w:pPr>
    </w:p>
    <w:tbl>
      <w:tblPr>
        <w:tblStyle w:val="Tabellenraster"/>
        <w:tblW w:w="9322"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5"/>
        <w:gridCol w:w="853"/>
        <w:gridCol w:w="5811"/>
        <w:gridCol w:w="1843"/>
      </w:tblGrid>
      <w:tr w:rsidR="009A2C0E" w:rsidRPr="009A2C0E" w14:paraId="01F3CC57" w14:textId="77777777" w:rsidTr="00C73F25">
        <w:tc>
          <w:tcPr>
            <w:tcW w:w="7479" w:type="dxa"/>
            <w:gridSpan w:val="3"/>
            <w:tcBorders>
              <w:top w:val="dotted" w:sz="4" w:space="0" w:color="auto"/>
              <w:left w:val="dotted" w:sz="4" w:space="0" w:color="auto"/>
              <w:bottom w:val="dotted" w:sz="4" w:space="0" w:color="auto"/>
              <w:right w:val="dotted" w:sz="4" w:space="0" w:color="auto"/>
            </w:tcBorders>
            <w:vAlign w:val="center"/>
          </w:tcPr>
          <w:p w14:paraId="13A4CB5F" w14:textId="5D1E8D90" w:rsidR="009A2C0E" w:rsidRPr="00F2553B" w:rsidRDefault="009A2C0E">
            <w:pPr>
              <w:keepNext/>
              <w:ind w:left="31"/>
              <w:rPr>
                <w:sz w:val="22"/>
                <w:szCs w:val="22"/>
                <w:lang w:val="de-AT"/>
              </w:rPr>
            </w:pPr>
            <w:r w:rsidRPr="00F2553B">
              <w:rPr>
                <w:sz w:val="22"/>
                <w:szCs w:val="22"/>
                <w:lang w:val="de-AT"/>
              </w:rPr>
              <w:t>Kreuzen Sie die Kästchen an, die Sie in Ihren Reflexionen/Nachweisen abdecken</w:t>
            </w:r>
          </w:p>
        </w:tc>
        <w:tc>
          <w:tcPr>
            <w:tcW w:w="1843" w:type="dxa"/>
            <w:tcBorders>
              <w:top w:val="dotted" w:sz="4" w:space="0" w:color="auto"/>
              <w:left w:val="dotted" w:sz="4" w:space="0" w:color="auto"/>
              <w:bottom w:val="dotted" w:sz="4" w:space="0" w:color="auto"/>
              <w:right w:val="dotted" w:sz="4" w:space="0" w:color="auto"/>
            </w:tcBorders>
          </w:tcPr>
          <w:p w14:paraId="341AC491" w14:textId="5F88ED73" w:rsidR="009A2C0E" w:rsidRPr="00F2553B" w:rsidRDefault="009A2C0E">
            <w:pPr>
              <w:keepNext/>
              <w:ind w:left="31"/>
              <w:rPr>
                <w:sz w:val="22"/>
                <w:szCs w:val="22"/>
                <w:lang w:val="de-AT"/>
              </w:rPr>
            </w:pPr>
            <w:r w:rsidRPr="00F2553B">
              <w:rPr>
                <w:sz w:val="22"/>
                <w:szCs w:val="22"/>
                <w:lang w:val="de-AT"/>
              </w:rPr>
              <w:t>Referenz(en)</w:t>
            </w:r>
          </w:p>
        </w:tc>
      </w:tr>
      <w:tr w:rsidR="00961D8C" w14:paraId="665206C6" w14:textId="687518A2" w:rsidTr="002569F7">
        <w:sdt>
          <w:sdtPr>
            <w:id w:val="185179629"/>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2D40E828"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2E170360" w14:textId="4325D791" w:rsidR="00961D8C" w:rsidRDefault="00961D8C">
            <w:pPr>
              <w:keepNext/>
              <w:ind w:left="42"/>
            </w:pPr>
            <w:r>
              <w:t>4.3.4.1</w:t>
            </w:r>
          </w:p>
        </w:tc>
        <w:tc>
          <w:tcPr>
            <w:tcW w:w="5811" w:type="dxa"/>
            <w:tcBorders>
              <w:top w:val="dotted" w:sz="4" w:space="0" w:color="auto"/>
              <w:left w:val="dotted" w:sz="4" w:space="0" w:color="auto"/>
              <w:bottom w:val="dotted" w:sz="4" w:space="0" w:color="auto"/>
              <w:right w:val="dotted" w:sz="4" w:space="0" w:color="auto"/>
            </w:tcBorders>
            <w:hideMark/>
          </w:tcPr>
          <w:p w14:paraId="43E9403C" w14:textId="77777777" w:rsidR="00961D8C" w:rsidRDefault="00961D8C">
            <w:pPr>
              <w:keepNext/>
              <w:ind w:left="31"/>
              <w:rPr>
                <w:lang w:val="de-AT"/>
              </w:rPr>
            </w:pPr>
            <w:r>
              <w:rPr>
                <w:lang w:val="de-AT"/>
              </w:rPr>
              <w:t>Lieferobjekte für die nächste Lieferung festlegen</w:t>
            </w:r>
          </w:p>
        </w:tc>
        <w:tc>
          <w:tcPr>
            <w:tcW w:w="1843" w:type="dxa"/>
            <w:tcBorders>
              <w:top w:val="dotted" w:sz="4" w:space="0" w:color="auto"/>
              <w:left w:val="dotted" w:sz="4" w:space="0" w:color="auto"/>
              <w:bottom w:val="dotted" w:sz="4" w:space="0" w:color="auto"/>
              <w:right w:val="dotted" w:sz="4" w:space="0" w:color="auto"/>
            </w:tcBorders>
          </w:tcPr>
          <w:p w14:paraId="6F3EDD2F" w14:textId="77777777" w:rsidR="00961D8C" w:rsidRDefault="00961D8C">
            <w:pPr>
              <w:keepNext/>
              <w:ind w:left="31"/>
              <w:rPr>
                <w:lang w:val="de-AT"/>
              </w:rPr>
            </w:pPr>
          </w:p>
        </w:tc>
      </w:tr>
      <w:tr w:rsidR="00961D8C" w14:paraId="6B5EE5BF" w14:textId="59B84836" w:rsidTr="002569F7">
        <w:sdt>
          <w:sdtPr>
            <w:id w:val="-452175709"/>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73DAD6FB"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2D766175" w14:textId="1194ADD6" w:rsidR="00961D8C" w:rsidRDefault="00961D8C">
            <w:pPr>
              <w:keepNext/>
              <w:ind w:left="42"/>
            </w:pPr>
            <w:r>
              <w:t>4.3.4.2</w:t>
            </w:r>
          </w:p>
        </w:tc>
        <w:tc>
          <w:tcPr>
            <w:tcW w:w="5811" w:type="dxa"/>
            <w:tcBorders>
              <w:top w:val="dotted" w:sz="4" w:space="0" w:color="auto"/>
              <w:left w:val="dotted" w:sz="4" w:space="0" w:color="auto"/>
              <w:bottom w:val="dotted" w:sz="4" w:space="0" w:color="auto"/>
              <w:right w:val="dotted" w:sz="4" w:space="0" w:color="auto"/>
            </w:tcBorders>
            <w:hideMark/>
          </w:tcPr>
          <w:p w14:paraId="31858C2A" w14:textId="77777777" w:rsidR="00961D8C" w:rsidRDefault="00961D8C">
            <w:pPr>
              <w:keepNext/>
              <w:ind w:left="31"/>
              <w:rPr>
                <w:lang w:val="de-CH"/>
              </w:rPr>
            </w:pPr>
            <w:r>
              <w:rPr>
                <w:lang w:val="de-CH"/>
              </w:rPr>
              <w:t>Aufwand und Anzahl der Iterationen (oder Sprints) schätzen</w:t>
            </w:r>
          </w:p>
        </w:tc>
        <w:tc>
          <w:tcPr>
            <w:tcW w:w="1843" w:type="dxa"/>
            <w:tcBorders>
              <w:top w:val="dotted" w:sz="4" w:space="0" w:color="auto"/>
              <w:left w:val="dotted" w:sz="4" w:space="0" w:color="auto"/>
              <w:bottom w:val="dotted" w:sz="4" w:space="0" w:color="auto"/>
              <w:right w:val="dotted" w:sz="4" w:space="0" w:color="auto"/>
            </w:tcBorders>
          </w:tcPr>
          <w:p w14:paraId="0DB72E71" w14:textId="77777777" w:rsidR="00961D8C" w:rsidRDefault="00961D8C">
            <w:pPr>
              <w:keepNext/>
              <w:ind w:left="31"/>
              <w:rPr>
                <w:lang w:val="de-CH"/>
              </w:rPr>
            </w:pPr>
          </w:p>
        </w:tc>
      </w:tr>
      <w:tr w:rsidR="00961D8C" w14:paraId="04E89B52" w14:textId="477D4AF7" w:rsidTr="002569F7">
        <w:sdt>
          <w:sdtPr>
            <w:id w:val="-1312932824"/>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32A0BCF5" w14:textId="77777777"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5B7DE47C" w14:textId="0FDDA4AA" w:rsidR="00961D8C" w:rsidRDefault="00961D8C">
            <w:pPr>
              <w:keepNext/>
              <w:ind w:left="42"/>
            </w:pPr>
            <w:r>
              <w:t>4.3.4.3</w:t>
            </w:r>
          </w:p>
        </w:tc>
        <w:tc>
          <w:tcPr>
            <w:tcW w:w="5811" w:type="dxa"/>
            <w:tcBorders>
              <w:top w:val="dotted" w:sz="4" w:space="0" w:color="auto"/>
              <w:left w:val="dotted" w:sz="4" w:space="0" w:color="auto"/>
              <w:bottom w:val="dotted" w:sz="4" w:space="0" w:color="auto"/>
              <w:right w:val="dotted" w:sz="4" w:space="0" w:color="auto"/>
            </w:tcBorders>
            <w:hideMark/>
          </w:tcPr>
          <w:p w14:paraId="07B34EF4" w14:textId="77777777" w:rsidR="00961D8C" w:rsidRDefault="00961D8C">
            <w:pPr>
              <w:keepNext/>
              <w:ind w:left="31"/>
              <w:rPr>
                <w:lang w:val="de-AT"/>
              </w:rPr>
            </w:pPr>
            <w:r>
              <w:rPr>
                <w:lang w:val="de-AT"/>
              </w:rPr>
              <w:t>Roadmap festlegen (einschließlich Inkremente, Ergebnisse, etc.)</w:t>
            </w:r>
          </w:p>
        </w:tc>
        <w:tc>
          <w:tcPr>
            <w:tcW w:w="1843" w:type="dxa"/>
            <w:tcBorders>
              <w:top w:val="dotted" w:sz="4" w:space="0" w:color="auto"/>
              <w:left w:val="dotted" w:sz="4" w:space="0" w:color="auto"/>
              <w:bottom w:val="dotted" w:sz="4" w:space="0" w:color="auto"/>
              <w:right w:val="dotted" w:sz="4" w:space="0" w:color="auto"/>
            </w:tcBorders>
          </w:tcPr>
          <w:p w14:paraId="2CB1BC20" w14:textId="77777777" w:rsidR="00961D8C" w:rsidRDefault="00961D8C">
            <w:pPr>
              <w:keepNext/>
              <w:ind w:left="31"/>
              <w:rPr>
                <w:lang w:val="de-AT"/>
              </w:rPr>
            </w:pPr>
          </w:p>
        </w:tc>
      </w:tr>
      <w:tr w:rsidR="00961D8C" w14:paraId="4509A918" w14:textId="398ADBA9" w:rsidTr="002569F7">
        <w:sdt>
          <w:sdtPr>
            <w:id w:val="271824027"/>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hideMark/>
              </w:tcPr>
              <w:p w14:paraId="6A9B4080" w14:textId="3B8B1186" w:rsidR="00961D8C" w:rsidRDefault="00961D8C">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hideMark/>
          </w:tcPr>
          <w:p w14:paraId="610652AD" w14:textId="4502D0E5" w:rsidR="00961D8C" w:rsidRDefault="00961D8C">
            <w:pPr>
              <w:keepNext/>
              <w:ind w:left="42"/>
            </w:pPr>
            <w:r>
              <w:t>4.3.4.4</w:t>
            </w:r>
          </w:p>
        </w:tc>
        <w:tc>
          <w:tcPr>
            <w:tcW w:w="5811" w:type="dxa"/>
            <w:tcBorders>
              <w:top w:val="dotted" w:sz="4" w:space="0" w:color="auto"/>
              <w:left w:val="dotted" w:sz="4" w:space="0" w:color="auto"/>
              <w:bottom w:val="dotted" w:sz="4" w:space="0" w:color="auto"/>
              <w:right w:val="dotted" w:sz="4" w:space="0" w:color="auto"/>
            </w:tcBorders>
            <w:hideMark/>
          </w:tcPr>
          <w:p w14:paraId="4A9EB16E" w14:textId="77777777" w:rsidR="00961D8C" w:rsidRDefault="00961D8C">
            <w:pPr>
              <w:keepNext/>
              <w:ind w:left="31"/>
              <w:rPr>
                <w:lang w:val="de-AT"/>
              </w:rPr>
            </w:pPr>
            <w:r>
              <w:rPr>
                <w:lang w:val="de-AT"/>
              </w:rPr>
              <w:t>Abfolge von Lieferobjekten erstellen und inkrementelle Lieferungen planen</w:t>
            </w:r>
          </w:p>
        </w:tc>
        <w:tc>
          <w:tcPr>
            <w:tcW w:w="1843" w:type="dxa"/>
            <w:tcBorders>
              <w:top w:val="dotted" w:sz="4" w:space="0" w:color="auto"/>
              <w:left w:val="dotted" w:sz="4" w:space="0" w:color="auto"/>
              <w:bottom w:val="dotted" w:sz="4" w:space="0" w:color="auto"/>
              <w:right w:val="dotted" w:sz="4" w:space="0" w:color="auto"/>
            </w:tcBorders>
          </w:tcPr>
          <w:p w14:paraId="1F19B98A" w14:textId="77777777" w:rsidR="00961D8C" w:rsidRDefault="00961D8C">
            <w:pPr>
              <w:keepNext/>
              <w:ind w:left="31"/>
              <w:rPr>
                <w:lang w:val="de-AT"/>
              </w:rPr>
            </w:pPr>
          </w:p>
        </w:tc>
      </w:tr>
      <w:tr w:rsidR="00961D8C" w14:paraId="67709C9F" w14:textId="38EFA020" w:rsidTr="002569F7">
        <w:sdt>
          <w:sdtPr>
            <w:id w:val="1569466073"/>
            <w14:checkbox>
              <w14:checked w14:val="0"/>
              <w14:checkedState w14:val="2612" w14:font="MS Gothic"/>
              <w14:uncheckedState w14:val="2610" w14:font="MS Gothic"/>
            </w14:checkbox>
          </w:sdtPr>
          <w:sdtEndPr/>
          <w:sdtContent>
            <w:tc>
              <w:tcPr>
                <w:tcW w:w="815" w:type="dxa"/>
                <w:tcBorders>
                  <w:top w:val="dotted" w:sz="4" w:space="0" w:color="auto"/>
                  <w:left w:val="dotted" w:sz="4" w:space="0" w:color="auto"/>
                  <w:bottom w:val="dotted" w:sz="4" w:space="0" w:color="auto"/>
                  <w:right w:val="dotted" w:sz="4" w:space="0" w:color="auto"/>
                </w:tcBorders>
                <w:vAlign w:val="center"/>
              </w:tcPr>
              <w:p w14:paraId="04283E26" w14:textId="73EF1192" w:rsidR="00961D8C" w:rsidRDefault="00961D8C" w:rsidP="00521D38">
                <w:pPr>
                  <w:keepNext/>
                  <w:ind w:left="142"/>
                </w:pPr>
                <w:r>
                  <w:rPr>
                    <w:rFonts w:ascii="MS Gothic" w:eastAsia="MS Gothic" w:hAnsi="MS Gothic" w:hint="eastAsia"/>
                  </w:rPr>
                  <w:t>☐</w:t>
                </w:r>
              </w:p>
            </w:tc>
          </w:sdtContent>
        </w:sdt>
        <w:tc>
          <w:tcPr>
            <w:tcW w:w="853" w:type="dxa"/>
            <w:tcBorders>
              <w:top w:val="dotted" w:sz="4" w:space="0" w:color="auto"/>
              <w:left w:val="dotted" w:sz="4" w:space="0" w:color="auto"/>
              <w:bottom w:val="dotted" w:sz="4" w:space="0" w:color="auto"/>
              <w:right w:val="dotted" w:sz="4" w:space="0" w:color="auto"/>
            </w:tcBorders>
            <w:vAlign w:val="center"/>
          </w:tcPr>
          <w:p w14:paraId="16E4EB22" w14:textId="5A326937" w:rsidR="00961D8C" w:rsidRDefault="00961D8C" w:rsidP="00521D38">
            <w:pPr>
              <w:keepNext/>
              <w:ind w:left="42"/>
            </w:pPr>
            <w:r>
              <w:t>4.3.4.5</w:t>
            </w:r>
          </w:p>
        </w:tc>
        <w:tc>
          <w:tcPr>
            <w:tcW w:w="5811" w:type="dxa"/>
            <w:tcBorders>
              <w:top w:val="dotted" w:sz="4" w:space="0" w:color="auto"/>
              <w:left w:val="dotted" w:sz="4" w:space="0" w:color="auto"/>
              <w:bottom w:val="dotted" w:sz="4" w:space="0" w:color="auto"/>
              <w:right w:val="dotted" w:sz="4" w:space="0" w:color="auto"/>
            </w:tcBorders>
          </w:tcPr>
          <w:p w14:paraId="671D3B16" w14:textId="06EA5033" w:rsidR="00961D8C" w:rsidRDefault="00961D8C" w:rsidP="00521D38">
            <w:pPr>
              <w:keepNext/>
              <w:ind w:left="31"/>
              <w:rPr>
                <w:lang w:val="de-AT"/>
              </w:rPr>
            </w:pPr>
            <w:r w:rsidRPr="00521D38">
              <w:rPr>
                <w:lang w:val="de-AT"/>
              </w:rPr>
              <w:t>Ergebnisse anhand des Release-Zeitplans überwachen und auf Änderungen reagieren</w:t>
            </w:r>
          </w:p>
        </w:tc>
        <w:tc>
          <w:tcPr>
            <w:tcW w:w="1843" w:type="dxa"/>
            <w:tcBorders>
              <w:top w:val="dotted" w:sz="4" w:space="0" w:color="auto"/>
              <w:left w:val="dotted" w:sz="4" w:space="0" w:color="auto"/>
              <w:bottom w:val="dotted" w:sz="4" w:space="0" w:color="auto"/>
              <w:right w:val="dotted" w:sz="4" w:space="0" w:color="auto"/>
            </w:tcBorders>
          </w:tcPr>
          <w:p w14:paraId="5BDEBFEB" w14:textId="77777777" w:rsidR="00961D8C" w:rsidRPr="00521D38" w:rsidRDefault="00961D8C" w:rsidP="00521D38">
            <w:pPr>
              <w:keepNext/>
              <w:ind w:left="31"/>
              <w:rPr>
                <w:lang w:val="de-AT"/>
              </w:rPr>
            </w:pPr>
          </w:p>
        </w:tc>
      </w:tr>
    </w:tbl>
    <w:p w14:paraId="1EA8D949" w14:textId="77777777" w:rsidR="00871A28" w:rsidRDefault="00871A28" w:rsidP="00871A28">
      <w:pPr>
        <w:ind w:left="0"/>
      </w:pPr>
      <w:r>
        <w:t>Meine Reflexion / Nachweise dazu:</w:t>
      </w:r>
    </w:p>
    <w:p w14:paraId="4EA477A5" w14:textId="77777777" w:rsidR="00871A28" w:rsidRDefault="00871A28" w:rsidP="00871A28">
      <w:pPr>
        <w:suppressAutoHyphens w:val="0"/>
        <w:spacing w:before="0"/>
        <w:ind w:left="0"/>
        <w:rPr>
          <w:lang w:val="de-AT"/>
        </w:rPr>
      </w:pPr>
    </w:p>
    <w:p w14:paraId="168EE2A4" w14:textId="77777777" w:rsidR="00871A28" w:rsidRDefault="00871A28" w:rsidP="00871A28">
      <w:pPr>
        <w:suppressAutoHyphens w:val="0"/>
        <w:spacing w:before="0"/>
        <w:ind w:left="0"/>
        <w:rPr>
          <w:lang w:val="de-AT"/>
        </w:rPr>
      </w:pPr>
    </w:p>
    <w:p w14:paraId="02995E10" w14:textId="77777777" w:rsidR="00871A28" w:rsidRDefault="00871A28" w:rsidP="00871A28">
      <w:pPr>
        <w:suppressAutoHyphens w:val="0"/>
        <w:spacing w:before="0"/>
        <w:ind w:left="0"/>
        <w:rPr>
          <w:lang w:val="de-AT"/>
        </w:rPr>
      </w:pPr>
    </w:p>
    <w:p w14:paraId="50BA2CEE" w14:textId="77777777" w:rsidR="00871A28" w:rsidRDefault="00871A28" w:rsidP="00871A28">
      <w:pPr>
        <w:suppressAutoHyphens w:val="0"/>
        <w:spacing w:before="0"/>
        <w:ind w:left="0"/>
        <w:rPr>
          <w:lang w:val="de-AT"/>
        </w:rPr>
      </w:pPr>
    </w:p>
    <w:p w14:paraId="115A8B3F" w14:textId="77777777" w:rsidR="00871A28" w:rsidRDefault="00871A28" w:rsidP="00871A28">
      <w:pPr>
        <w:suppressAutoHyphens w:val="0"/>
        <w:spacing w:before="0"/>
        <w:ind w:left="0"/>
        <w:rPr>
          <w:lang w:val="de-AT"/>
        </w:rPr>
      </w:pPr>
      <w:r>
        <w:rPr>
          <w:lang w:val="de-AT"/>
        </w:rPr>
        <w:br w:type="page"/>
      </w:r>
    </w:p>
    <w:p w14:paraId="599C9FC4" w14:textId="6EE3560C" w:rsidR="00871A28" w:rsidRPr="004710D2" w:rsidRDefault="00683785" w:rsidP="004710D2">
      <w:pPr>
        <w:pStyle w:val="berschrift3"/>
        <w:numPr>
          <w:ilvl w:val="2"/>
          <w:numId w:val="29"/>
        </w:numPr>
        <w:spacing w:before="240" w:after="120"/>
        <w:ind w:left="1560" w:hanging="840"/>
        <w:rPr>
          <w:rStyle w:val="Perspective"/>
          <w:rFonts w:eastAsiaTheme="minorEastAsia"/>
          <w:color w:val="000000" w:themeColor="text1"/>
          <w:sz w:val="22"/>
          <w:lang w:val="de-CH"/>
        </w:rPr>
      </w:pPr>
      <w:bookmarkStart w:id="166" w:name="_Toc129691477"/>
      <w:r w:rsidRPr="004710D2">
        <w:rPr>
          <w:lang w:val="de-AT"/>
        </w:rPr>
        <w:lastRenderedPageBreak/>
        <w:t xml:space="preserve">ESR - </w:t>
      </w:r>
      <w:r w:rsidR="00F80F1B" w:rsidRPr="004710D2">
        <w:rPr>
          <w:rStyle w:val="Perspective"/>
          <w:rFonts w:eastAsiaTheme="minorEastAsia"/>
          <w:color w:val="000000" w:themeColor="text1"/>
          <w:lang w:val="de-CH"/>
        </w:rPr>
        <w:t>4.3.10 Planung und Steuerung (3.10)</w:t>
      </w:r>
      <w:bookmarkEnd w:id="166"/>
    </w:p>
    <w:tbl>
      <w:tblPr>
        <w:tblW w:w="92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18"/>
        <w:gridCol w:w="992"/>
      </w:tblGrid>
      <w:tr w:rsidR="00871A28" w14:paraId="59350AAF" w14:textId="77777777">
        <w:tc>
          <w:tcPr>
            <w:tcW w:w="8222" w:type="dxa"/>
            <w:tcBorders>
              <w:top w:val="nil"/>
              <w:left w:val="nil"/>
              <w:bottom w:val="nil"/>
              <w:right w:val="dotted" w:sz="4" w:space="0" w:color="auto"/>
            </w:tcBorders>
            <w:hideMark/>
          </w:tcPr>
          <w:p w14:paraId="68A9FEAA" w14:textId="4E5704C9" w:rsidR="00871A28" w:rsidRPr="00333D9C" w:rsidRDefault="00871A28">
            <w:pPr>
              <w:pStyle w:val="ICRHBTableText"/>
              <w:keepNext/>
              <w:jc w:val="left"/>
              <w:rPr>
                <w:rFonts w:ascii="Arial Narrow" w:hAnsi="Arial Narrow"/>
                <w:sz w:val="22"/>
                <w:szCs w:val="22"/>
                <w:lang w:val="de-DE"/>
              </w:rPr>
            </w:pPr>
            <w:r w:rsidRPr="00333D9C">
              <w:rPr>
                <w:rFonts w:ascii="Arial Narrow" w:hAnsi="Arial Narrow"/>
                <w:sz w:val="22"/>
                <w:szCs w:val="22"/>
                <w:lang w:val="de-DE"/>
              </w:rPr>
              <w:ptab w:relativeTo="margin" w:alignment="right" w:leader="none"/>
            </w:r>
            <w:r w:rsidRPr="00333D9C">
              <w:rPr>
                <w:rFonts w:ascii="Arial Narrow" w:hAnsi="Arial Narrow"/>
                <w:sz w:val="22"/>
                <w:szCs w:val="22"/>
                <w:lang w:val="de-DE"/>
              </w:rPr>
              <w:t xml:space="preserve">Meine Bewertung (1-6) ident mit </w:t>
            </w:r>
            <w:proofErr w:type="spellStart"/>
            <w:r w:rsidRPr="00333D9C">
              <w:rPr>
                <w:rFonts w:ascii="Arial Narrow" w:hAnsi="Arial Narrow"/>
                <w:sz w:val="22"/>
                <w:szCs w:val="22"/>
                <w:lang w:val="de-DE"/>
              </w:rPr>
              <w:t>Self-</w:t>
            </w:r>
            <w:r w:rsidR="006F5661">
              <w:rPr>
                <w:rFonts w:ascii="Arial Narrow" w:hAnsi="Arial Narrow"/>
                <w:sz w:val="22"/>
                <w:szCs w:val="22"/>
                <w:lang w:val="de-DE"/>
              </w:rPr>
              <w:t>a</w:t>
            </w:r>
            <w:r w:rsidRPr="00333D9C">
              <w:rPr>
                <w:rFonts w:ascii="Arial Narrow" w:hAnsi="Arial Narrow"/>
                <w:sz w:val="22"/>
                <w:szCs w:val="22"/>
                <w:lang w:val="de-DE"/>
              </w:rPr>
              <w:t>ssessment</w:t>
            </w:r>
            <w:proofErr w:type="spellEnd"/>
            <w:r w:rsidRPr="00333D9C">
              <w:rPr>
                <w:rFonts w:ascii="Arial Narrow" w:hAnsi="Arial Narrow"/>
                <w:sz w:val="22"/>
                <w:szCs w:val="22"/>
                <w:lang w:val="de-DE"/>
              </w:rPr>
              <w:t>:</w:t>
            </w:r>
          </w:p>
        </w:tc>
        <w:tc>
          <w:tcPr>
            <w:tcW w:w="992" w:type="dxa"/>
            <w:tcBorders>
              <w:top w:val="dotted" w:sz="4" w:space="0" w:color="auto"/>
              <w:left w:val="dotted" w:sz="4" w:space="0" w:color="auto"/>
              <w:bottom w:val="dotted" w:sz="4" w:space="0" w:color="auto"/>
              <w:right w:val="dotted" w:sz="4" w:space="0" w:color="auto"/>
            </w:tcBorders>
          </w:tcPr>
          <w:p w14:paraId="5C9B9F24" w14:textId="77777777" w:rsidR="00871A28" w:rsidRPr="00333D9C" w:rsidRDefault="00871A28">
            <w:pPr>
              <w:pStyle w:val="ICRHBTableText"/>
              <w:keepNext/>
              <w:rPr>
                <w:rFonts w:ascii="Arial Narrow" w:hAnsi="Arial Narrow"/>
                <w:sz w:val="22"/>
                <w:szCs w:val="22"/>
                <w:lang w:val="de-DE"/>
              </w:rPr>
            </w:pPr>
          </w:p>
        </w:tc>
      </w:tr>
    </w:tbl>
    <w:p w14:paraId="62E7B6E9" w14:textId="1B4593EC" w:rsidR="00871A28" w:rsidRPr="009A2C0E" w:rsidRDefault="00871A28" w:rsidP="00871A28">
      <w:pPr>
        <w:keepNext/>
        <w:ind w:left="0"/>
        <w:rPr>
          <w:i/>
          <w:strike/>
          <w:lang w:val="de-AT"/>
        </w:rPr>
      </w:pPr>
    </w:p>
    <w:tbl>
      <w:tblPr>
        <w:tblStyle w:val="Tabellenraster"/>
        <w:tblW w:w="9322"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1"/>
        <w:gridCol w:w="851"/>
        <w:gridCol w:w="5817"/>
        <w:gridCol w:w="1843"/>
      </w:tblGrid>
      <w:tr w:rsidR="009A2C0E" w:rsidRPr="009A2C0E" w14:paraId="481DCAF4" w14:textId="77777777" w:rsidTr="00C73F25">
        <w:tc>
          <w:tcPr>
            <w:tcW w:w="7479" w:type="dxa"/>
            <w:gridSpan w:val="3"/>
            <w:tcBorders>
              <w:top w:val="dotted" w:sz="4" w:space="0" w:color="auto"/>
              <w:left w:val="dotted" w:sz="4" w:space="0" w:color="auto"/>
              <w:bottom w:val="dotted" w:sz="4" w:space="0" w:color="auto"/>
              <w:right w:val="dotted" w:sz="4" w:space="0" w:color="auto"/>
            </w:tcBorders>
            <w:vAlign w:val="center"/>
          </w:tcPr>
          <w:p w14:paraId="6D703575" w14:textId="4A7A8C24" w:rsidR="009A2C0E" w:rsidRPr="00D12523" w:rsidRDefault="009A2C0E">
            <w:pPr>
              <w:keepNext/>
              <w:ind w:left="31"/>
              <w:rPr>
                <w:sz w:val="22"/>
                <w:szCs w:val="22"/>
                <w:lang w:val="de-AT"/>
              </w:rPr>
            </w:pPr>
            <w:r w:rsidRPr="00D12523">
              <w:rPr>
                <w:sz w:val="22"/>
                <w:szCs w:val="22"/>
                <w:lang w:val="de-AT"/>
              </w:rPr>
              <w:t>Kreuzen Sie die Kästchen der KCI an, die Sie in Ihren Reflexionen/Nachweisen abdecken</w:t>
            </w:r>
          </w:p>
        </w:tc>
        <w:tc>
          <w:tcPr>
            <w:tcW w:w="1843" w:type="dxa"/>
            <w:tcBorders>
              <w:top w:val="dotted" w:sz="4" w:space="0" w:color="auto"/>
              <w:left w:val="dotted" w:sz="4" w:space="0" w:color="auto"/>
              <w:bottom w:val="dotted" w:sz="4" w:space="0" w:color="auto"/>
              <w:right w:val="dotted" w:sz="4" w:space="0" w:color="auto"/>
            </w:tcBorders>
          </w:tcPr>
          <w:p w14:paraId="04BFAB5D" w14:textId="65DB2E86" w:rsidR="009A2C0E" w:rsidRPr="00D12523" w:rsidRDefault="009A2C0E">
            <w:pPr>
              <w:keepNext/>
              <w:ind w:left="31"/>
              <w:rPr>
                <w:sz w:val="22"/>
                <w:szCs w:val="22"/>
                <w:lang w:val="de-AT"/>
              </w:rPr>
            </w:pPr>
            <w:r w:rsidRPr="00D12523">
              <w:rPr>
                <w:sz w:val="22"/>
                <w:szCs w:val="22"/>
                <w:lang w:val="de-AT"/>
              </w:rPr>
              <w:t>Referenz(en)</w:t>
            </w:r>
          </w:p>
        </w:tc>
      </w:tr>
      <w:tr w:rsidR="00961D8C" w14:paraId="7050C37C" w14:textId="63296069" w:rsidTr="002569F7">
        <w:sdt>
          <w:sdtPr>
            <w:id w:val="823627728"/>
            <w14:checkbox>
              <w14:checked w14:val="0"/>
              <w14:checkedState w14:val="2612" w14:font="MS Gothic"/>
              <w14:uncheckedState w14:val="2610" w14:font="MS Gothic"/>
            </w14:checkbox>
          </w:sdtPr>
          <w:sdtEndPr/>
          <w:sdtContent>
            <w:tc>
              <w:tcPr>
                <w:tcW w:w="811" w:type="dxa"/>
                <w:tcBorders>
                  <w:top w:val="dotted" w:sz="4" w:space="0" w:color="auto"/>
                  <w:left w:val="dotted" w:sz="4" w:space="0" w:color="auto"/>
                  <w:bottom w:val="dotted" w:sz="4" w:space="0" w:color="auto"/>
                  <w:right w:val="dotted" w:sz="4" w:space="0" w:color="auto"/>
                </w:tcBorders>
                <w:vAlign w:val="center"/>
                <w:hideMark/>
              </w:tcPr>
              <w:p w14:paraId="6E60F297" w14:textId="77777777" w:rsidR="00961D8C" w:rsidRDefault="00961D8C">
                <w:pPr>
                  <w:keepNext/>
                  <w:ind w:left="142"/>
                </w:pPr>
                <w:r>
                  <w:rPr>
                    <w:rFonts w:ascii="MS Gothic" w:eastAsia="MS Gothic" w:hAnsi="MS Gothic" w:hint="eastAsia"/>
                  </w:rPr>
                  <w:t>☐</w:t>
                </w:r>
              </w:p>
            </w:tc>
          </w:sdtContent>
        </w:sdt>
        <w:tc>
          <w:tcPr>
            <w:tcW w:w="851" w:type="dxa"/>
            <w:tcBorders>
              <w:top w:val="dotted" w:sz="4" w:space="0" w:color="auto"/>
              <w:left w:val="dotted" w:sz="4" w:space="0" w:color="auto"/>
              <w:bottom w:val="dotted" w:sz="4" w:space="0" w:color="auto"/>
              <w:right w:val="dotted" w:sz="4" w:space="0" w:color="auto"/>
            </w:tcBorders>
            <w:vAlign w:val="center"/>
            <w:hideMark/>
          </w:tcPr>
          <w:p w14:paraId="184784EB" w14:textId="1FCC6118" w:rsidR="00961D8C" w:rsidRDefault="00961D8C">
            <w:pPr>
              <w:keepNext/>
              <w:ind w:left="42"/>
            </w:pPr>
            <w:r>
              <w:t>4.3.10.1</w:t>
            </w:r>
          </w:p>
        </w:tc>
        <w:tc>
          <w:tcPr>
            <w:tcW w:w="5817" w:type="dxa"/>
            <w:tcBorders>
              <w:top w:val="dotted" w:sz="4" w:space="0" w:color="auto"/>
              <w:left w:val="dotted" w:sz="4" w:space="0" w:color="auto"/>
              <w:bottom w:val="dotted" w:sz="4" w:space="0" w:color="auto"/>
              <w:right w:val="dotted" w:sz="4" w:space="0" w:color="auto"/>
            </w:tcBorders>
            <w:hideMark/>
          </w:tcPr>
          <w:p w14:paraId="0AC2DACE" w14:textId="77777777" w:rsidR="00961D8C" w:rsidRDefault="00961D8C">
            <w:pPr>
              <w:keepNext/>
              <w:ind w:left="31"/>
              <w:rPr>
                <w:lang w:val="de-AT"/>
              </w:rPr>
            </w:pPr>
            <w:r>
              <w:rPr>
                <w:lang w:val="de-AT"/>
              </w:rPr>
              <w:t>Agile Arbeit starten, Gesamtplan entwickeln und Zustimmung einholen</w:t>
            </w:r>
          </w:p>
        </w:tc>
        <w:tc>
          <w:tcPr>
            <w:tcW w:w="1843" w:type="dxa"/>
            <w:tcBorders>
              <w:top w:val="dotted" w:sz="4" w:space="0" w:color="auto"/>
              <w:left w:val="dotted" w:sz="4" w:space="0" w:color="auto"/>
              <w:bottom w:val="dotted" w:sz="4" w:space="0" w:color="auto"/>
              <w:right w:val="dotted" w:sz="4" w:space="0" w:color="auto"/>
            </w:tcBorders>
          </w:tcPr>
          <w:p w14:paraId="456498FA" w14:textId="7425357F" w:rsidR="00961D8C" w:rsidRDefault="00961D8C">
            <w:pPr>
              <w:keepNext/>
              <w:ind w:left="31"/>
              <w:rPr>
                <w:lang w:val="de-AT"/>
              </w:rPr>
            </w:pPr>
          </w:p>
        </w:tc>
      </w:tr>
      <w:tr w:rsidR="00961D8C" w14:paraId="289DECFE" w14:textId="3F4D79D3" w:rsidTr="002569F7">
        <w:sdt>
          <w:sdtPr>
            <w:id w:val="-1951382671"/>
            <w14:checkbox>
              <w14:checked w14:val="0"/>
              <w14:checkedState w14:val="2612" w14:font="MS Gothic"/>
              <w14:uncheckedState w14:val="2610" w14:font="MS Gothic"/>
            </w14:checkbox>
          </w:sdtPr>
          <w:sdtEndPr/>
          <w:sdtContent>
            <w:tc>
              <w:tcPr>
                <w:tcW w:w="811" w:type="dxa"/>
                <w:tcBorders>
                  <w:top w:val="dotted" w:sz="4" w:space="0" w:color="auto"/>
                  <w:left w:val="dotted" w:sz="4" w:space="0" w:color="auto"/>
                  <w:bottom w:val="dotted" w:sz="4" w:space="0" w:color="auto"/>
                  <w:right w:val="dotted" w:sz="4" w:space="0" w:color="auto"/>
                </w:tcBorders>
                <w:vAlign w:val="center"/>
                <w:hideMark/>
              </w:tcPr>
              <w:p w14:paraId="65686428" w14:textId="77777777" w:rsidR="00961D8C" w:rsidRDefault="00961D8C">
                <w:pPr>
                  <w:keepNext/>
                  <w:ind w:left="142"/>
                </w:pPr>
                <w:r>
                  <w:rPr>
                    <w:rFonts w:ascii="MS Gothic" w:eastAsia="MS Gothic" w:hAnsi="MS Gothic" w:hint="eastAsia"/>
                  </w:rPr>
                  <w:t>☐</w:t>
                </w:r>
              </w:p>
            </w:tc>
          </w:sdtContent>
        </w:sdt>
        <w:tc>
          <w:tcPr>
            <w:tcW w:w="851" w:type="dxa"/>
            <w:tcBorders>
              <w:top w:val="dotted" w:sz="4" w:space="0" w:color="auto"/>
              <w:left w:val="dotted" w:sz="4" w:space="0" w:color="auto"/>
              <w:bottom w:val="dotted" w:sz="4" w:space="0" w:color="auto"/>
              <w:right w:val="dotted" w:sz="4" w:space="0" w:color="auto"/>
            </w:tcBorders>
            <w:vAlign w:val="center"/>
            <w:hideMark/>
          </w:tcPr>
          <w:p w14:paraId="70D732F6" w14:textId="2EF6A34D" w:rsidR="00961D8C" w:rsidRDefault="00961D8C">
            <w:pPr>
              <w:keepNext/>
              <w:ind w:left="42"/>
            </w:pPr>
            <w:r>
              <w:t>4.3.10.2</w:t>
            </w:r>
          </w:p>
        </w:tc>
        <w:tc>
          <w:tcPr>
            <w:tcW w:w="5817" w:type="dxa"/>
            <w:tcBorders>
              <w:top w:val="dotted" w:sz="4" w:space="0" w:color="auto"/>
              <w:left w:val="dotted" w:sz="4" w:space="0" w:color="auto"/>
              <w:bottom w:val="dotted" w:sz="4" w:space="0" w:color="auto"/>
              <w:right w:val="dotted" w:sz="4" w:space="0" w:color="auto"/>
            </w:tcBorders>
            <w:hideMark/>
          </w:tcPr>
          <w:p w14:paraId="0ACAFECE" w14:textId="77777777" w:rsidR="00961D8C" w:rsidRDefault="00961D8C">
            <w:pPr>
              <w:keepNext/>
              <w:ind w:left="31"/>
              <w:rPr>
                <w:lang w:val="de-CH"/>
              </w:rPr>
            </w:pPr>
            <w:r>
              <w:rPr>
                <w:lang w:val="de-CH"/>
              </w:rPr>
              <w:t>Übergang zu einem neuen Release einleiten und managen</w:t>
            </w:r>
          </w:p>
        </w:tc>
        <w:tc>
          <w:tcPr>
            <w:tcW w:w="1843" w:type="dxa"/>
            <w:tcBorders>
              <w:top w:val="dotted" w:sz="4" w:space="0" w:color="auto"/>
              <w:left w:val="dotted" w:sz="4" w:space="0" w:color="auto"/>
              <w:bottom w:val="dotted" w:sz="4" w:space="0" w:color="auto"/>
              <w:right w:val="dotted" w:sz="4" w:space="0" w:color="auto"/>
            </w:tcBorders>
          </w:tcPr>
          <w:p w14:paraId="1A4766AD" w14:textId="77777777" w:rsidR="00961D8C" w:rsidRDefault="00961D8C">
            <w:pPr>
              <w:keepNext/>
              <w:ind w:left="31"/>
              <w:rPr>
                <w:lang w:val="de-CH"/>
              </w:rPr>
            </w:pPr>
          </w:p>
        </w:tc>
      </w:tr>
      <w:tr w:rsidR="00961D8C" w14:paraId="22A249DB" w14:textId="403AB837" w:rsidTr="002569F7">
        <w:sdt>
          <w:sdtPr>
            <w:id w:val="-1717808096"/>
            <w14:checkbox>
              <w14:checked w14:val="0"/>
              <w14:checkedState w14:val="2612" w14:font="MS Gothic"/>
              <w14:uncheckedState w14:val="2610" w14:font="MS Gothic"/>
            </w14:checkbox>
          </w:sdtPr>
          <w:sdtEndPr/>
          <w:sdtContent>
            <w:tc>
              <w:tcPr>
                <w:tcW w:w="811" w:type="dxa"/>
                <w:tcBorders>
                  <w:top w:val="dotted" w:sz="4" w:space="0" w:color="auto"/>
                  <w:left w:val="dotted" w:sz="4" w:space="0" w:color="auto"/>
                  <w:bottom w:val="dotted" w:sz="4" w:space="0" w:color="auto"/>
                  <w:right w:val="dotted" w:sz="4" w:space="0" w:color="auto"/>
                </w:tcBorders>
                <w:vAlign w:val="center"/>
                <w:hideMark/>
              </w:tcPr>
              <w:p w14:paraId="4D99A30A" w14:textId="77777777" w:rsidR="00961D8C" w:rsidRDefault="00961D8C">
                <w:pPr>
                  <w:keepNext/>
                  <w:ind w:left="142"/>
                </w:pPr>
                <w:r>
                  <w:rPr>
                    <w:rFonts w:ascii="MS Gothic" w:eastAsia="MS Gothic" w:hAnsi="MS Gothic" w:hint="eastAsia"/>
                  </w:rPr>
                  <w:t>☐</w:t>
                </w:r>
              </w:p>
            </w:tc>
          </w:sdtContent>
        </w:sdt>
        <w:tc>
          <w:tcPr>
            <w:tcW w:w="851" w:type="dxa"/>
            <w:tcBorders>
              <w:top w:val="dotted" w:sz="4" w:space="0" w:color="auto"/>
              <w:left w:val="dotted" w:sz="4" w:space="0" w:color="auto"/>
              <w:bottom w:val="dotted" w:sz="4" w:space="0" w:color="auto"/>
              <w:right w:val="dotted" w:sz="4" w:space="0" w:color="auto"/>
            </w:tcBorders>
            <w:vAlign w:val="center"/>
            <w:hideMark/>
          </w:tcPr>
          <w:p w14:paraId="1A109D83" w14:textId="46E398DD" w:rsidR="00961D8C" w:rsidRDefault="00961D8C">
            <w:pPr>
              <w:keepNext/>
              <w:ind w:left="42"/>
            </w:pPr>
            <w:r>
              <w:t>4.3.10.3</w:t>
            </w:r>
          </w:p>
        </w:tc>
        <w:tc>
          <w:tcPr>
            <w:tcW w:w="5817" w:type="dxa"/>
            <w:tcBorders>
              <w:top w:val="dotted" w:sz="4" w:space="0" w:color="auto"/>
              <w:left w:val="dotted" w:sz="4" w:space="0" w:color="auto"/>
              <w:bottom w:val="dotted" w:sz="4" w:space="0" w:color="auto"/>
              <w:right w:val="dotted" w:sz="4" w:space="0" w:color="auto"/>
            </w:tcBorders>
            <w:hideMark/>
          </w:tcPr>
          <w:p w14:paraId="0A776D21" w14:textId="77777777" w:rsidR="00961D8C" w:rsidRDefault="00961D8C">
            <w:pPr>
              <w:keepNext/>
              <w:ind w:left="31"/>
              <w:rPr>
                <w:lang w:val="de-AT"/>
              </w:rPr>
            </w:pPr>
            <w:r>
              <w:rPr>
                <w:lang w:val="de-AT"/>
              </w:rPr>
              <w:t>Agile Arbeitsleistung anhand des Kundennutzens steuern und bei Bedarf anpassen</w:t>
            </w:r>
          </w:p>
        </w:tc>
        <w:tc>
          <w:tcPr>
            <w:tcW w:w="1843" w:type="dxa"/>
            <w:tcBorders>
              <w:top w:val="dotted" w:sz="4" w:space="0" w:color="auto"/>
              <w:left w:val="dotted" w:sz="4" w:space="0" w:color="auto"/>
              <w:bottom w:val="dotted" w:sz="4" w:space="0" w:color="auto"/>
              <w:right w:val="dotted" w:sz="4" w:space="0" w:color="auto"/>
            </w:tcBorders>
          </w:tcPr>
          <w:p w14:paraId="27B9E6C1" w14:textId="77777777" w:rsidR="00961D8C" w:rsidRDefault="00961D8C">
            <w:pPr>
              <w:keepNext/>
              <w:ind w:left="31"/>
              <w:rPr>
                <w:lang w:val="de-AT"/>
              </w:rPr>
            </w:pPr>
          </w:p>
        </w:tc>
      </w:tr>
      <w:tr w:rsidR="00961D8C" w14:paraId="4FCB0EF0" w14:textId="21D64C9D" w:rsidTr="002569F7">
        <w:sdt>
          <w:sdtPr>
            <w:id w:val="-1292353478"/>
            <w14:checkbox>
              <w14:checked w14:val="0"/>
              <w14:checkedState w14:val="2612" w14:font="MS Gothic"/>
              <w14:uncheckedState w14:val="2610" w14:font="MS Gothic"/>
            </w14:checkbox>
          </w:sdtPr>
          <w:sdtEndPr/>
          <w:sdtContent>
            <w:tc>
              <w:tcPr>
                <w:tcW w:w="811" w:type="dxa"/>
                <w:tcBorders>
                  <w:top w:val="dotted" w:sz="4" w:space="0" w:color="auto"/>
                  <w:left w:val="dotted" w:sz="4" w:space="0" w:color="auto"/>
                  <w:bottom w:val="dotted" w:sz="4" w:space="0" w:color="auto"/>
                  <w:right w:val="dotted" w:sz="4" w:space="0" w:color="auto"/>
                </w:tcBorders>
                <w:vAlign w:val="center"/>
                <w:hideMark/>
              </w:tcPr>
              <w:p w14:paraId="46F8193F" w14:textId="77777777" w:rsidR="00961D8C" w:rsidRDefault="00961D8C">
                <w:pPr>
                  <w:keepNext/>
                  <w:ind w:left="142"/>
                </w:pPr>
                <w:r>
                  <w:rPr>
                    <w:rFonts w:ascii="MS Gothic" w:eastAsia="MS Gothic" w:hAnsi="MS Gothic" w:hint="eastAsia"/>
                  </w:rPr>
                  <w:t>☐</w:t>
                </w:r>
              </w:p>
            </w:tc>
          </w:sdtContent>
        </w:sdt>
        <w:tc>
          <w:tcPr>
            <w:tcW w:w="851" w:type="dxa"/>
            <w:tcBorders>
              <w:top w:val="dotted" w:sz="4" w:space="0" w:color="auto"/>
              <w:left w:val="dotted" w:sz="4" w:space="0" w:color="auto"/>
              <w:bottom w:val="dotted" w:sz="4" w:space="0" w:color="auto"/>
              <w:right w:val="dotted" w:sz="4" w:space="0" w:color="auto"/>
            </w:tcBorders>
            <w:vAlign w:val="center"/>
            <w:hideMark/>
          </w:tcPr>
          <w:p w14:paraId="36ED52B0" w14:textId="246C3299" w:rsidR="00961D8C" w:rsidRDefault="00961D8C">
            <w:pPr>
              <w:keepNext/>
              <w:ind w:left="42"/>
            </w:pPr>
            <w:r>
              <w:t>4.3.10.4</w:t>
            </w:r>
          </w:p>
        </w:tc>
        <w:tc>
          <w:tcPr>
            <w:tcW w:w="5817" w:type="dxa"/>
            <w:tcBorders>
              <w:top w:val="dotted" w:sz="4" w:space="0" w:color="auto"/>
              <w:left w:val="dotted" w:sz="4" w:space="0" w:color="auto"/>
              <w:bottom w:val="dotted" w:sz="4" w:space="0" w:color="auto"/>
              <w:right w:val="dotted" w:sz="4" w:space="0" w:color="auto"/>
            </w:tcBorders>
            <w:hideMark/>
          </w:tcPr>
          <w:p w14:paraId="498A0ABF" w14:textId="77777777" w:rsidR="00961D8C" w:rsidRDefault="00961D8C">
            <w:pPr>
              <w:keepNext/>
              <w:ind w:left="31"/>
              <w:rPr>
                <w:lang w:val="de-AT"/>
              </w:rPr>
            </w:pPr>
            <w:r>
              <w:rPr>
                <w:lang w:val="de-AT"/>
              </w:rPr>
              <w:t>Fortschritte transparent machen</w:t>
            </w:r>
          </w:p>
        </w:tc>
        <w:tc>
          <w:tcPr>
            <w:tcW w:w="1843" w:type="dxa"/>
            <w:tcBorders>
              <w:top w:val="dotted" w:sz="4" w:space="0" w:color="auto"/>
              <w:left w:val="dotted" w:sz="4" w:space="0" w:color="auto"/>
              <w:bottom w:val="dotted" w:sz="4" w:space="0" w:color="auto"/>
              <w:right w:val="dotted" w:sz="4" w:space="0" w:color="auto"/>
            </w:tcBorders>
          </w:tcPr>
          <w:p w14:paraId="3545D5FD" w14:textId="77777777" w:rsidR="00961D8C" w:rsidRDefault="00961D8C">
            <w:pPr>
              <w:keepNext/>
              <w:ind w:left="31"/>
              <w:rPr>
                <w:lang w:val="de-AT"/>
              </w:rPr>
            </w:pPr>
          </w:p>
        </w:tc>
      </w:tr>
      <w:tr w:rsidR="00961D8C" w14:paraId="324FE689" w14:textId="532F122B" w:rsidTr="002569F7">
        <w:sdt>
          <w:sdtPr>
            <w:id w:val="861249243"/>
            <w14:checkbox>
              <w14:checked w14:val="0"/>
              <w14:checkedState w14:val="2612" w14:font="MS Gothic"/>
              <w14:uncheckedState w14:val="2610" w14:font="MS Gothic"/>
            </w14:checkbox>
          </w:sdtPr>
          <w:sdtEndPr/>
          <w:sdtContent>
            <w:tc>
              <w:tcPr>
                <w:tcW w:w="811" w:type="dxa"/>
                <w:tcBorders>
                  <w:top w:val="dotted" w:sz="4" w:space="0" w:color="auto"/>
                  <w:left w:val="dotted" w:sz="4" w:space="0" w:color="auto"/>
                  <w:bottom w:val="dotted" w:sz="4" w:space="0" w:color="auto"/>
                  <w:right w:val="dotted" w:sz="4" w:space="0" w:color="auto"/>
                </w:tcBorders>
                <w:vAlign w:val="center"/>
                <w:hideMark/>
              </w:tcPr>
              <w:p w14:paraId="3C08E6F4" w14:textId="77777777" w:rsidR="00961D8C" w:rsidRDefault="00961D8C">
                <w:pPr>
                  <w:keepNext/>
                  <w:ind w:left="142"/>
                </w:pPr>
                <w:r>
                  <w:rPr>
                    <w:rFonts w:ascii="MS Gothic" w:eastAsia="MS Gothic" w:hAnsi="MS Gothic" w:hint="eastAsia"/>
                  </w:rPr>
                  <w:t>☐</w:t>
                </w:r>
              </w:p>
            </w:tc>
          </w:sdtContent>
        </w:sdt>
        <w:tc>
          <w:tcPr>
            <w:tcW w:w="851" w:type="dxa"/>
            <w:tcBorders>
              <w:top w:val="dotted" w:sz="4" w:space="0" w:color="auto"/>
              <w:left w:val="dotted" w:sz="4" w:space="0" w:color="auto"/>
              <w:bottom w:val="dotted" w:sz="4" w:space="0" w:color="auto"/>
              <w:right w:val="dotted" w:sz="4" w:space="0" w:color="auto"/>
            </w:tcBorders>
            <w:vAlign w:val="center"/>
            <w:hideMark/>
          </w:tcPr>
          <w:p w14:paraId="3C90E958" w14:textId="65DDE907" w:rsidR="00961D8C" w:rsidRDefault="00961D8C">
            <w:pPr>
              <w:keepNext/>
              <w:ind w:left="42"/>
            </w:pPr>
            <w:r>
              <w:t>4.3.10.5</w:t>
            </w:r>
          </w:p>
        </w:tc>
        <w:tc>
          <w:tcPr>
            <w:tcW w:w="5817" w:type="dxa"/>
            <w:tcBorders>
              <w:top w:val="dotted" w:sz="4" w:space="0" w:color="auto"/>
              <w:left w:val="dotted" w:sz="4" w:space="0" w:color="auto"/>
              <w:bottom w:val="dotted" w:sz="4" w:space="0" w:color="auto"/>
              <w:right w:val="dotted" w:sz="4" w:space="0" w:color="auto"/>
            </w:tcBorders>
            <w:hideMark/>
          </w:tcPr>
          <w:p w14:paraId="1E54B27B" w14:textId="77777777" w:rsidR="00961D8C" w:rsidRDefault="00961D8C">
            <w:pPr>
              <w:keepNext/>
              <w:ind w:left="31"/>
              <w:rPr>
                <w:lang w:val="de-CH"/>
              </w:rPr>
            </w:pPr>
            <w:r>
              <w:rPr>
                <w:lang w:val="de-CH"/>
              </w:rPr>
              <w:t>Sich ändernde Anforderungen begrüssen und verwerten, wenn sie dem Wettbewerbsvorteil des Kunden zugutekommen</w:t>
            </w:r>
          </w:p>
        </w:tc>
        <w:tc>
          <w:tcPr>
            <w:tcW w:w="1843" w:type="dxa"/>
            <w:tcBorders>
              <w:top w:val="dotted" w:sz="4" w:space="0" w:color="auto"/>
              <w:left w:val="dotted" w:sz="4" w:space="0" w:color="auto"/>
              <w:bottom w:val="dotted" w:sz="4" w:space="0" w:color="auto"/>
              <w:right w:val="dotted" w:sz="4" w:space="0" w:color="auto"/>
            </w:tcBorders>
          </w:tcPr>
          <w:p w14:paraId="4FD8CB7E" w14:textId="77777777" w:rsidR="00961D8C" w:rsidRDefault="00961D8C">
            <w:pPr>
              <w:keepNext/>
              <w:ind w:left="31"/>
              <w:rPr>
                <w:lang w:val="de-CH"/>
              </w:rPr>
            </w:pPr>
          </w:p>
        </w:tc>
      </w:tr>
    </w:tbl>
    <w:p w14:paraId="3E4BE50B" w14:textId="77777777" w:rsidR="00871A28" w:rsidRDefault="00871A28" w:rsidP="00871A28">
      <w:pPr>
        <w:ind w:left="0"/>
      </w:pPr>
      <w:r>
        <w:t>Meine Reflexion / Nachweise dazu:</w:t>
      </w:r>
    </w:p>
    <w:p w14:paraId="009EB795" w14:textId="77777777" w:rsidR="00871A28" w:rsidRDefault="00871A28" w:rsidP="00871A28">
      <w:pPr>
        <w:suppressAutoHyphens w:val="0"/>
        <w:spacing w:before="0"/>
        <w:ind w:left="0"/>
        <w:rPr>
          <w:lang w:val="de-AT"/>
        </w:rPr>
      </w:pPr>
    </w:p>
    <w:p w14:paraId="63F587C6" w14:textId="77777777" w:rsidR="00871A28" w:rsidRDefault="00871A28" w:rsidP="00871A28">
      <w:pPr>
        <w:suppressAutoHyphens w:val="0"/>
        <w:spacing w:before="0"/>
        <w:ind w:left="0"/>
        <w:rPr>
          <w:lang w:val="de-AT"/>
        </w:rPr>
      </w:pPr>
    </w:p>
    <w:p w14:paraId="5D669D0F" w14:textId="77777777" w:rsidR="00871A28" w:rsidRDefault="00871A28" w:rsidP="00871A28">
      <w:pPr>
        <w:suppressAutoHyphens w:val="0"/>
        <w:spacing w:before="0"/>
        <w:ind w:left="0"/>
        <w:rPr>
          <w:lang w:val="de-AT"/>
        </w:rPr>
      </w:pPr>
    </w:p>
    <w:p w14:paraId="44A41D7E" w14:textId="77777777" w:rsidR="00871A28" w:rsidRDefault="00871A28" w:rsidP="00871A28">
      <w:pPr>
        <w:suppressAutoHyphens w:val="0"/>
        <w:spacing w:before="0"/>
        <w:ind w:left="0"/>
        <w:rPr>
          <w:lang w:val="de-AT"/>
        </w:rPr>
      </w:pPr>
    </w:p>
    <w:p w14:paraId="670C4AD4" w14:textId="77777777" w:rsidR="00871A28" w:rsidRDefault="00871A28" w:rsidP="00871A28">
      <w:pPr>
        <w:suppressAutoHyphens w:val="0"/>
        <w:spacing w:before="0"/>
        <w:ind w:left="0"/>
      </w:pPr>
      <w:r>
        <w:br w:type="page"/>
      </w:r>
    </w:p>
    <w:p w14:paraId="5D9FA1F9" w14:textId="4A627102" w:rsidR="00871A28" w:rsidRPr="004710D2" w:rsidRDefault="00683785" w:rsidP="00D9517D">
      <w:pPr>
        <w:pStyle w:val="berschrift3"/>
        <w:numPr>
          <w:ilvl w:val="2"/>
          <w:numId w:val="29"/>
        </w:numPr>
        <w:spacing w:before="240" w:after="120"/>
        <w:ind w:left="1560" w:hanging="840"/>
        <w:rPr>
          <w:rStyle w:val="Perspective"/>
          <w:rFonts w:eastAsiaTheme="minorEastAsia"/>
          <w:color w:val="000000" w:themeColor="text1"/>
          <w:sz w:val="22"/>
          <w:lang w:val="de-CH"/>
        </w:rPr>
      </w:pPr>
      <w:bookmarkStart w:id="167" w:name="_Toc129691478"/>
      <w:r w:rsidRPr="004710D2">
        <w:rPr>
          <w:lang w:val="de-AT"/>
        </w:rPr>
        <w:lastRenderedPageBreak/>
        <w:t xml:space="preserve">ESR - </w:t>
      </w:r>
      <w:r w:rsidR="00F80F1B" w:rsidRPr="004710D2">
        <w:rPr>
          <w:rStyle w:val="Perspective"/>
          <w:rFonts w:eastAsiaTheme="minorEastAsia"/>
          <w:color w:val="000000" w:themeColor="text1"/>
          <w:lang w:val="de-CH"/>
        </w:rPr>
        <w:t>4.3.14 Selektion und Balance (3.14)</w:t>
      </w:r>
      <w:bookmarkEnd w:id="167"/>
    </w:p>
    <w:tbl>
      <w:tblPr>
        <w:tblW w:w="92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18"/>
        <w:gridCol w:w="992"/>
      </w:tblGrid>
      <w:tr w:rsidR="00871A28" w14:paraId="7139517F" w14:textId="77777777">
        <w:tc>
          <w:tcPr>
            <w:tcW w:w="8222" w:type="dxa"/>
            <w:tcBorders>
              <w:top w:val="nil"/>
              <w:left w:val="nil"/>
              <w:bottom w:val="nil"/>
              <w:right w:val="dotted" w:sz="4" w:space="0" w:color="auto"/>
            </w:tcBorders>
            <w:hideMark/>
          </w:tcPr>
          <w:p w14:paraId="5015AA11" w14:textId="15F17055" w:rsidR="00871A28" w:rsidRPr="00333D9C" w:rsidRDefault="00871A28">
            <w:pPr>
              <w:pStyle w:val="ICRHBTableText"/>
              <w:keepNext/>
              <w:jc w:val="left"/>
              <w:rPr>
                <w:rFonts w:ascii="Arial Narrow" w:hAnsi="Arial Narrow"/>
                <w:sz w:val="22"/>
                <w:szCs w:val="22"/>
                <w:lang w:val="de-DE"/>
              </w:rPr>
            </w:pPr>
            <w:r w:rsidRPr="00333D9C">
              <w:rPr>
                <w:rFonts w:ascii="Arial Narrow" w:hAnsi="Arial Narrow"/>
                <w:sz w:val="22"/>
                <w:szCs w:val="22"/>
                <w:lang w:val="de-DE"/>
              </w:rPr>
              <w:ptab w:relativeTo="margin" w:alignment="right" w:leader="none"/>
            </w:r>
            <w:r w:rsidRPr="00333D9C">
              <w:rPr>
                <w:rFonts w:ascii="Arial Narrow" w:hAnsi="Arial Narrow"/>
                <w:sz w:val="22"/>
                <w:szCs w:val="22"/>
                <w:lang w:val="de-DE"/>
              </w:rPr>
              <w:t xml:space="preserve">Meine Bewertung (1-6) ident mit </w:t>
            </w:r>
            <w:proofErr w:type="spellStart"/>
            <w:r w:rsidRPr="00333D9C">
              <w:rPr>
                <w:rFonts w:ascii="Arial Narrow" w:hAnsi="Arial Narrow"/>
                <w:sz w:val="22"/>
                <w:szCs w:val="22"/>
                <w:lang w:val="de-DE"/>
              </w:rPr>
              <w:t>Self-</w:t>
            </w:r>
            <w:r w:rsidR="006F5661">
              <w:rPr>
                <w:rFonts w:ascii="Arial Narrow" w:hAnsi="Arial Narrow"/>
                <w:sz w:val="22"/>
                <w:szCs w:val="22"/>
                <w:lang w:val="de-DE"/>
              </w:rPr>
              <w:t>a</w:t>
            </w:r>
            <w:r w:rsidRPr="00333D9C">
              <w:rPr>
                <w:rFonts w:ascii="Arial Narrow" w:hAnsi="Arial Narrow"/>
                <w:sz w:val="22"/>
                <w:szCs w:val="22"/>
                <w:lang w:val="de-DE"/>
              </w:rPr>
              <w:t>ssessment</w:t>
            </w:r>
            <w:proofErr w:type="spellEnd"/>
            <w:r w:rsidRPr="00333D9C">
              <w:rPr>
                <w:rFonts w:ascii="Arial Narrow" w:hAnsi="Arial Narrow"/>
                <w:sz w:val="22"/>
                <w:szCs w:val="22"/>
                <w:lang w:val="de-DE"/>
              </w:rPr>
              <w:t>:</w:t>
            </w:r>
          </w:p>
        </w:tc>
        <w:tc>
          <w:tcPr>
            <w:tcW w:w="992" w:type="dxa"/>
            <w:tcBorders>
              <w:top w:val="dotted" w:sz="4" w:space="0" w:color="auto"/>
              <w:left w:val="dotted" w:sz="4" w:space="0" w:color="auto"/>
              <w:bottom w:val="dotted" w:sz="4" w:space="0" w:color="auto"/>
              <w:right w:val="dotted" w:sz="4" w:space="0" w:color="auto"/>
            </w:tcBorders>
          </w:tcPr>
          <w:p w14:paraId="6A2A3B7E" w14:textId="77777777" w:rsidR="00871A28" w:rsidRPr="00333D9C" w:rsidRDefault="00871A28">
            <w:pPr>
              <w:pStyle w:val="ICRHBTableText"/>
              <w:keepNext/>
              <w:rPr>
                <w:rFonts w:ascii="Arial Narrow" w:hAnsi="Arial Narrow"/>
                <w:sz w:val="22"/>
                <w:szCs w:val="22"/>
                <w:lang w:val="de-DE"/>
              </w:rPr>
            </w:pPr>
          </w:p>
        </w:tc>
      </w:tr>
    </w:tbl>
    <w:p w14:paraId="3EF87796" w14:textId="24CE2870" w:rsidR="00871A28" w:rsidRPr="00C73F25" w:rsidRDefault="00871A28" w:rsidP="00871A28">
      <w:pPr>
        <w:keepNext/>
        <w:ind w:left="0"/>
        <w:rPr>
          <w:i/>
          <w:strike/>
          <w:lang w:val="de-AT"/>
        </w:rPr>
      </w:pPr>
    </w:p>
    <w:tbl>
      <w:tblPr>
        <w:tblStyle w:val="Tabellenraster"/>
        <w:tblW w:w="9322"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1"/>
        <w:gridCol w:w="851"/>
        <w:gridCol w:w="5817"/>
        <w:gridCol w:w="1843"/>
      </w:tblGrid>
      <w:tr w:rsidR="00C73F25" w:rsidRPr="00C73F25" w14:paraId="2753066B" w14:textId="77777777" w:rsidTr="00C73F25">
        <w:tc>
          <w:tcPr>
            <w:tcW w:w="7479" w:type="dxa"/>
            <w:gridSpan w:val="3"/>
            <w:tcBorders>
              <w:top w:val="dotted" w:sz="4" w:space="0" w:color="auto"/>
              <w:left w:val="dotted" w:sz="4" w:space="0" w:color="auto"/>
              <w:bottom w:val="dotted" w:sz="4" w:space="0" w:color="auto"/>
              <w:right w:val="dotted" w:sz="4" w:space="0" w:color="auto"/>
            </w:tcBorders>
            <w:vAlign w:val="center"/>
          </w:tcPr>
          <w:p w14:paraId="7C8F051E" w14:textId="67F47D8D" w:rsidR="00C73F25" w:rsidRPr="00D12523" w:rsidRDefault="00C73F25" w:rsidP="004710D2">
            <w:pPr>
              <w:keepNext/>
              <w:ind w:left="31"/>
              <w:rPr>
                <w:sz w:val="22"/>
                <w:szCs w:val="22"/>
                <w:lang w:val="de-CH"/>
              </w:rPr>
            </w:pPr>
            <w:r w:rsidRPr="00D12523">
              <w:rPr>
                <w:sz w:val="22"/>
                <w:szCs w:val="22"/>
                <w:lang w:val="de-CH"/>
              </w:rPr>
              <w:t xml:space="preserve">Kreuzen Sie die Kästchen der KCI an, die </w:t>
            </w:r>
            <w:r w:rsidR="004710D2" w:rsidRPr="00D12523">
              <w:rPr>
                <w:sz w:val="22"/>
                <w:szCs w:val="22"/>
                <w:lang w:val="de-CH"/>
              </w:rPr>
              <w:t>S</w:t>
            </w:r>
            <w:r w:rsidRPr="00D12523">
              <w:rPr>
                <w:sz w:val="22"/>
                <w:szCs w:val="22"/>
                <w:lang w:val="de-CH"/>
              </w:rPr>
              <w:t>ie in Ihren Reflexionen/Nachweisen abdecken</w:t>
            </w:r>
          </w:p>
        </w:tc>
        <w:tc>
          <w:tcPr>
            <w:tcW w:w="1843" w:type="dxa"/>
            <w:tcBorders>
              <w:top w:val="dotted" w:sz="4" w:space="0" w:color="auto"/>
              <w:left w:val="dotted" w:sz="4" w:space="0" w:color="auto"/>
              <w:bottom w:val="dotted" w:sz="4" w:space="0" w:color="auto"/>
              <w:right w:val="dotted" w:sz="4" w:space="0" w:color="auto"/>
            </w:tcBorders>
          </w:tcPr>
          <w:p w14:paraId="15C4508E" w14:textId="46EDF793" w:rsidR="00C73F25" w:rsidRPr="00D12523" w:rsidRDefault="00C73F25">
            <w:pPr>
              <w:keepNext/>
              <w:ind w:left="31"/>
              <w:rPr>
                <w:sz w:val="22"/>
                <w:szCs w:val="22"/>
                <w:lang w:val="de-CH"/>
              </w:rPr>
            </w:pPr>
            <w:r w:rsidRPr="00D12523">
              <w:rPr>
                <w:sz w:val="22"/>
                <w:szCs w:val="22"/>
                <w:lang w:val="de-CH"/>
              </w:rPr>
              <w:t>Referenz(en)</w:t>
            </w:r>
          </w:p>
        </w:tc>
      </w:tr>
      <w:tr w:rsidR="00961D8C" w14:paraId="48E7A8FF" w14:textId="6B43E194" w:rsidTr="002569F7">
        <w:sdt>
          <w:sdtPr>
            <w:id w:val="776908353"/>
            <w14:checkbox>
              <w14:checked w14:val="0"/>
              <w14:checkedState w14:val="2612" w14:font="MS Gothic"/>
              <w14:uncheckedState w14:val="2610" w14:font="MS Gothic"/>
            </w14:checkbox>
          </w:sdtPr>
          <w:sdtEndPr/>
          <w:sdtContent>
            <w:tc>
              <w:tcPr>
                <w:tcW w:w="811" w:type="dxa"/>
                <w:tcBorders>
                  <w:top w:val="dotted" w:sz="4" w:space="0" w:color="auto"/>
                  <w:left w:val="dotted" w:sz="4" w:space="0" w:color="auto"/>
                  <w:bottom w:val="dotted" w:sz="4" w:space="0" w:color="auto"/>
                  <w:right w:val="dotted" w:sz="4" w:space="0" w:color="auto"/>
                </w:tcBorders>
                <w:vAlign w:val="center"/>
                <w:hideMark/>
              </w:tcPr>
              <w:p w14:paraId="5D109879" w14:textId="77777777" w:rsidR="00961D8C" w:rsidRDefault="00961D8C">
                <w:pPr>
                  <w:keepNext/>
                  <w:ind w:left="142"/>
                </w:pPr>
                <w:r>
                  <w:rPr>
                    <w:rFonts w:ascii="MS Gothic" w:eastAsia="MS Gothic" w:hAnsi="MS Gothic" w:hint="eastAsia"/>
                  </w:rPr>
                  <w:t>☐</w:t>
                </w:r>
              </w:p>
            </w:tc>
          </w:sdtContent>
        </w:sdt>
        <w:tc>
          <w:tcPr>
            <w:tcW w:w="851" w:type="dxa"/>
            <w:tcBorders>
              <w:top w:val="dotted" w:sz="4" w:space="0" w:color="auto"/>
              <w:left w:val="dotted" w:sz="4" w:space="0" w:color="auto"/>
              <w:bottom w:val="dotted" w:sz="4" w:space="0" w:color="auto"/>
              <w:right w:val="dotted" w:sz="4" w:space="0" w:color="auto"/>
            </w:tcBorders>
            <w:vAlign w:val="center"/>
            <w:hideMark/>
          </w:tcPr>
          <w:p w14:paraId="60B631C5" w14:textId="0C5EAA1B" w:rsidR="00961D8C" w:rsidRDefault="00961D8C">
            <w:pPr>
              <w:keepNext/>
              <w:ind w:left="42"/>
            </w:pPr>
            <w:r>
              <w:t>4.3.14.1</w:t>
            </w:r>
          </w:p>
        </w:tc>
        <w:tc>
          <w:tcPr>
            <w:tcW w:w="5817" w:type="dxa"/>
            <w:tcBorders>
              <w:top w:val="dotted" w:sz="4" w:space="0" w:color="auto"/>
              <w:left w:val="dotted" w:sz="4" w:space="0" w:color="auto"/>
              <w:bottom w:val="dotted" w:sz="4" w:space="0" w:color="auto"/>
              <w:right w:val="dotted" w:sz="4" w:space="0" w:color="auto"/>
            </w:tcBorders>
            <w:hideMark/>
          </w:tcPr>
          <w:p w14:paraId="48A04E46" w14:textId="77777777" w:rsidR="00961D8C" w:rsidRDefault="00961D8C">
            <w:pPr>
              <w:keepNext/>
              <w:ind w:left="31"/>
              <w:rPr>
                <w:lang w:val="de-CH"/>
              </w:rPr>
            </w:pPr>
            <w:r>
              <w:rPr>
                <w:lang w:val="de-CH"/>
              </w:rPr>
              <w:t>Kundennutzen von Lieferobjekten, Iterationen und Releases identifizieren und analysieren</w:t>
            </w:r>
          </w:p>
        </w:tc>
        <w:tc>
          <w:tcPr>
            <w:tcW w:w="1843" w:type="dxa"/>
            <w:tcBorders>
              <w:top w:val="dotted" w:sz="4" w:space="0" w:color="auto"/>
              <w:left w:val="dotted" w:sz="4" w:space="0" w:color="auto"/>
              <w:bottom w:val="dotted" w:sz="4" w:space="0" w:color="auto"/>
              <w:right w:val="dotted" w:sz="4" w:space="0" w:color="auto"/>
            </w:tcBorders>
          </w:tcPr>
          <w:p w14:paraId="2631E3ED" w14:textId="77777777" w:rsidR="00961D8C" w:rsidRDefault="00961D8C">
            <w:pPr>
              <w:keepNext/>
              <w:ind w:left="31"/>
              <w:rPr>
                <w:lang w:val="de-CH"/>
              </w:rPr>
            </w:pPr>
          </w:p>
        </w:tc>
      </w:tr>
      <w:tr w:rsidR="00961D8C" w14:paraId="257F9300" w14:textId="6301C9FF" w:rsidTr="002569F7">
        <w:sdt>
          <w:sdtPr>
            <w:id w:val="1169839291"/>
            <w14:checkbox>
              <w14:checked w14:val="0"/>
              <w14:checkedState w14:val="2612" w14:font="MS Gothic"/>
              <w14:uncheckedState w14:val="2610" w14:font="MS Gothic"/>
            </w14:checkbox>
          </w:sdtPr>
          <w:sdtEndPr/>
          <w:sdtContent>
            <w:tc>
              <w:tcPr>
                <w:tcW w:w="811" w:type="dxa"/>
                <w:tcBorders>
                  <w:top w:val="dotted" w:sz="4" w:space="0" w:color="auto"/>
                  <w:left w:val="dotted" w:sz="4" w:space="0" w:color="auto"/>
                  <w:bottom w:val="dotted" w:sz="4" w:space="0" w:color="auto"/>
                  <w:right w:val="dotted" w:sz="4" w:space="0" w:color="auto"/>
                </w:tcBorders>
                <w:vAlign w:val="center"/>
                <w:hideMark/>
              </w:tcPr>
              <w:p w14:paraId="7A4B291B" w14:textId="77777777" w:rsidR="00961D8C" w:rsidRDefault="00961D8C">
                <w:pPr>
                  <w:keepNext/>
                  <w:ind w:left="142"/>
                </w:pPr>
                <w:r>
                  <w:rPr>
                    <w:rFonts w:ascii="MS Gothic" w:eastAsia="MS Gothic" w:hAnsi="MS Gothic" w:hint="eastAsia"/>
                  </w:rPr>
                  <w:t>☐</w:t>
                </w:r>
              </w:p>
            </w:tc>
          </w:sdtContent>
        </w:sdt>
        <w:tc>
          <w:tcPr>
            <w:tcW w:w="851" w:type="dxa"/>
            <w:tcBorders>
              <w:top w:val="dotted" w:sz="4" w:space="0" w:color="auto"/>
              <w:left w:val="dotted" w:sz="4" w:space="0" w:color="auto"/>
              <w:bottom w:val="dotted" w:sz="4" w:space="0" w:color="auto"/>
              <w:right w:val="dotted" w:sz="4" w:space="0" w:color="auto"/>
            </w:tcBorders>
            <w:vAlign w:val="center"/>
            <w:hideMark/>
          </w:tcPr>
          <w:p w14:paraId="3074F548" w14:textId="7845C357" w:rsidR="00961D8C" w:rsidRDefault="00961D8C">
            <w:pPr>
              <w:keepNext/>
              <w:ind w:left="42"/>
            </w:pPr>
            <w:r>
              <w:t>4.3.14.2</w:t>
            </w:r>
          </w:p>
        </w:tc>
        <w:tc>
          <w:tcPr>
            <w:tcW w:w="5817" w:type="dxa"/>
            <w:tcBorders>
              <w:top w:val="dotted" w:sz="4" w:space="0" w:color="auto"/>
              <w:left w:val="dotted" w:sz="4" w:space="0" w:color="auto"/>
              <w:bottom w:val="dotted" w:sz="4" w:space="0" w:color="auto"/>
              <w:right w:val="dotted" w:sz="4" w:space="0" w:color="auto"/>
            </w:tcBorders>
            <w:hideMark/>
          </w:tcPr>
          <w:p w14:paraId="11F2AA65" w14:textId="2A17BCA9" w:rsidR="00961D8C" w:rsidRDefault="00961D8C">
            <w:pPr>
              <w:keepNext/>
              <w:ind w:left="31"/>
              <w:rPr>
                <w:lang w:val="de-CH"/>
              </w:rPr>
            </w:pPr>
            <w:r w:rsidRPr="00F80F1B">
              <w:rPr>
                <w:lang w:val="de-CH"/>
              </w:rPr>
              <w:t>Portfolioelemente priorisieren</w:t>
            </w:r>
          </w:p>
        </w:tc>
        <w:tc>
          <w:tcPr>
            <w:tcW w:w="1843" w:type="dxa"/>
            <w:tcBorders>
              <w:top w:val="dotted" w:sz="4" w:space="0" w:color="auto"/>
              <w:left w:val="dotted" w:sz="4" w:space="0" w:color="auto"/>
              <w:bottom w:val="dotted" w:sz="4" w:space="0" w:color="auto"/>
              <w:right w:val="dotted" w:sz="4" w:space="0" w:color="auto"/>
            </w:tcBorders>
          </w:tcPr>
          <w:p w14:paraId="56AF1FBD" w14:textId="77777777" w:rsidR="00961D8C" w:rsidRPr="00F80F1B" w:rsidRDefault="00961D8C">
            <w:pPr>
              <w:keepNext/>
              <w:ind w:left="31"/>
              <w:rPr>
                <w:lang w:val="de-CH"/>
              </w:rPr>
            </w:pPr>
          </w:p>
        </w:tc>
      </w:tr>
      <w:tr w:rsidR="00961D8C" w14:paraId="6D3ECA57" w14:textId="17618947" w:rsidTr="002569F7">
        <w:sdt>
          <w:sdtPr>
            <w:id w:val="-564101565"/>
            <w14:checkbox>
              <w14:checked w14:val="0"/>
              <w14:checkedState w14:val="2612" w14:font="MS Gothic"/>
              <w14:uncheckedState w14:val="2610" w14:font="MS Gothic"/>
            </w14:checkbox>
          </w:sdtPr>
          <w:sdtEndPr/>
          <w:sdtContent>
            <w:tc>
              <w:tcPr>
                <w:tcW w:w="811" w:type="dxa"/>
                <w:tcBorders>
                  <w:top w:val="dotted" w:sz="4" w:space="0" w:color="auto"/>
                  <w:left w:val="dotted" w:sz="4" w:space="0" w:color="auto"/>
                  <w:bottom w:val="dotted" w:sz="4" w:space="0" w:color="auto"/>
                  <w:right w:val="dotted" w:sz="4" w:space="0" w:color="auto"/>
                </w:tcBorders>
                <w:vAlign w:val="center"/>
                <w:hideMark/>
              </w:tcPr>
              <w:p w14:paraId="2A372438" w14:textId="77777777" w:rsidR="00961D8C" w:rsidRDefault="00961D8C">
                <w:pPr>
                  <w:keepNext/>
                  <w:ind w:left="142"/>
                </w:pPr>
                <w:r>
                  <w:rPr>
                    <w:rFonts w:ascii="MS Gothic" w:eastAsia="MS Gothic" w:hAnsi="MS Gothic" w:hint="eastAsia"/>
                  </w:rPr>
                  <w:t>☐</w:t>
                </w:r>
              </w:p>
            </w:tc>
          </w:sdtContent>
        </w:sdt>
        <w:tc>
          <w:tcPr>
            <w:tcW w:w="851" w:type="dxa"/>
            <w:tcBorders>
              <w:top w:val="dotted" w:sz="4" w:space="0" w:color="auto"/>
              <w:left w:val="dotted" w:sz="4" w:space="0" w:color="auto"/>
              <w:bottom w:val="dotted" w:sz="4" w:space="0" w:color="auto"/>
              <w:right w:val="dotted" w:sz="4" w:space="0" w:color="auto"/>
            </w:tcBorders>
            <w:vAlign w:val="center"/>
            <w:hideMark/>
          </w:tcPr>
          <w:p w14:paraId="20753B2F" w14:textId="2763D558" w:rsidR="00961D8C" w:rsidRDefault="00961D8C">
            <w:pPr>
              <w:keepNext/>
              <w:ind w:left="42"/>
            </w:pPr>
            <w:r>
              <w:t>4.3.14.3</w:t>
            </w:r>
          </w:p>
        </w:tc>
        <w:tc>
          <w:tcPr>
            <w:tcW w:w="5817" w:type="dxa"/>
            <w:tcBorders>
              <w:top w:val="dotted" w:sz="4" w:space="0" w:color="auto"/>
              <w:left w:val="dotted" w:sz="4" w:space="0" w:color="auto"/>
              <w:bottom w:val="dotted" w:sz="4" w:space="0" w:color="auto"/>
              <w:right w:val="dotted" w:sz="4" w:space="0" w:color="auto"/>
            </w:tcBorders>
            <w:hideMark/>
          </w:tcPr>
          <w:p w14:paraId="4C6C2E73" w14:textId="77777777" w:rsidR="00961D8C" w:rsidRDefault="00961D8C">
            <w:pPr>
              <w:keepNext/>
              <w:ind w:left="31"/>
              <w:rPr>
                <w:lang w:val="de-CH"/>
              </w:rPr>
            </w:pPr>
            <w:r>
              <w:rPr>
                <w:lang w:val="de-CH"/>
              </w:rPr>
              <w:t>Beurteilung und Lieferung der Lieferobjekte, Iterationen und Releases an strategischen Zielen ausrichten</w:t>
            </w:r>
          </w:p>
        </w:tc>
        <w:tc>
          <w:tcPr>
            <w:tcW w:w="1843" w:type="dxa"/>
            <w:tcBorders>
              <w:top w:val="dotted" w:sz="4" w:space="0" w:color="auto"/>
              <w:left w:val="dotted" w:sz="4" w:space="0" w:color="auto"/>
              <w:bottom w:val="dotted" w:sz="4" w:space="0" w:color="auto"/>
              <w:right w:val="dotted" w:sz="4" w:space="0" w:color="auto"/>
            </w:tcBorders>
          </w:tcPr>
          <w:p w14:paraId="13DC26B0" w14:textId="77777777" w:rsidR="00961D8C" w:rsidRDefault="00961D8C">
            <w:pPr>
              <w:keepNext/>
              <w:ind w:left="31"/>
              <w:rPr>
                <w:lang w:val="de-CH"/>
              </w:rPr>
            </w:pPr>
          </w:p>
        </w:tc>
      </w:tr>
      <w:tr w:rsidR="00961D8C" w14:paraId="24DD394F" w14:textId="7FC4E2C2" w:rsidTr="002569F7">
        <w:sdt>
          <w:sdtPr>
            <w:id w:val="637615094"/>
            <w14:checkbox>
              <w14:checked w14:val="0"/>
              <w14:checkedState w14:val="2612" w14:font="MS Gothic"/>
              <w14:uncheckedState w14:val="2610" w14:font="MS Gothic"/>
            </w14:checkbox>
          </w:sdtPr>
          <w:sdtEndPr/>
          <w:sdtContent>
            <w:tc>
              <w:tcPr>
                <w:tcW w:w="811" w:type="dxa"/>
                <w:tcBorders>
                  <w:top w:val="dotted" w:sz="4" w:space="0" w:color="auto"/>
                  <w:left w:val="dotted" w:sz="4" w:space="0" w:color="auto"/>
                  <w:bottom w:val="dotted" w:sz="4" w:space="0" w:color="auto"/>
                  <w:right w:val="dotted" w:sz="4" w:space="0" w:color="auto"/>
                </w:tcBorders>
                <w:vAlign w:val="center"/>
                <w:hideMark/>
              </w:tcPr>
              <w:p w14:paraId="1CE56045" w14:textId="77777777" w:rsidR="00961D8C" w:rsidRDefault="00961D8C">
                <w:pPr>
                  <w:keepNext/>
                  <w:ind w:left="142"/>
                </w:pPr>
                <w:r>
                  <w:rPr>
                    <w:rFonts w:ascii="MS Gothic" w:eastAsia="MS Gothic" w:hAnsi="MS Gothic" w:hint="eastAsia"/>
                  </w:rPr>
                  <w:t>☐</w:t>
                </w:r>
              </w:p>
            </w:tc>
          </w:sdtContent>
        </w:sdt>
        <w:tc>
          <w:tcPr>
            <w:tcW w:w="851" w:type="dxa"/>
            <w:tcBorders>
              <w:top w:val="dotted" w:sz="4" w:space="0" w:color="auto"/>
              <w:left w:val="dotted" w:sz="4" w:space="0" w:color="auto"/>
              <w:bottom w:val="dotted" w:sz="4" w:space="0" w:color="auto"/>
              <w:right w:val="dotted" w:sz="4" w:space="0" w:color="auto"/>
            </w:tcBorders>
            <w:vAlign w:val="center"/>
            <w:hideMark/>
          </w:tcPr>
          <w:p w14:paraId="26AB09DD" w14:textId="3BFC6ACF" w:rsidR="00961D8C" w:rsidRDefault="00961D8C">
            <w:pPr>
              <w:keepNext/>
              <w:ind w:left="42"/>
            </w:pPr>
            <w:r>
              <w:t>4.3.14.4</w:t>
            </w:r>
          </w:p>
        </w:tc>
        <w:tc>
          <w:tcPr>
            <w:tcW w:w="5817" w:type="dxa"/>
            <w:tcBorders>
              <w:top w:val="dotted" w:sz="4" w:space="0" w:color="auto"/>
              <w:left w:val="dotted" w:sz="4" w:space="0" w:color="auto"/>
              <w:bottom w:val="dotted" w:sz="4" w:space="0" w:color="auto"/>
              <w:right w:val="dotted" w:sz="4" w:space="0" w:color="auto"/>
            </w:tcBorders>
            <w:hideMark/>
          </w:tcPr>
          <w:p w14:paraId="0AA6321D" w14:textId="77777777" w:rsidR="00961D8C" w:rsidRDefault="00961D8C">
            <w:pPr>
              <w:keepNext/>
              <w:ind w:left="31"/>
              <w:rPr>
                <w:lang w:val="de-AT"/>
              </w:rPr>
            </w:pPr>
            <w:r>
              <w:rPr>
                <w:lang w:val="de-AT"/>
              </w:rPr>
              <w:t>Entscheidungen zur Priorisierung wichtiger Lieferobjekte vorbereiten und unterstützen</w:t>
            </w:r>
          </w:p>
        </w:tc>
        <w:tc>
          <w:tcPr>
            <w:tcW w:w="1843" w:type="dxa"/>
            <w:tcBorders>
              <w:top w:val="dotted" w:sz="4" w:space="0" w:color="auto"/>
              <w:left w:val="dotted" w:sz="4" w:space="0" w:color="auto"/>
              <w:bottom w:val="dotted" w:sz="4" w:space="0" w:color="auto"/>
              <w:right w:val="dotted" w:sz="4" w:space="0" w:color="auto"/>
            </w:tcBorders>
          </w:tcPr>
          <w:p w14:paraId="3F3C2EDA" w14:textId="77777777" w:rsidR="00961D8C" w:rsidRDefault="00961D8C">
            <w:pPr>
              <w:keepNext/>
              <w:ind w:left="31"/>
              <w:rPr>
                <w:lang w:val="de-AT"/>
              </w:rPr>
            </w:pPr>
          </w:p>
        </w:tc>
      </w:tr>
      <w:tr w:rsidR="00961D8C" w14:paraId="672DA061" w14:textId="02DE3D23" w:rsidTr="002569F7">
        <w:sdt>
          <w:sdtPr>
            <w:id w:val="-1529180164"/>
            <w14:checkbox>
              <w14:checked w14:val="0"/>
              <w14:checkedState w14:val="2612" w14:font="MS Gothic"/>
              <w14:uncheckedState w14:val="2610" w14:font="MS Gothic"/>
            </w14:checkbox>
          </w:sdtPr>
          <w:sdtEndPr/>
          <w:sdtContent>
            <w:tc>
              <w:tcPr>
                <w:tcW w:w="811" w:type="dxa"/>
                <w:tcBorders>
                  <w:top w:val="dotted" w:sz="4" w:space="0" w:color="auto"/>
                  <w:left w:val="dotted" w:sz="4" w:space="0" w:color="auto"/>
                  <w:bottom w:val="dotted" w:sz="4" w:space="0" w:color="auto"/>
                  <w:right w:val="dotted" w:sz="4" w:space="0" w:color="auto"/>
                </w:tcBorders>
                <w:vAlign w:val="center"/>
                <w:hideMark/>
              </w:tcPr>
              <w:p w14:paraId="55EC5D12" w14:textId="77777777" w:rsidR="00961D8C" w:rsidRDefault="00961D8C">
                <w:pPr>
                  <w:keepNext/>
                  <w:ind w:left="142"/>
                </w:pPr>
                <w:r>
                  <w:rPr>
                    <w:rFonts w:ascii="MS Gothic" w:eastAsia="MS Gothic" w:hAnsi="MS Gothic" w:hint="eastAsia"/>
                  </w:rPr>
                  <w:t>☐</w:t>
                </w:r>
              </w:p>
            </w:tc>
          </w:sdtContent>
        </w:sdt>
        <w:tc>
          <w:tcPr>
            <w:tcW w:w="851" w:type="dxa"/>
            <w:tcBorders>
              <w:top w:val="dotted" w:sz="4" w:space="0" w:color="auto"/>
              <w:left w:val="dotted" w:sz="4" w:space="0" w:color="auto"/>
              <w:bottom w:val="dotted" w:sz="4" w:space="0" w:color="auto"/>
              <w:right w:val="dotted" w:sz="4" w:space="0" w:color="auto"/>
            </w:tcBorders>
            <w:vAlign w:val="center"/>
            <w:hideMark/>
          </w:tcPr>
          <w:p w14:paraId="67BB5F6B" w14:textId="5D9A58DF" w:rsidR="00961D8C" w:rsidRDefault="00961D8C">
            <w:pPr>
              <w:keepNext/>
              <w:ind w:left="42"/>
            </w:pPr>
            <w:r>
              <w:t>4.3.14.5</w:t>
            </w:r>
          </w:p>
        </w:tc>
        <w:tc>
          <w:tcPr>
            <w:tcW w:w="5817" w:type="dxa"/>
            <w:tcBorders>
              <w:top w:val="dotted" w:sz="4" w:space="0" w:color="auto"/>
              <w:left w:val="dotted" w:sz="4" w:space="0" w:color="auto"/>
              <w:bottom w:val="dotted" w:sz="4" w:space="0" w:color="auto"/>
              <w:right w:val="dotted" w:sz="4" w:space="0" w:color="auto"/>
            </w:tcBorders>
            <w:hideMark/>
          </w:tcPr>
          <w:p w14:paraId="1A486A95" w14:textId="77777777" w:rsidR="00961D8C" w:rsidRDefault="00961D8C">
            <w:pPr>
              <w:keepNext/>
              <w:ind w:left="31"/>
              <w:rPr>
                <w:lang w:val="de-AT"/>
              </w:rPr>
            </w:pPr>
            <w:r>
              <w:rPr>
                <w:lang w:val="de-AT"/>
              </w:rPr>
              <w:t>Verbesserungen in der gesamten Organisation ermöglichen</w:t>
            </w:r>
          </w:p>
        </w:tc>
        <w:tc>
          <w:tcPr>
            <w:tcW w:w="1843" w:type="dxa"/>
            <w:tcBorders>
              <w:top w:val="dotted" w:sz="4" w:space="0" w:color="auto"/>
              <w:left w:val="dotted" w:sz="4" w:space="0" w:color="auto"/>
              <w:bottom w:val="dotted" w:sz="4" w:space="0" w:color="auto"/>
              <w:right w:val="dotted" w:sz="4" w:space="0" w:color="auto"/>
            </w:tcBorders>
          </w:tcPr>
          <w:p w14:paraId="22DC1653" w14:textId="77777777" w:rsidR="00961D8C" w:rsidRDefault="00961D8C">
            <w:pPr>
              <w:keepNext/>
              <w:ind w:left="31"/>
              <w:rPr>
                <w:lang w:val="de-AT"/>
              </w:rPr>
            </w:pPr>
          </w:p>
        </w:tc>
      </w:tr>
    </w:tbl>
    <w:p w14:paraId="5C6EA9AA" w14:textId="77777777" w:rsidR="00871A28" w:rsidRDefault="00871A28" w:rsidP="00871A28">
      <w:pPr>
        <w:ind w:left="0"/>
      </w:pPr>
      <w:r>
        <w:t>Meine Reflexion / Nachweise dazu:</w:t>
      </w:r>
    </w:p>
    <w:p w14:paraId="1C6FC556" w14:textId="77777777" w:rsidR="00871A28" w:rsidRDefault="00871A28" w:rsidP="00871A28">
      <w:pPr>
        <w:suppressAutoHyphens w:val="0"/>
        <w:spacing w:before="0"/>
        <w:ind w:left="0"/>
        <w:rPr>
          <w:lang w:val="de-AT"/>
        </w:rPr>
      </w:pPr>
    </w:p>
    <w:p w14:paraId="06F24146" w14:textId="77777777" w:rsidR="00871A28" w:rsidRDefault="00871A28" w:rsidP="00871A28">
      <w:pPr>
        <w:suppressAutoHyphens w:val="0"/>
        <w:spacing w:before="0"/>
        <w:ind w:left="0"/>
        <w:rPr>
          <w:lang w:val="de-AT"/>
        </w:rPr>
      </w:pPr>
    </w:p>
    <w:p w14:paraId="16BEC36B" w14:textId="77777777" w:rsidR="00871A28" w:rsidRDefault="00871A28" w:rsidP="00871A28">
      <w:pPr>
        <w:suppressAutoHyphens w:val="0"/>
        <w:spacing w:before="0"/>
        <w:ind w:left="0"/>
      </w:pPr>
      <w:r>
        <w:br w:type="page"/>
      </w:r>
    </w:p>
    <w:p w14:paraId="2F5BA10F" w14:textId="2A4EF547" w:rsidR="00D224D1" w:rsidRDefault="00FA306A" w:rsidP="00C73F25">
      <w:pPr>
        <w:pStyle w:val="berschrift3"/>
        <w:numPr>
          <w:ilvl w:val="2"/>
          <w:numId w:val="29"/>
        </w:numPr>
        <w:spacing w:before="240" w:after="120"/>
        <w:ind w:left="709"/>
        <w:rPr>
          <w:rStyle w:val="Perspective"/>
          <w:rFonts w:eastAsiaTheme="minorEastAsia" w:cs="Arial"/>
          <w:b w:val="0"/>
          <w:color w:val="000000" w:themeColor="text1"/>
          <w:sz w:val="22"/>
          <w:lang w:val="de-CH"/>
        </w:rPr>
      </w:pPr>
      <w:bookmarkStart w:id="168" w:name="_Toc129691479"/>
      <w:r>
        <w:rPr>
          <w:lang w:val="de-AT"/>
        </w:rPr>
        <w:lastRenderedPageBreak/>
        <w:t xml:space="preserve">ESR - </w:t>
      </w:r>
      <w:r w:rsidR="00D224D1" w:rsidRPr="00AD12E0">
        <w:rPr>
          <w:lang w:val="de-AT"/>
        </w:rPr>
        <w:t>Anhang</w:t>
      </w:r>
      <w:bookmarkEnd w:id="168"/>
    </w:p>
    <w:p w14:paraId="693E9756" w14:textId="77777777" w:rsidR="00D224D1" w:rsidRDefault="00D224D1" w:rsidP="00871A28">
      <w:pPr>
        <w:suppressAutoHyphens w:val="0"/>
        <w:spacing w:before="0"/>
        <w:ind w:left="0"/>
      </w:pPr>
      <w:r>
        <w:t xml:space="preserve">Bitte fügen Sie hier ihre Bilder, </w:t>
      </w:r>
      <w:r w:rsidR="00AD12E0">
        <w:t>Zertifikate…</w:t>
      </w:r>
      <w:r>
        <w:t xml:space="preserve"> an, inklusive der KE / KCI auf die sie sich beziehen</w:t>
      </w:r>
      <w:r>
        <w:br/>
        <w:t>(maximal 6 Seiten)</w:t>
      </w:r>
    </w:p>
    <w:p w14:paraId="2140A4BF" w14:textId="77777777" w:rsidR="00D224D1" w:rsidRDefault="00D224D1" w:rsidP="00871A28">
      <w:pPr>
        <w:suppressAutoHyphens w:val="0"/>
        <w:spacing w:before="0"/>
        <w:ind w:left="0"/>
      </w:pPr>
    </w:p>
    <w:p w14:paraId="47FCF972" w14:textId="77777777" w:rsidR="00D224D1" w:rsidRDefault="00D224D1">
      <w:pPr>
        <w:suppressAutoHyphens w:val="0"/>
        <w:spacing w:before="0"/>
        <w:ind w:left="0"/>
        <w:rPr>
          <w:rFonts w:cs="Times New Roman"/>
          <w:szCs w:val="22"/>
          <w:lang w:val="de-AT" w:eastAsia="de-AT"/>
        </w:rPr>
      </w:pPr>
      <w:r>
        <w:rPr>
          <w:szCs w:val="22"/>
        </w:rPr>
        <w:br w:type="page"/>
      </w:r>
    </w:p>
    <w:p w14:paraId="4EFA5DE2" w14:textId="1124D702" w:rsidR="00D224D1" w:rsidRDefault="00D224D1" w:rsidP="00913816">
      <w:pPr>
        <w:pStyle w:val="berschrift3"/>
        <w:numPr>
          <w:ilvl w:val="0"/>
          <w:numId w:val="29"/>
        </w:numPr>
        <w:spacing w:before="240" w:after="120"/>
        <w:rPr>
          <w:rStyle w:val="Perspective"/>
          <w:rFonts w:eastAsiaTheme="minorEastAsia"/>
          <w:color w:val="000000" w:themeColor="text1"/>
          <w:sz w:val="28"/>
          <w:szCs w:val="28"/>
          <w:lang w:val="de-CH"/>
        </w:rPr>
      </w:pPr>
      <w:bookmarkStart w:id="169" w:name="_Toc129691480"/>
      <w:r w:rsidRPr="00913816">
        <w:rPr>
          <w:sz w:val="28"/>
          <w:szCs w:val="28"/>
          <w:lang w:val="de-AT"/>
        </w:rPr>
        <w:lastRenderedPageBreak/>
        <w:t>Nächster</w:t>
      </w:r>
      <w:r w:rsidRPr="00913816">
        <w:rPr>
          <w:rStyle w:val="Perspective"/>
          <w:rFonts w:eastAsiaTheme="minorEastAsia"/>
          <w:color w:val="000000" w:themeColor="text1"/>
          <w:sz w:val="28"/>
          <w:szCs w:val="28"/>
          <w:lang w:val="de-CH"/>
        </w:rPr>
        <w:t xml:space="preserve"> Schritt</w:t>
      </w:r>
      <w:bookmarkEnd w:id="169"/>
      <w:r w:rsidRPr="00913816">
        <w:rPr>
          <w:rStyle w:val="Perspective"/>
          <w:rFonts w:eastAsiaTheme="minorEastAsia"/>
          <w:color w:val="000000" w:themeColor="text1"/>
          <w:sz w:val="28"/>
          <w:szCs w:val="28"/>
          <w:lang w:val="de-CH"/>
        </w:rPr>
        <w:t xml:space="preserve"> </w:t>
      </w:r>
      <w:r w:rsidR="0030645E">
        <w:rPr>
          <w:rStyle w:val="Perspective"/>
          <w:rFonts w:eastAsiaTheme="minorEastAsia"/>
          <w:color w:val="000000" w:themeColor="text1"/>
          <w:sz w:val="28"/>
          <w:szCs w:val="28"/>
          <w:lang w:val="de-CH"/>
        </w:rPr>
        <w:br/>
      </w:r>
      <w:r w:rsidR="0030645E">
        <w:rPr>
          <w:rStyle w:val="Perspective"/>
          <w:rFonts w:eastAsiaTheme="minorEastAsia"/>
          <w:color w:val="000000" w:themeColor="text1"/>
          <w:sz w:val="28"/>
          <w:szCs w:val="28"/>
          <w:lang w:val="de-CH"/>
        </w:rPr>
        <w:br/>
      </w:r>
    </w:p>
    <w:p w14:paraId="56D90FEE" w14:textId="009044DD" w:rsidR="00E405DC" w:rsidRDefault="00E405DC" w:rsidP="0030645E">
      <w:pPr>
        <w:ind w:left="426"/>
        <w:rPr>
          <w:rFonts w:eastAsiaTheme="minorEastAsia"/>
          <w:lang w:val="de-CH"/>
        </w:rPr>
      </w:pPr>
      <w:r>
        <w:rPr>
          <w:rFonts w:eastAsiaTheme="minorEastAsia"/>
          <w:lang w:val="de-CH"/>
        </w:rPr>
        <w:t xml:space="preserve">Wir bitten Sie um Übermittlung des komplett ausgefüllten Anmeldeformulars inklusive Ihrer Unterschrift/elektronischer Unterschrift an </w:t>
      </w:r>
      <w:hyperlink r:id="rId25" w:history="1">
        <w:r w:rsidRPr="00466826">
          <w:rPr>
            <w:rStyle w:val="Hyperlink"/>
            <w:rFonts w:eastAsiaTheme="minorEastAsia" w:cs="Arial"/>
            <w:lang w:val="de-CH"/>
          </w:rPr>
          <w:t>zertifizierung@pma.at</w:t>
        </w:r>
      </w:hyperlink>
      <w:r>
        <w:rPr>
          <w:rFonts w:eastAsiaTheme="minorEastAsia"/>
          <w:lang w:val="de-CH"/>
        </w:rPr>
        <w:t>.</w:t>
      </w:r>
      <w:r>
        <w:rPr>
          <w:rFonts w:eastAsiaTheme="minorEastAsia"/>
          <w:lang w:val="de-CH"/>
        </w:rPr>
        <w:br/>
      </w:r>
      <w:r>
        <w:rPr>
          <w:rFonts w:eastAsiaTheme="minorEastAsia"/>
          <w:lang w:val="de-CH"/>
        </w:rPr>
        <w:br/>
        <w:t xml:space="preserve">Nach Überprüfung Ihrer </w:t>
      </w:r>
      <w:r w:rsidRPr="00835A61">
        <w:rPr>
          <w:rFonts w:eastAsiaTheme="minorEastAsia"/>
          <w:lang w:val="de-CH"/>
        </w:rPr>
        <w:t xml:space="preserve">Anmeldung durch pma, erhalten Sie per E-Mail Ihre Zulassung (bei erfüllten Voraussetzungen) und Terminvorschläge für </w:t>
      </w:r>
      <w:r w:rsidR="00835A61" w:rsidRPr="00835A61">
        <w:rPr>
          <w:rFonts w:eastAsiaTheme="minorEastAsia"/>
          <w:lang w:val="de-CH"/>
        </w:rPr>
        <w:t xml:space="preserve">eine individuelle </w:t>
      </w:r>
      <w:r w:rsidRPr="00835A61">
        <w:rPr>
          <w:rFonts w:eastAsiaTheme="minorEastAsia"/>
          <w:lang w:val="de-CH"/>
        </w:rPr>
        <w:t>Online-Zertifizierung</w:t>
      </w:r>
      <w:r w:rsidR="00835A61" w:rsidRPr="00835A61">
        <w:rPr>
          <w:rFonts w:eastAsiaTheme="minorEastAsia"/>
          <w:lang w:val="de-CH"/>
        </w:rPr>
        <w:t xml:space="preserve"> </w:t>
      </w:r>
      <w:r w:rsidR="00835A61" w:rsidRPr="00835A61">
        <w:t xml:space="preserve">bzw. Terminbestätigung bei einem „offenen Zertifizierungstermin (siehe </w:t>
      </w:r>
      <w:hyperlink r:id="rId26" w:history="1">
        <w:r w:rsidR="00835A61" w:rsidRPr="00835A61">
          <w:rPr>
            <w:rStyle w:val="Hyperlink"/>
          </w:rPr>
          <w:t xml:space="preserve">pma </w:t>
        </w:r>
        <w:proofErr w:type="spellStart"/>
        <w:r w:rsidR="00835A61" w:rsidRPr="00835A61">
          <w:rPr>
            <w:rStyle w:val="Hyperlink"/>
          </w:rPr>
          <w:t>website</w:t>
        </w:r>
        <w:proofErr w:type="spellEnd"/>
      </w:hyperlink>
      <w:r w:rsidR="00835A61" w:rsidRPr="00835A61">
        <w:t>)</w:t>
      </w:r>
      <w:r w:rsidRPr="00835A61">
        <w:rPr>
          <w:rFonts w:eastAsiaTheme="minorEastAsia"/>
          <w:lang w:val="de-CH"/>
        </w:rPr>
        <w:br/>
      </w:r>
      <w:r w:rsidRPr="00835A61">
        <w:rPr>
          <w:rFonts w:eastAsiaTheme="minorEastAsia"/>
          <w:lang w:val="de-CH"/>
        </w:rPr>
        <w:br/>
        <w:t>Die Rechnung über die Zertifizierungsgebühr wird Ihnen ebenfalls per</w:t>
      </w:r>
      <w:r w:rsidR="004144C0" w:rsidRPr="00835A61">
        <w:rPr>
          <w:rFonts w:eastAsiaTheme="minorEastAsia"/>
          <w:lang w:val="de-CH"/>
        </w:rPr>
        <w:t xml:space="preserve"> Post oder per </w:t>
      </w:r>
      <w:r w:rsidRPr="00835A61">
        <w:rPr>
          <w:rFonts w:eastAsiaTheme="minorEastAsia"/>
          <w:lang w:val="de-CH"/>
        </w:rPr>
        <w:t>E-Mail zugesendet.</w:t>
      </w:r>
      <w:r>
        <w:rPr>
          <w:rFonts w:eastAsiaTheme="minorEastAsia"/>
          <w:lang w:val="de-CH"/>
        </w:rPr>
        <w:br/>
      </w:r>
    </w:p>
    <w:p w14:paraId="60B1C701" w14:textId="3F3C4C64" w:rsidR="00E405DC" w:rsidRDefault="00761398" w:rsidP="0030645E">
      <w:pPr>
        <w:ind w:left="426"/>
        <w:rPr>
          <w:rFonts w:eastAsiaTheme="minorEastAsia"/>
          <w:lang w:val="de-CH"/>
        </w:rPr>
      </w:pPr>
      <w:r>
        <w:rPr>
          <w:rFonts w:eastAsiaTheme="minorEastAsia"/>
          <w:lang w:val="de-CH"/>
        </w:rPr>
        <w:t>Eine Einladung zur Zertifizierung mit vereinbarte</w:t>
      </w:r>
      <w:r w:rsidR="0030645E">
        <w:rPr>
          <w:rFonts w:eastAsiaTheme="minorEastAsia"/>
          <w:lang w:val="de-CH"/>
        </w:rPr>
        <w:t>m</w:t>
      </w:r>
      <w:r>
        <w:rPr>
          <w:rFonts w:eastAsiaTheme="minorEastAsia"/>
          <w:lang w:val="de-CH"/>
        </w:rPr>
        <w:t xml:space="preserve"> Datum/Uhrzeit und </w:t>
      </w:r>
      <w:r w:rsidR="00E405DC">
        <w:rPr>
          <w:rFonts w:eastAsiaTheme="minorEastAsia"/>
          <w:lang w:val="de-CH"/>
        </w:rPr>
        <w:t>Link</w:t>
      </w:r>
      <w:r>
        <w:rPr>
          <w:rFonts w:eastAsiaTheme="minorEastAsia"/>
          <w:lang w:val="de-CH"/>
        </w:rPr>
        <w:t>/</w:t>
      </w:r>
      <w:r w:rsidR="00E405DC">
        <w:rPr>
          <w:rFonts w:eastAsiaTheme="minorEastAsia"/>
          <w:lang w:val="de-CH"/>
        </w:rPr>
        <w:t>Log In Anleitung für das Videokonferenztool</w:t>
      </w:r>
      <w:r>
        <w:rPr>
          <w:rFonts w:eastAsiaTheme="minorEastAsia"/>
          <w:lang w:val="de-CH"/>
        </w:rPr>
        <w:t xml:space="preserve"> erhalten Sie spätestens</w:t>
      </w:r>
      <w:r w:rsidR="0030645E">
        <w:rPr>
          <w:rFonts w:eastAsiaTheme="minorEastAsia"/>
          <w:lang w:val="de-CH"/>
        </w:rPr>
        <w:t xml:space="preserve"> 1 Woche vor dem Online-Zertifizierungstermin.</w:t>
      </w:r>
      <w:r w:rsidR="00E405DC">
        <w:rPr>
          <w:rFonts w:eastAsiaTheme="minorEastAsia"/>
          <w:lang w:val="de-CH"/>
        </w:rPr>
        <w:br/>
      </w:r>
    </w:p>
    <w:p w14:paraId="5EBA9F6F" w14:textId="02F756AE" w:rsidR="0030645E" w:rsidRDefault="0030645E" w:rsidP="0030645E">
      <w:pPr>
        <w:ind w:left="426"/>
        <w:rPr>
          <w:rFonts w:eastAsiaTheme="minorEastAsia"/>
          <w:lang w:val="de-CH"/>
        </w:rPr>
      </w:pPr>
    </w:p>
    <w:p w14:paraId="65C512EC" w14:textId="0A70A367" w:rsidR="0030645E" w:rsidRDefault="0030645E" w:rsidP="0030645E">
      <w:pPr>
        <w:ind w:left="426"/>
        <w:rPr>
          <w:rFonts w:eastAsiaTheme="minorEastAsia"/>
          <w:lang w:val="de-CH"/>
        </w:rPr>
      </w:pPr>
    </w:p>
    <w:p w14:paraId="1E396270" w14:textId="0C327433" w:rsidR="0030645E" w:rsidRDefault="0030645E" w:rsidP="0030645E">
      <w:pPr>
        <w:ind w:left="426"/>
        <w:rPr>
          <w:rFonts w:eastAsiaTheme="minorEastAsia"/>
          <w:lang w:val="de-CH"/>
        </w:rPr>
      </w:pPr>
    </w:p>
    <w:p w14:paraId="7166D7E4" w14:textId="77777777" w:rsidR="0030645E" w:rsidRDefault="0030645E" w:rsidP="0030645E">
      <w:pPr>
        <w:pBdr>
          <w:top w:val="single" w:sz="4" w:space="1" w:color="00000A"/>
          <w:left w:val="single" w:sz="4" w:space="4" w:color="00000A"/>
          <w:bottom w:val="single" w:sz="4" w:space="1" w:color="00000A"/>
          <w:right w:val="single" w:sz="4" w:space="4" w:color="00000A"/>
        </w:pBdr>
        <w:spacing w:before="0"/>
        <w:ind w:left="2124" w:hanging="1982"/>
      </w:pPr>
      <w:r w:rsidRPr="00B66F90">
        <w:rPr>
          <w:b/>
          <w:lang w:val="de-AT"/>
        </w:rPr>
        <w:t>nächster Schritt:</w:t>
      </w:r>
      <w:r w:rsidRPr="00B66F90">
        <w:rPr>
          <w:b/>
          <w:lang w:val="de-AT"/>
        </w:rPr>
        <w:tab/>
      </w:r>
      <w:r>
        <w:t xml:space="preserve">Übermittlung des komplett ausgefüllten Anmeldeformulars inklusive Unterschrift/elektronischer Signatur an </w:t>
      </w:r>
      <w:hyperlink r:id="rId27" w:history="1">
        <w:r w:rsidRPr="00D95E42">
          <w:rPr>
            <w:rStyle w:val="Hyperlink"/>
            <w:rFonts w:cs="Arial"/>
          </w:rPr>
          <w:t>zertifizierung@pma.at</w:t>
        </w:r>
      </w:hyperlink>
    </w:p>
    <w:p w14:paraId="1081347B" w14:textId="77777777" w:rsidR="0030645E" w:rsidRDefault="0030645E" w:rsidP="0030645E">
      <w:pPr>
        <w:ind w:left="426"/>
        <w:rPr>
          <w:rFonts w:eastAsiaTheme="minorEastAsia"/>
          <w:lang w:val="de-CH"/>
        </w:rPr>
      </w:pPr>
    </w:p>
    <w:sectPr w:rsidR="0030645E" w:rsidSect="00D202AC">
      <w:headerReference w:type="default" r:id="rId28"/>
      <w:type w:val="continuous"/>
      <w:pgSz w:w="11906" w:h="16838"/>
      <w:pgMar w:top="1702"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CAE9" w14:textId="77777777" w:rsidR="009C4217" w:rsidRDefault="009C4217" w:rsidP="00831569">
      <w:pPr>
        <w:spacing w:before="0"/>
      </w:pPr>
      <w:r>
        <w:separator/>
      </w:r>
    </w:p>
  </w:endnote>
  <w:endnote w:type="continuationSeparator" w:id="0">
    <w:p w14:paraId="34FC0D59" w14:textId="77777777" w:rsidR="009C4217" w:rsidRDefault="009C4217" w:rsidP="008315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charset w:val="02"/>
    <w:family w:val="auto"/>
    <w:pitch w:val="variable"/>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7E14A" w14:textId="618EB3BE" w:rsidR="009C4217" w:rsidRDefault="009C4217" w:rsidP="00294CF1">
    <w:pPr>
      <w:tabs>
        <w:tab w:val="center" w:pos="4536"/>
        <w:tab w:val="right" w:pos="9072"/>
      </w:tabs>
      <w:ind w:left="0"/>
    </w:pPr>
    <w:r w:rsidRPr="008F03BD">
      <w:rPr>
        <w:sz w:val="18"/>
        <w:szCs w:val="18"/>
      </w:rPr>
      <w:t xml:space="preserve">Version: </w:t>
    </w:r>
    <w:r>
      <w:rPr>
        <w:sz w:val="18"/>
        <w:szCs w:val="18"/>
      </w:rPr>
      <w:t>3.</w:t>
    </w:r>
    <w:r w:rsidR="004144C0">
      <w:rPr>
        <w:sz w:val="18"/>
        <w:szCs w:val="18"/>
      </w:rPr>
      <w:t>6</w:t>
    </w:r>
    <w:r>
      <w:rPr>
        <w:sz w:val="18"/>
        <w:szCs w:val="18"/>
      </w:rPr>
      <w:t xml:space="preserve"> /</w:t>
    </w:r>
    <w:r w:rsidR="004144C0">
      <w:rPr>
        <w:sz w:val="18"/>
        <w:szCs w:val="18"/>
      </w:rPr>
      <w:t>24</w:t>
    </w:r>
    <w:r>
      <w:rPr>
        <w:sz w:val="18"/>
        <w:szCs w:val="18"/>
      </w:rPr>
      <w:t xml:space="preserve">. </w:t>
    </w:r>
    <w:r w:rsidR="004144C0">
      <w:rPr>
        <w:sz w:val="18"/>
        <w:szCs w:val="18"/>
      </w:rPr>
      <w:t xml:space="preserve">Oktober </w:t>
    </w:r>
    <w:r>
      <w:rPr>
        <w:sz w:val="18"/>
        <w:szCs w:val="18"/>
      </w:rPr>
      <w:t xml:space="preserve">2023 </w:t>
    </w:r>
    <w:r w:rsidRPr="003A552A">
      <w:rPr>
        <w:rFonts w:cs="Times New Roman"/>
        <w:sz w:val="18"/>
        <w:szCs w:val="18"/>
        <w:lang w:val="de-AT"/>
      </w:rPr>
      <w:tab/>
      <w:t>Ersteller</w:t>
    </w:r>
    <w:r w:rsidRPr="00B22EA4">
      <w:rPr>
        <w:rFonts w:cs="Times New Roman"/>
        <w:sz w:val="18"/>
        <w:lang w:val="de-AT"/>
      </w:rPr>
      <w:t xml:space="preserve">: </w:t>
    </w:r>
    <w:r w:rsidRPr="00B0180F">
      <w:rPr>
        <w:rFonts w:cs="Times New Roman"/>
        <w:sz w:val="18"/>
        <w:lang w:val="de-AT"/>
      </w:rPr>
      <w:t>pma Z</w:t>
    </w:r>
    <w:r w:rsidRPr="00B0180F">
      <w:rPr>
        <w:rFonts w:cs="Times New Roman"/>
        <w:sz w:val="18"/>
        <w:szCs w:val="18"/>
        <w:lang w:val="de-AT"/>
      </w:rPr>
      <w:t>ertifizierungsstelle</w:t>
    </w:r>
    <w:r w:rsidRPr="002A40F1">
      <w:rPr>
        <w:sz w:val="18"/>
        <w:szCs w:val="18"/>
      </w:rPr>
      <w:tab/>
      <w:t xml:space="preserve">Seite </w:t>
    </w:r>
    <w:r w:rsidRPr="002A40F1">
      <w:rPr>
        <w:bCs/>
        <w:sz w:val="18"/>
        <w:szCs w:val="18"/>
      </w:rPr>
      <w:fldChar w:fldCharType="begin"/>
    </w:r>
    <w:r w:rsidRPr="002A40F1">
      <w:rPr>
        <w:bCs/>
        <w:sz w:val="18"/>
        <w:szCs w:val="18"/>
      </w:rPr>
      <w:instrText>PAGE  \* Arabic  \* MERGEFORMAT</w:instrText>
    </w:r>
    <w:r w:rsidRPr="002A40F1">
      <w:rPr>
        <w:bCs/>
        <w:sz w:val="18"/>
        <w:szCs w:val="18"/>
      </w:rPr>
      <w:fldChar w:fldCharType="separate"/>
    </w:r>
    <w:r w:rsidR="00FA50D0">
      <w:rPr>
        <w:bCs/>
        <w:noProof/>
        <w:sz w:val="18"/>
        <w:szCs w:val="18"/>
      </w:rPr>
      <w:t>10</w:t>
    </w:r>
    <w:r w:rsidRPr="002A40F1">
      <w:rPr>
        <w:bCs/>
        <w:sz w:val="18"/>
        <w:szCs w:val="18"/>
      </w:rPr>
      <w:fldChar w:fldCharType="end"/>
    </w:r>
    <w:r w:rsidRPr="002A40F1">
      <w:rPr>
        <w:bCs/>
        <w:sz w:val="18"/>
        <w:szCs w:val="18"/>
      </w:rPr>
      <w:t>/</w:t>
    </w:r>
    <w:fldSimple w:instr="NUMPAGES  \* Arabic  \* MERGEFORMAT">
      <w:r w:rsidR="00FA50D0" w:rsidRPr="00FA50D0">
        <w:rPr>
          <w:bCs/>
          <w:noProof/>
          <w:sz w:val="18"/>
          <w:szCs w:val="18"/>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54CD4" w14:textId="77777777" w:rsidR="009C4217" w:rsidRDefault="009C4217" w:rsidP="00831569">
      <w:pPr>
        <w:spacing w:before="0"/>
      </w:pPr>
      <w:r>
        <w:separator/>
      </w:r>
    </w:p>
  </w:footnote>
  <w:footnote w:type="continuationSeparator" w:id="0">
    <w:p w14:paraId="7070D33B" w14:textId="77777777" w:rsidR="009C4217" w:rsidRDefault="009C4217" w:rsidP="0083156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2DD0" w14:textId="48659BE8" w:rsidR="009C4217" w:rsidRPr="0067586E" w:rsidRDefault="00FA50D0" w:rsidP="00044008">
    <w:pPr>
      <w:pStyle w:val="Kopfzeile"/>
      <w:ind w:left="0"/>
      <w:rPr>
        <w:rStyle w:val="Buchtitel"/>
        <w:i w:val="0"/>
        <w:iCs w:val="0"/>
      </w:rPr>
    </w:pPr>
    <w:sdt>
      <w:sdtPr>
        <w:rPr>
          <w:rStyle w:val="Buchtitel"/>
        </w:rPr>
        <w:alias w:val="Autor"/>
        <w:tag w:val=""/>
        <w:id w:val="-1088845999"/>
        <w:placeholder>
          <w:docPart w:val="5163B9C130AD4AEDB1D280A52FE64501"/>
        </w:placeholder>
        <w:dataBinding w:prefixMappings="xmlns:ns0='http://purl.org/dc/elements/1.1/' xmlns:ns1='http://schemas.openxmlformats.org/package/2006/metadata/core-properties' " w:xpath="/ns1:coreProperties[1]/ns0:creator[1]" w:storeItemID="{6C3C8BC8-F283-45AE-878A-BAB7291924A1}"/>
        <w:text/>
      </w:sdtPr>
      <w:sdtEndPr>
        <w:rPr>
          <w:rStyle w:val="Buchtitel"/>
        </w:rPr>
      </w:sdtEndPr>
      <w:sdtContent>
        <w:r w:rsidR="009C4217">
          <w:rPr>
            <w:rStyle w:val="Buchtitel"/>
          </w:rPr>
          <w:t xml:space="preserve">Franz Mustermann </w:t>
        </w:r>
        <w:proofErr w:type="spellStart"/>
        <w:r w:rsidR="009C4217">
          <w:rPr>
            <w:rStyle w:val="Buchtitel"/>
          </w:rPr>
          <w:t>zPM</w:t>
        </w:r>
        <w:proofErr w:type="spellEnd"/>
      </w:sdtContent>
    </w:sdt>
    <w:r w:rsidR="009C4217" w:rsidRPr="00A16E8B">
      <w:rPr>
        <w:rStyle w:val="Buchtitel"/>
        <w:noProof/>
        <w:lang w:val="de-AT" w:eastAsia="de-AT"/>
      </w:rPr>
      <w:drawing>
        <wp:anchor distT="0" distB="0" distL="114300" distR="114300" simplePos="0" relativeHeight="251656704" behindDoc="1" locked="0" layoutInCell="1" allowOverlap="1" wp14:anchorId="70EFD2D1" wp14:editId="1B7B335F">
          <wp:simplePos x="0" y="0"/>
          <wp:positionH relativeFrom="column">
            <wp:posOffset>4742180</wp:posOffset>
          </wp:positionH>
          <wp:positionV relativeFrom="paragraph">
            <wp:posOffset>-85725</wp:posOffset>
          </wp:positionV>
          <wp:extent cx="1011555" cy="590550"/>
          <wp:effectExtent l="0" t="0" r="0" b="0"/>
          <wp:wrapNone/>
          <wp:docPr id="18"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14:sizeRelH relativeFrom="page">
            <wp14:pctWidth>0</wp14:pctWidth>
          </wp14:sizeRelH>
          <wp14:sizeRelV relativeFrom="page">
            <wp14:pctHeight>0</wp14:pctHeight>
          </wp14:sizeRelV>
        </wp:anchor>
      </w:drawing>
    </w:r>
    <w:r w:rsidR="009C4217">
      <w:rPr>
        <w:rStyle w:val="Buchtitel"/>
      </w:rPr>
      <w:tab/>
    </w:r>
    <w:r w:rsidR="009C4217" w:rsidRPr="0067586E">
      <w:rPr>
        <w:rStyle w:val="Buchtitel"/>
        <w:i w:val="0"/>
        <w:iCs w:val="0"/>
      </w:rPr>
      <w:t>pma vertraulich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CC66" w14:textId="093839F7" w:rsidR="009C4217" w:rsidRPr="0067586E" w:rsidRDefault="00FA50D0" w:rsidP="00142CBD">
    <w:pPr>
      <w:pStyle w:val="Kopfzeile"/>
      <w:ind w:left="142"/>
      <w:rPr>
        <w:rStyle w:val="Buchtitel"/>
        <w:i w:val="0"/>
        <w:iCs w:val="0"/>
      </w:rPr>
    </w:pPr>
    <w:sdt>
      <w:sdtPr>
        <w:rPr>
          <w:rStyle w:val="Buchtitel"/>
        </w:rPr>
        <w:alias w:val="Autor"/>
        <w:tag w:val=""/>
        <w:id w:val="-977689350"/>
        <w:placeholder>
          <w:docPart w:val="847F4EB83DC94270BBB5FC107258AC75"/>
        </w:placeholder>
        <w:dataBinding w:prefixMappings="xmlns:ns0='http://purl.org/dc/elements/1.1/' xmlns:ns1='http://schemas.openxmlformats.org/package/2006/metadata/core-properties' " w:xpath="/ns1:coreProperties[1]/ns0:creator[1]" w:storeItemID="{6C3C8BC8-F283-45AE-878A-BAB7291924A1}"/>
        <w:text/>
      </w:sdtPr>
      <w:sdtEndPr>
        <w:rPr>
          <w:rStyle w:val="Buchtitel"/>
        </w:rPr>
      </w:sdtEndPr>
      <w:sdtContent>
        <w:r w:rsidR="009C4217">
          <w:rPr>
            <w:rStyle w:val="Buchtitel"/>
          </w:rPr>
          <w:t xml:space="preserve">Franz Mustermann </w:t>
        </w:r>
        <w:proofErr w:type="spellStart"/>
        <w:r w:rsidR="009C4217">
          <w:rPr>
            <w:rStyle w:val="Buchtitel"/>
          </w:rPr>
          <w:t>zPM</w:t>
        </w:r>
        <w:proofErr w:type="spellEnd"/>
      </w:sdtContent>
    </w:sdt>
    <w:r w:rsidR="009C4217" w:rsidRPr="00A16E8B">
      <w:rPr>
        <w:rStyle w:val="Buchtitel"/>
        <w:noProof/>
        <w:lang w:val="de-AT" w:eastAsia="de-AT"/>
      </w:rPr>
      <w:drawing>
        <wp:anchor distT="0" distB="0" distL="114300" distR="114300" simplePos="0" relativeHeight="251665920" behindDoc="1" locked="0" layoutInCell="1" allowOverlap="1" wp14:anchorId="063AD97D" wp14:editId="1AB63BF2">
          <wp:simplePos x="0" y="0"/>
          <wp:positionH relativeFrom="column">
            <wp:posOffset>4742180</wp:posOffset>
          </wp:positionH>
          <wp:positionV relativeFrom="paragraph">
            <wp:posOffset>-85725</wp:posOffset>
          </wp:positionV>
          <wp:extent cx="1011555" cy="59055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14:sizeRelH relativeFrom="page">
            <wp14:pctWidth>0</wp14:pctWidth>
          </wp14:sizeRelH>
          <wp14:sizeRelV relativeFrom="page">
            <wp14:pctHeight>0</wp14:pctHeight>
          </wp14:sizeRelV>
        </wp:anchor>
      </w:drawing>
    </w:r>
    <w:r w:rsidR="009C4217">
      <w:rPr>
        <w:rStyle w:val="Buchtitel"/>
      </w:rPr>
      <w:tab/>
    </w:r>
    <w:r w:rsidR="009C4217" w:rsidRPr="0067586E">
      <w:rPr>
        <w:rStyle w:val="Buchtitel"/>
        <w:i w:val="0"/>
        <w:iCs w:val="0"/>
      </w:rPr>
      <w:t>pma vertraulich</w:t>
    </w:r>
  </w:p>
  <w:p w14:paraId="78044A21" w14:textId="77777777" w:rsidR="009C4217" w:rsidRDefault="009C4217">
    <w:pPr>
      <w:pStyle w:val="Kopfzeile"/>
    </w:pPr>
    <w:r>
      <w:rPr>
        <w:noProof/>
        <w:lang w:val="de-AT" w:eastAsia="de-AT"/>
      </w:rPr>
      <w:drawing>
        <wp:anchor distT="0" distB="0" distL="114300" distR="114300" simplePos="0" relativeHeight="251658752" behindDoc="1" locked="0" layoutInCell="1" allowOverlap="1" wp14:anchorId="5E5866D1" wp14:editId="65E0195D">
          <wp:simplePos x="0" y="0"/>
          <wp:positionH relativeFrom="column">
            <wp:posOffset>8161655</wp:posOffset>
          </wp:positionH>
          <wp:positionV relativeFrom="paragraph">
            <wp:posOffset>-247650</wp:posOffset>
          </wp:positionV>
          <wp:extent cx="1011555" cy="590550"/>
          <wp:effectExtent l="0" t="0" r="0" b="0"/>
          <wp:wrapNone/>
          <wp:docPr id="30" name="Bild 5"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D3C"/>
    <w:multiLevelType w:val="multilevel"/>
    <w:tmpl w:val="A21811F2"/>
    <w:lvl w:ilvl="0">
      <w:start w:val="1"/>
      <w:numFmt w:val="decimal"/>
      <w:lvlText w:val="%1."/>
      <w:lvlJc w:val="left"/>
      <w:pPr>
        <w:ind w:left="435" w:hanging="435"/>
      </w:pPr>
      <w:rPr>
        <w:rFonts w:hint="default"/>
      </w:rPr>
    </w:lvl>
    <w:lvl w:ilvl="1">
      <w:start w:val="1"/>
      <w:numFmt w:val="decimal"/>
      <w:lvlText w:val="%1.%2"/>
      <w:lvlJc w:val="left"/>
      <w:pPr>
        <w:ind w:left="1362" w:hanging="435"/>
      </w:pPr>
      <w:rPr>
        <w:rFonts w:hint="default"/>
      </w:rPr>
    </w:lvl>
    <w:lvl w:ilvl="2">
      <w:start w:val="5"/>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 w15:restartNumberingAfterBreak="0">
    <w:nsid w:val="02791A7B"/>
    <w:multiLevelType w:val="hybridMultilevel"/>
    <w:tmpl w:val="8C982F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6410A0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4179B"/>
    <w:multiLevelType w:val="hybridMultilevel"/>
    <w:tmpl w:val="873A4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525C9C"/>
    <w:multiLevelType w:val="hybridMultilevel"/>
    <w:tmpl w:val="5206125E"/>
    <w:lvl w:ilvl="0" w:tplc="1FEC1CF4">
      <w:start w:val="1"/>
      <w:numFmt w:val="bullet"/>
      <w:lvlText w:val="•"/>
      <w:lvlJc w:val="left"/>
      <w:pPr>
        <w:tabs>
          <w:tab w:val="num" w:pos="720"/>
        </w:tabs>
        <w:ind w:left="720" w:hanging="360"/>
      </w:pPr>
      <w:rPr>
        <w:rFonts w:ascii="Arial" w:hAnsi="Arial" w:hint="default"/>
      </w:rPr>
    </w:lvl>
    <w:lvl w:ilvl="1" w:tplc="07D02C68">
      <w:start w:val="1"/>
      <w:numFmt w:val="bullet"/>
      <w:lvlText w:val="•"/>
      <w:lvlJc w:val="left"/>
      <w:pPr>
        <w:tabs>
          <w:tab w:val="num" w:pos="1440"/>
        </w:tabs>
        <w:ind w:left="1440" w:hanging="360"/>
      </w:pPr>
      <w:rPr>
        <w:rFonts w:ascii="Arial" w:hAnsi="Arial" w:hint="default"/>
      </w:rPr>
    </w:lvl>
    <w:lvl w:ilvl="2" w:tplc="DE7A6DF8" w:tentative="1">
      <w:start w:val="1"/>
      <w:numFmt w:val="bullet"/>
      <w:lvlText w:val="•"/>
      <w:lvlJc w:val="left"/>
      <w:pPr>
        <w:tabs>
          <w:tab w:val="num" w:pos="2160"/>
        </w:tabs>
        <w:ind w:left="2160" w:hanging="360"/>
      </w:pPr>
      <w:rPr>
        <w:rFonts w:ascii="Arial" w:hAnsi="Arial" w:hint="default"/>
      </w:rPr>
    </w:lvl>
    <w:lvl w:ilvl="3" w:tplc="59768122" w:tentative="1">
      <w:start w:val="1"/>
      <w:numFmt w:val="bullet"/>
      <w:lvlText w:val="•"/>
      <w:lvlJc w:val="left"/>
      <w:pPr>
        <w:tabs>
          <w:tab w:val="num" w:pos="2880"/>
        </w:tabs>
        <w:ind w:left="2880" w:hanging="360"/>
      </w:pPr>
      <w:rPr>
        <w:rFonts w:ascii="Arial" w:hAnsi="Arial" w:hint="default"/>
      </w:rPr>
    </w:lvl>
    <w:lvl w:ilvl="4" w:tplc="68A4F31A" w:tentative="1">
      <w:start w:val="1"/>
      <w:numFmt w:val="bullet"/>
      <w:lvlText w:val="•"/>
      <w:lvlJc w:val="left"/>
      <w:pPr>
        <w:tabs>
          <w:tab w:val="num" w:pos="3600"/>
        </w:tabs>
        <w:ind w:left="3600" w:hanging="360"/>
      </w:pPr>
      <w:rPr>
        <w:rFonts w:ascii="Arial" w:hAnsi="Arial" w:hint="default"/>
      </w:rPr>
    </w:lvl>
    <w:lvl w:ilvl="5" w:tplc="E31C4D4A" w:tentative="1">
      <w:start w:val="1"/>
      <w:numFmt w:val="bullet"/>
      <w:lvlText w:val="•"/>
      <w:lvlJc w:val="left"/>
      <w:pPr>
        <w:tabs>
          <w:tab w:val="num" w:pos="4320"/>
        </w:tabs>
        <w:ind w:left="4320" w:hanging="360"/>
      </w:pPr>
      <w:rPr>
        <w:rFonts w:ascii="Arial" w:hAnsi="Arial" w:hint="default"/>
      </w:rPr>
    </w:lvl>
    <w:lvl w:ilvl="6" w:tplc="9EEC2B6C" w:tentative="1">
      <w:start w:val="1"/>
      <w:numFmt w:val="bullet"/>
      <w:lvlText w:val="•"/>
      <w:lvlJc w:val="left"/>
      <w:pPr>
        <w:tabs>
          <w:tab w:val="num" w:pos="5040"/>
        </w:tabs>
        <w:ind w:left="5040" w:hanging="360"/>
      </w:pPr>
      <w:rPr>
        <w:rFonts w:ascii="Arial" w:hAnsi="Arial" w:hint="default"/>
      </w:rPr>
    </w:lvl>
    <w:lvl w:ilvl="7" w:tplc="3F26195A" w:tentative="1">
      <w:start w:val="1"/>
      <w:numFmt w:val="bullet"/>
      <w:lvlText w:val="•"/>
      <w:lvlJc w:val="left"/>
      <w:pPr>
        <w:tabs>
          <w:tab w:val="num" w:pos="5760"/>
        </w:tabs>
        <w:ind w:left="5760" w:hanging="360"/>
      </w:pPr>
      <w:rPr>
        <w:rFonts w:ascii="Arial" w:hAnsi="Arial" w:hint="default"/>
      </w:rPr>
    </w:lvl>
    <w:lvl w:ilvl="8" w:tplc="DF3823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552FC"/>
    <w:multiLevelType w:val="multilevel"/>
    <w:tmpl w:val="9544DA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9B7B6A"/>
    <w:multiLevelType w:val="multilevel"/>
    <w:tmpl w:val="D2DCC1E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C46A36"/>
    <w:multiLevelType w:val="multilevel"/>
    <w:tmpl w:val="4B0EF008"/>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A32298C"/>
    <w:multiLevelType w:val="hybridMultilevel"/>
    <w:tmpl w:val="0750C9AA"/>
    <w:lvl w:ilvl="0" w:tplc="3FB697F4">
      <w:start w:val="1"/>
      <w:numFmt w:val="decimal"/>
      <w:lvlText w:val="%1."/>
      <w:lvlJc w:val="left"/>
      <w:pPr>
        <w:ind w:left="580" w:hanging="360"/>
      </w:pPr>
      <w:rPr>
        <w:rFonts w:ascii="Arial Narrow" w:eastAsia="Times New Roman" w:hAnsi="Arial Narrow" w:cs="Arial" w:hint="default"/>
        <w:color w:val="00000A"/>
      </w:rPr>
    </w:lvl>
    <w:lvl w:ilvl="1" w:tplc="0C070019" w:tentative="1">
      <w:start w:val="1"/>
      <w:numFmt w:val="lowerLetter"/>
      <w:lvlText w:val="%2."/>
      <w:lvlJc w:val="left"/>
      <w:pPr>
        <w:ind w:left="1300" w:hanging="360"/>
      </w:pPr>
    </w:lvl>
    <w:lvl w:ilvl="2" w:tplc="0C07001B" w:tentative="1">
      <w:start w:val="1"/>
      <w:numFmt w:val="lowerRoman"/>
      <w:lvlText w:val="%3."/>
      <w:lvlJc w:val="right"/>
      <w:pPr>
        <w:ind w:left="2020" w:hanging="180"/>
      </w:pPr>
    </w:lvl>
    <w:lvl w:ilvl="3" w:tplc="0C07000F" w:tentative="1">
      <w:start w:val="1"/>
      <w:numFmt w:val="decimal"/>
      <w:lvlText w:val="%4."/>
      <w:lvlJc w:val="left"/>
      <w:pPr>
        <w:ind w:left="2740" w:hanging="360"/>
      </w:pPr>
    </w:lvl>
    <w:lvl w:ilvl="4" w:tplc="0C070019" w:tentative="1">
      <w:start w:val="1"/>
      <w:numFmt w:val="lowerLetter"/>
      <w:lvlText w:val="%5."/>
      <w:lvlJc w:val="left"/>
      <w:pPr>
        <w:ind w:left="3460" w:hanging="360"/>
      </w:pPr>
    </w:lvl>
    <w:lvl w:ilvl="5" w:tplc="0C07001B" w:tentative="1">
      <w:start w:val="1"/>
      <w:numFmt w:val="lowerRoman"/>
      <w:lvlText w:val="%6."/>
      <w:lvlJc w:val="right"/>
      <w:pPr>
        <w:ind w:left="4180" w:hanging="180"/>
      </w:pPr>
    </w:lvl>
    <w:lvl w:ilvl="6" w:tplc="0C07000F" w:tentative="1">
      <w:start w:val="1"/>
      <w:numFmt w:val="decimal"/>
      <w:lvlText w:val="%7."/>
      <w:lvlJc w:val="left"/>
      <w:pPr>
        <w:ind w:left="4900" w:hanging="360"/>
      </w:pPr>
    </w:lvl>
    <w:lvl w:ilvl="7" w:tplc="0C070019" w:tentative="1">
      <w:start w:val="1"/>
      <w:numFmt w:val="lowerLetter"/>
      <w:lvlText w:val="%8."/>
      <w:lvlJc w:val="left"/>
      <w:pPr>
        <w:ind w:left="5620" w:hanging="360"/>
      </w:pPr>
    </w:lvl>
    <w:lvl w:ilvl="8" w:tplc="0C07001B" w:tentative="1">
      <w:start w:val="1"/>
      <w:numFmt w:val="lowerRoman"/>
      <w:lvlText w:val="%9."/>
      <w:lvlJc w:val="right"/>
      <w:pPr>
        <w:ind w:left="6340" w:hanging="180"/>
      </w:pPr>
    </w:lvl>
  </w:abstractNum>
  <w:abstractNum w:abstractNumId="9" w15:restartNumberingAfterBreak="0">
    <w:nsid w:val="1F7158A9"/>
    <w:multiLevelType w:val="multilevel"/>
    <w:tmpl w:val="0FD0058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6C5193"/>
    <w:multiLevelType w:val="hybridMultilevel"/>
    <w:tmpl w:val="908CE172"/>
    <w:lvl w:ilvl="0" w:tplc="0C070001">
      <w:start w:val="1"/>
      <w:numFmt w:val="bullet"/>
      <w:lvlText w:val=""/>
      <w:lvlJc w:val="left"/>
      <w:pPr>
        <w:ind w:left="1353" w:hanging="360"/>
      </w:pPr>
      <w:rPr>
        <w:rFonts w:ascii="Symbol" w:hAnsi="Symbol" w:hint="default"/>
      </w:rPr>
    </w:lvl>
    <w:lvl w:ilvl="1" w:tplc="0C070003">
      <w:start w:val="1"/>
      <w:numFmt w:val="bullet"/>
      <w:lvlText w:val="o"/>
      <w:lvlJc w:val="left"/>
      <w:pPr>
        <w:ind w:left="1647" w:hanging="360"/>
      </w:pPr>
      <w:rPr>
        <w:rFonts w:ascii="Courier New" w:hAnsi="Courier New" w:cs="Courier New" w:hint="default"/>
      </w:rPr>
    </w:lvl>
    <w:lvl w:ilvl="2" w:tplc="0C070005">
      <w:start w:val="1"/>
      <w:numFmt w:val="bullet"/>
      <w:lvlText w:val=""/>
      <w:lvlJc w:val="left"/>
      <w:pPr>
        <w:ind w:left="2367" w:hanging="360"/>
      </w:pPr>
      <w:rPr>
        <w:rFonts w:ascii="Wingdings" w:hAnsi="Wingdings" w:hint="default"/>
      </w:rPr>
    </w:lvl>
    <w:lvl w:ilvl="3" w:tplc="0C070001">
      <w:start w:val="1"/>
      <w:numFmt w:val="bullet"/>
      <w:lvlText w:val=""/>
      <w:lvlJc w:val="left"/>
      <w:pPr>
        <w:ind w:left="3087" w:hanging="360"/>
      </w:pPr>
      <w:rPr>
        <w:rFonts w:ascii="Symbol" w:hAnsi="Symbol" w:hint="default"/>
      </w:rPr>
    </w:lvl>
    <w:lvl w:ilvl="4" w:tplc="0C070003">
      <w:start w:val="1"/>
      <w:numFmt w:val="bullet"/>
      <w:lvlText w:val="o"/>
      <w:lvlJc w:val="left"/>
      <w:pPr>
        <w:ind w:left="3807" w:hanging="360"/>
      </w:pPr>
      <w:rPr>
        <w:rFonts w:ascii="Courier New" w:hAnsi="Courier New" w:cs="Courier New" w:hint="default"/>
      </w:rPr>
    </w:lvl>
    <w:lvl w:ilvl="5" w:tplc="0C070005">
      <w:start w:val="1"/>
      <w:numFmt w:val="bullet"/>
      <w:lvlText w:val=""/>
      <w:lvlJc w:val="left"/>
      <w:pPr>
        <w:ind w:left="4527" w:hanging="360"/>
      </w:pPr>
      <w:rPr>
        <w:rFonts w:ascii="Wingdings" w:hAnsi="Wingdings" w:hint="default"/>
      </w:rPr>
    </w:lvl>
    <w:lvl w:ilvl="6" w:tplc="0C070001">
      <w:start w:val="1"/>
      <w:numFmt w:val="bullet"/>
      <w:lvlText w:val=""/>
      <w:lvlJc w:val="left"/>
      <w:pPr>
        <w:ind w:left="5247" w:hanging="360"/>
      </w:pPr>
      <w:rPr>
        <w:rFonts w:ascii="Symbol" w:hAnsi="Symbol" w:hint="default"/>
      </w:rPr>
    </w:lvl>
    <w:lvl w:ilvl="7" w:tplc="0C070003">
      <w:start w:val="1"/>
      <w:numFmt w:val="bullet"/>
      <w:lvlText w:val="o"/>
      <w:lvlJc w:val="left"/>
      <w:pPr>
        <w:ind w:left="5967" w:hanging="360"/>
      </w:pPr>
      <w:rPr>
        <w:rFonts w:ascii="Courier New" w:hAnsi="Courier New" w:cs="Courier New" w:hint="default"/>
      </w:rPr>
    </w:lvl>
    <w:lvl w:ilvl="8" w:tplc="0C070005">
      <w:start w:val="1"/>
      <w:numFmt w:val="bullet"/>
      <w:lvlText w:val=""/>
      <w:lvlJc w:val="left"/>
      <w:pPr>
        <w:ind w:left="6687" w:hanging="360"/>
      </w:pPr>
      <w:rPr>
        <w:rFonts w:ascii="Wingdings" w:hAnsi="Wingdings" w:hint="default"/>
      </w:rPr>
    </w:lvl>
  </w:abstractNum>
  <w:abstractNum w:abstractNumId="11" w15:restartNumberingAfterBreak="0">
    <w:nsid w:val="23035EC8"/>
    <w:multiLevelType w:val="hybridMultilevel"/>
    <w:tmpl w:val="E47A9FFE"/>
    <w:lvl w:ilvl="0" w:tplc="43F46B76">
      <w:start w:val="1"/>
      <w:numFmt w:val="bullet"/>
      <w:lvlText w:val="•"/>
      <w:lvlJc w:val="left"/>
      <w:pPr>
        <w:tabs>
          <w:tab w:val="num" w:pos="720"/>
        </w:tabs>
        <w:ind w:left="720" w:hanging="360"/>
      </w:pPr>
      <w:rPr>
        <w:rFonts w:ascii="Arial" w:hAnsi="Arial" w:hint="default"/>
      </w:rPr>
    </w:lvl>
    <w:lvl w:ilvl="1" w:tplc="2BA83822">
      <w:start w:val="142"/>
      <w:numFmt w:val="bullet"/>
      <w:lvlText w:val="•"/>
      <w:lvlJc w:val="left"/>
      <w:pPr>
        <w:tabs>
          <w:tab w:val="num" w:pos="1440"/>
        </w:tabs>
        <w:ind w:left="1440" w:hanging="360"/>
      </w:pPr>
      <w:rPr>
        <w:rFonts w:ascii="Arial" w:hAnsi="Arial" w:hint="default"/>
      </w:rPr>
    </w:lvl>
    <w:lvl w:ilvl="2" w:tplc="DF14B5BE" w:tentative="1">
      <w:start w:val="1"/>
      <w:numFmt w:val="bullet"/>
      <w:lvlText w:val="•"/>
      <w:lvlJc w:val="left"/>
      <w:pPr>
        <w:tabs>
          <w:tab w:val="num" w:pos="2160"/>
        </w:tabs>
        <w:ind w:left="2160" w:hanging="360"/>
      </w:pPr>
      <w:rPr>
        <w:rFonts w:ascii="Arial" w:hAnsi="Arial" w:hint="default"/>
      </w:rPr>
    </w:lvl>
    <w:lvl w:ilvl="3" w:tplc="D2303886" w:tentative="1">
      <w:start w:val="1"/>
      <w:numFmt w:val="bullet"/>
      <w:lvlText w:val="•"/>
      <w:lvlJc w:val="left"/>
      <w:pPr>
        <w:tabs>
          <w:tab w:val="num" w:pos="2880"/>
        </w:tabs>
        <w:ind w:left="2880" w:hanging="360"/>
      </w:pPr>
      <w:rPr>
        <w:rFonts w:ascii="Arial" w:hAnsi="Arial" w:hint="default"/>
      </w:rPr>
    </w:lvl>
    <w:lvl w:ilvl="4" w:tplc="E68622F4" w:tentative="1">
      <w:start w:val="1"/>
      <w:numFmt w:val="bullet"/>
      <w:lvlText w:val="•"/>
      <w:lvlJc w:val="left"/>
      <w:pPr>
        <w:tabs>
          <w:tab w:val="num" w:pos="3600"/>
        </w:tabs>
        <w:ind w:left="3600" w:hanging="360"/>
      </w:pPr>
      <w:rPr>
        <w:rFonts w:ascii="Arial" w:hAnsi="Arial" w:hint="default"/>
      </w:rPr>
    </w:lvl>
    <w:lvl w:ilvl="5" w:tplc="4DECA95E" w:tentative="1">
      <w:start w:val="1"/>
      <w:numFmt w:val="bullet"/>
      <w:lvlText w:val="•"/>
      <w:lvlJc w:val="left"/>
      <w:pPr>
        <w:tabs>
          <w:tab w:val="num" w:pos="4320"/>
        </w:tabs>
        <w:ind w:left="4320" w:hanging="360"/>
      </w:pPr>
      <w:rPr>
        <w:rFonts w:ascii="Arial" w:hAnsi="Arial" w:hint="default"/>
      </w:rPr>
    </w:lvl>
    <w:lvl w:ilvl="6" w:tplc="010A4160" w:tentative="1">
      <w:start w:val="1"/>
      <w:numFmt w:val="bullet"/>
      <w:lvlText w:val="•"/>
      <w:lvlJc w:val="left"/>
      <w:pPr>
        <w:tabs>
          <w:tab w:val="num" w:pos="5040"/>
        </w:tabs>
        <w:ind w:left="5040" w:hanging="360"/>
      </w:pPr>
      <w:rPr>
        <w:rFonts w:ascii="Arial" w:hAnsi="Arial" w:hint="default"/>
      </w:rPr>
    </w:lvl>
    <w:lvl w:ilvl="7" w:tplc="93D4BCFC" w:tentative="1">
      <w:start w:val="1"/>
      <w:numFmt w:val="bullet"/>
      <w:lvlText w:val="•"/>
      <w:lvlJc w:val="left"/>
      <w:pPr>
        <w:tabs>
          <w:tab w:val="num" w:pos="5760"/>
        </w:tabs>
        <w:ind w:left="5760" w:hanging="360"/>
      </w:pPr>
      <w:rPr>
        <w:rFonts w:ascii="Arial" w:hAnsi="Arial" w:hint="default"/>
      </w:rPr>
    </w:lvl>
    <w:lvl w:ilvl="8" w:tplc="A426E5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CC457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233B8B"/>
    <w:multiLevelType w:val="multilevel"/>
    <w:tmpl w:val="0A34CBC0"/>
    <w:lvl w:ilvl="0">
      <w:start w:val="3"/>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4" w15:restartNumberingAfterBreak="0">
    <w:nsid w:val="2B0055E4"/>
    <w:multiLevelType w:val="hybridMultilevel"/>
    <w:tmpl w:val="1B5CDE24"/>
    <w:lvl w:ilvl="0" w:tplc="A1A0E95C">
      <w:start w:val="50"/>
      <w:numFmt w:val="bullet"/>
      <w:lvlText w:val="-"/>
      <w:lvlJc w:val="left"/>
      <w:pPr>
        <w:ind w:left="927" w:hanging="360"/>
      </w:pPr>
      <w:rPr>
        <w:rFonts w:ascii="Arial Narrow" w:eastAsia="Times New Roman" w:hAnsi="Arial Narrow" w:hint="default"/>
      </w:rPr>
    </w:lvl>
    <w:lvl w:ilvl="1" w:tplc="04070003">
      <w:start w:val="1"/>
      <w:numFmt w:val="bullet"/>
      <w:lvlText w:val="o"/>
      <w:lvlJc w:val="left"/>
      <w:pPr>
        <w:ind w:left="1647" w:hanging="360"/>
      </w:pPr>
      <w:rPr>
        <w:rFonts w:ascii="Courier New" w:hAnsi="Courier New" w:cs="Times New Roman"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Times New Roman"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Times New Roman" w:hint="default"/>
      </w:rPr>
    </w:lvl>
    <w:lvl w:ilvl="8" w:tplc="04070005">
      <w:start w:val="1"/>
      <w:numFmt w:val="bullet"/>
      <w:lvlText w:val=""/>
      <w:lvlJc w:val="left"/>
      <w:pPr>
        <w:ind w:left="6687" w:hanging="360"/>
      </w:pPr>
      <w:rPr>
        <w:rFonts w:ascii="Wingdings" w:hAnsi="Wingdings" w:hint="default"/>
      </w:rPr>
    </w:lvl>
  </w:abstractNum>
  <w:abstractNum w:abstractNumId="15" w15:restartNumberingAfterBreak="0">
    <w:nsid w:val="2BC738D0"/>
    <w:multiLevelType w:val="hybridMultilevel"/>
    <w:tmpl w:val="78DAAC60"/>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2C0A475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433C77"/>
    <w:multiLevelType w:val="hybridMultilevel"/>
    <w:tmpl w:val="9F5E4A42"/>
    <w:lvl w:ilvl="0" w:tplc="2000000F">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8" w15:restartNumberingAfterBreak="0">
    <w:nsid w:val="36BA2DB0"/>
    <w:multiLevelType w:val="hybridMultilevel"/>
    <w:tmpl w:val="64D487CE"/>
    <w:lvl w:ilvl="0" w:tplc="EC24E40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3EC07C84"/>
    <w:multiLevelType w:val="multilevel"/>
    <w:tmpl w:val="5B80A228"/>
    <w:lvl w:ilvl="0">
      <w:start w:val="1"/>
      <w:numFmt w:val="bullet"/>
      <w:lvlText w:val="o"/>
      <w:lvlJc w:val="left"/>
      <w:pPr>
        <w:ind w:left="2007" w:hanging="360"/>
      </w:pPr>
      <w:rPr>
        <w:rFonts w:ascii="Courier New" w:hAnsi="Courier New" w:hint="default"/>
        <w:b w:val="0"/>
        <w:sz w:val="22"/>
      </w:rPr>
    </w:lvl>
    <w:lvl w:ilvl="1">
      <w:start w:val="1"/>
      <w:numFmt w:val="bullet"/>
      <w:lvlText w:val="o"/>
      <w:lvlJc w:val="left"/>
      <w:pPr>
        <w:ind w:left="2727" w:hanging="360"/>
      </w:pPr>
      <w:rPr>
        <w:rFonts w:ascii="Courier New" w:hAnsi="Courier New" w:hint="default"/>
        <w:b w:val="0"/>
        <w:sz w:val="22"/>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b/>
        <w:sz w:val="22"/>
      </w:rPr>
    </w:lvl>
    <w:lvl w:ilvl="4">
      <w:start w:val="1"/>
      <w:numFmt w:val="bullet"/>
      <w:lvlText w:val="o"/>
      <w:lvlJc w:val="left"/>
      <w:pPr>
        <w:ind w:left="4887" w:hanging="360"/>
      </w:pPr>
      <w:rPr>
        <w:rFonts w:ascii="Courier New" w:hAnsi="Courier New" w:hint="default"/>
        <w:b w:val="0"/>
        <w:sz w:val="22"/>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b/>
        <w:sz w:val="22"/>
      </w:rPr>
    </w:lvl>
    <w:lvl w:ilvl="7">
      <w:start w:val="1"/>
      <w:numFmt w:val="bullet"/>
      <w:lvlText w:val="o"/>
      <w:lvlJc w:val="left"/>
      <w:pPr>
        <w:ind w:left="7047" w:hanging="360"/>
      </w:pPr>
      <w:rPr>
        <w:rFonts w:ascii="Courier New" w:hAnsi="Courier New" w:hint="default"/>
        <w:b w:val="0"/>
        <w:sz w:val="22"/>
      </w:rPr>
    </w:lvl>
    <w:lvl w:ilvl="8">
      <w:start w:val="1"/>
      <w:numFmt w:val="bullet"/>
      <w:lvlText w:val=""/>
      <w:lvlJc w:val="left"/>
      <w:pPr>
        <w:ind w:left="7767" w:hanging="360"/>
      </w:pPr>
      <w:rPr>
        <w:rFonts w:ascii="Wingdings" w:hAnsi="Wingdings" w:hint="default"/>
      </w:rPr>
    </w:lvl>
  </w:abstractNum>
  <w:abstractNum w:abstractNumId="20" w15:restartNumberingAfterBreak="0">
    <w:nsid w:val="40C5126E"/>
    <w:multiLevelType w:val="multilevel"/>
    <w:tmpl w:val="286C2654"/>
    <w:lvl w:ilvl="0">
      <w:start w:val="1"/>
      <w:numFmt w:val="decimal"/>
      <w:lvlText w:val="%1"/>
      <w:lvlJc w:val="left"/>
      <w:pPr>
        <w:ind w:left="432" w:hanging="432"/>
      </w:pPr>
      <w:rPr>
        <w:rFonts w:cs="Times New Roman" w:hint="default"/>
      </w:rPr>
    </w:lvl>
    <w:lvl w:ilvl="1">
      <w:start w:val="6"/>
      <w:numFmt w:val="decimal"/>
      <w:lvlText w:val="%1.%2"/>
      <w:lvlJc w:val="left"/>
      <w:pPr>
        <w:ind w:left="576" w:hanging="576"/>
      </w:pPr>
      <w:rPr>
        <w:rFonts w:cs="Times New Roman" w:hint="default"/>
        <w:b/>
        <w:sz w:val="28"/>
        <w:szCs w:val="28"/>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D3C3344"/>
    <w:multiLevelType w:val="hybridMultilevel"/>
    <w:tmpl w:val="3F6C63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0692597"/>
    <w:multiLevelType w:val="multilevel"/>
    <w:tmpl w:val="8092FA4E"/>
    <w:lvl w:ilvl="0">
      <w:start w:val="4"/>
      <w:numFmt w:val="decimal"/>
      <w:lvlText w:val="%1"/>
      <w:lvlJc w:val="left"/>
      <w:pPr>
        <w:ind w:left="435" w:hanging="435"/>
      </w:pPr>
      <w:rPr>
        <w:rFonts w:hint="default"/>
      </w:rPr>
    </w:lvl>
    <w:lvl w:ilvl="1">
      <w:start w:val="1"/>
      <w:numFmt w:val="decimal"/>
      <w:lvlText w:val="%1.%2"/>
      <w:lvlJc w:val="left"/>
      <w:pPr>
        <w:ind w:left="1362" w:hanging="435"/>
      </w:pPr>
      <w:rPr>
        <w:rFonts w:hint="default"/>
      </w:rPr>
    </w:lvl>
    <w:lvl w:ilvl="2">
      <w:start w:val="5"/>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3" w15:restartNumberingAfterBreak="0">
    <w:nsid w:val="55F71D1A"/>
    <w:multiLevelType w:val="hybridMultilevel"/>
    <w:tmpl w:val="6952E6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7FA6CCB"/>
    <w:multiLevelType w:val="multilevel"/>
    <w:tmpl w:val="2A52F870"/>
    <w:lvl w:ilvl="0">
      <w:start w:val="1"/>
      <w:numFmt w:val="bullet"/>
      <w:lvlText w:val="o"/>
      <w:lvlJc w:val="left"/>
      <w:pPr>
        <w:ind w:left="2007" w:hanging="360"/>
      </w:pPr>
      <w:rPr>
        <w:rFonts w:ascii="Courier New" w:hAnsi="Courier New" w:hint="default"/>
        <w:b w:val="0"/>
        <w:sz w:val="22"/>
      </w:rPr>
    </w:lvl>
    <w:lvl w:ilvl="1">
      <w:start w:val="1"/>
      <w:numFmt w:val="bullet"/>
      <w:lvlText w:val="o"/>
      <w:lvlJc w:val="left"/>
      <w:pPr>
        <w:ind w:left="2727" w:hanging="360"/>
      </w:pPr>
      <w:rPr>
        <w:rFonts w:ascii="Courier New" w:hAnsi="Courier New" w:hint="default"/>
        <w:b w:val="0"/>
        <w:sz w:val="22"/>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b/>
        <w:sz w:val="22"/>
      </w:rPr>
    </w:lvl>
    <w:lvl w:ilvl="4">
      <w:start w:val="1"/>
      <w:numFmt w:val="bullet"/>
      <w:lvlText w:val="o"/>
      <w:lvlJc w:val="left"/>
      <w:pPr>
        <w:ind w:left="4887" w:hanging="360"/>
      </w:pPr>
      <w:rPr>
        <w:rFonts w:ascii="Courier New" w:hAnsi="Courier New" w:hint="default"/>
        <w:b w:val="0"/>
        <w:sz w:val="22"/>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b/>
        <w:sz w:val="22"/>
      </w:rPr>
    </w:lvl>
    <w:lvl w:ilvl="7">
      <w:start w:val="1"/>
      <w:numFmt w:val="bullet"/>
      <w:lvlText w:val="o"/>
      <w:lvlJc w:val="left"/>
      <w:pPr>
        <w:ind w:left="7047" w:hanging="360"/>
      </w:pPr>
      <w:rPr>
        <w:rFonts w:ascii="Courier New" w:hAnsi="Courier New" w:hint="default"/>
        <w:b w:val="0"/>
        <w:sz w:val="22"/>
      </w:rPr>
    </w:lvl>
    <w:lvl w:ilvl="8">
      <w:start w:val="1"/>
      <w:numFmt w:val="bullet"/>
      <w:lvlText w:val=""/>
      <w:lvlJc w:val="left"/>
      <w:pPr>
        <w:ind w:left="7767" w:hanging="360"/>
      </w:pPr>
      <w:rPr>
        <w:rFonts w:ascii="Wingdings" w:hAnsi="Wingdings" w:hint="default"/>
      </w:rPr>
    </w:lvl>
  </w:abstractNum>
  <w:abstractNum w:abstractNumId="25" w15:restartNumberingAfterBreak="0">
    <w:nsid w:val="58057D8C"/>
    <w:multiLevelType w:val="hybridMultilevel"/>
    <w:tmpl w:val="CD605B88"/>
    <w:lvl w:ilvl="0" w:tplc="EA72B81E">
      <w:start w:val="19"/>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6" w15:restartNumberingAfterBreak="0">
    <w:nsid w:val="5D787FCC"/>
    <w:multiLevelType w:val="multilevel"/>
    <w:tmpl w:val="ED7EA858"/>
    <w:lvl w:ilvl="0">
      <w:start w:val="1"/>
      <w:numFmt w:val="decimal"/>
      <w:lvlText w:val="%1"/>
      <w:lvlJc w:val="left"/>
      <w:pPr>
        <w:ind w:left="432" w:hanging="432"/>
      </w:pPr>
      <w:rPr>
        <w:rFonts w:cs="Times New Roman" w:hint="default"/>
      </w:rPr>
    </w:lvl>
    <w:lvl w:ilvl="1">
      <w:start w:val="16"/>
      <w:numFmt w:val="decimal"/>
      <w:lvlText w:val="%2."/>
      <w:lvlJc w:val="left"/>
      <w:pPr>
        <w:ind w:left="576" w:hanging="576"/>
      </w:pPr>
      <w:rPr>
        <w:rFonts w:cs="Times New Roman" w:hint="default"/>
      </w:rPr>
    </w:lvl>
    <w:lvl w:ilvl="2">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5FA74653"/>
    <w:multiLevelType w:val="multilevel"/>
    <w:tmpl w:val="1FAC6E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FFB5B1F"/>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D8106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912DAB"/>
    <w:multiLevelType w:val="multilevel"/>
    <w:tmpl w:val="7CEE1D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CE4CF6"/>
    <w:multiLevelType w:val="multilevel"/>
    <w:tmpl w:val="60E83D46"/>
    <w:lvl w:ilvl="0">
      <w:start w:val="1"/>
      <w:numFmt w:val="bullet"/>
      <w:lvlText w:val=""/>
      <w:lvlJc w:val="left"/>
      <w:pPr>
        <w:ind w:left="432" w:hanging="432"/>
      </w:pPr>
      <w:rPr>
        <w:rFonts w:ascii="Symbol" w:hAnsi="Symbol" w:hint="default"/>
      </w:rPr>
    </w:lvl>
    <w:lvl w:ilvl="1">
      <w:start w:val="1"/>
      <w:numFmt w:val="decimal"/>
      <w:lvlText w:val="%2."/>
      <w:lvlJc w:val="left"/>
      <w:pPr>
        <w:ind w:left="576" w:hanging="576"/>
      </w:pPr>
      <w:rPr>
        <w:rFonts w:hint="default"/>
        <w:b/>
        <w:sz w:val="28"/>
        <w:szCs w:val="28"/>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2" w15:restartNumberingAfterBreak="0">
    <w:nsid w:val="67DF1BC7"/>
    <w:multiLevelType w:val="multilevel"/>
    <w:tmpl w:val="CFC40CFA"/>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EF32B9"/>
    <w:multiLevelType w:val="multilevel"/>
    <w:tmpl w:val="5D4CAA40"/>
    <w:lvl w:ilvl="0">
      <w:start w:val="1"/>
      <w:numFmt w:val="decimal"/>
      <w:lvlText w:val="%1"/>
      <w:lvlJc w:val="left"/>
      <w:pPr>
        <w:ind w:left="432" w:hanging="432"/>
      </w:pPr>
      <w:rPr>
        <w:rFonts w:cs="Times New Roman" w:hint="default"/>
      </w:rPr>
    </w:lvl>
    <w:lvl w:ilvl="1">
      <w:start w:val="7"/>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6CFC3F10"/>
    <w:multiLevelType w:val="multilevel"/>
    <w:tmpl w:val="09D81000"/>
    <w:lvl w:ilvl="0">
      <w:start w:val="1"/>
      <w:numFmt w:val="bullet"/>
      <w:lvlText w:val=""/>
      <w:lvlJc w:val="left"/>
      <w:pPr>
        <w:ind w:left="2423" w:hanging="360"/>
      </w:pPr>
      <w:rPr>
        <w:rFonts w:ascii="Symbol" w:hAnsi="Symbol" w:cs="Symbol" w:hint="default"/>
        <w:b w:val="0"/>
        <w:sz w:val="22"/>
      </w:rPr>
    </w:lvl>
    <w:lvl w:ilvl="1">
      <w:start w:val="1"/>
      <w:numFmt w:val="bullet"/>
      <w:lvlText w:val="o"/>
      <w:lvlJc w:val="left"/>
      <w:pPr>
        <w:ind w:left="3218" w:hanging="360"/>
      </w:pPr>
      <w:rPr>
        <w:rFonts w:ascii="Courier New" w:hAnsi="Courier New" w:cs="Courier New" w:hint="default"/>
        <w:b w:val="0"/>
        <w:sz w:val="22"/>
      </w:rPr>
    </w:lvl>
    <w:lvl w:ilvl="2">
      <w:start w:val="1"/>
      <w:numFmt w:val="bullet"/>
      <w:lvlText w:val=""/>
      <w:lvlJc w:val="left"/>
      <w:pPr>
        <w:ind w:left="3938" w:hanging="360"/>
      </w:pPr>
      <w:rPr>
        <w:rFonts w:ascii="Wingdings" w:hAnsi="Wingdings" w:cs="Wingdings" w:hint="default"/>
      </w:rPr>
    </w:lvl>
    <w:lvl w:ilvl="3">
      <w:start w:val="1"/>
      <w:numFmt w:val="bullet"/>
      <w:lvlText w:val=""/>
      <w:lvlJc w:val="left"/>
      <w:pPr>
        <w:ind w:left="4658" w:hanging="360"/>
      </w:pPr>
      <w:rPr>
        <w:rFonts w:ascii="Symbol" w:hAnsi="Symbol" w:cs="Symbol" w:hint="default"/>
        <w:b w:val="0"/>
        <w:sz w:val="22"/>
      </w:rPr>
    </w:lvl>
    <w:lvl w:ilvl="4">
      <w:start w:val="1"/>
      <w:numFmt w:val="bullet"/>
      <w:lvlText w:val="o"/>
      <w:lvlJc w:val="left"/>
      <w:pPr>
        <w:ind w:left="5378" w:hanging="360"/>
      </w:pPr>
      <w:rPr>
        <w:rFonts w:ascii="Courier New" w:hAnsi="Courier New" w:cs="Courier New" w:hint="default"/>
        <w:b w:val="0"/>
        <w:sz w:val="22"/>
      </w:rPr>
    </w:lvl>
    <w:lvl w:ilvl="5">
      <w:start w:val="1"/>
      <w:numFmt w:val="bullet"/>
      <w:lvlText w:val=""/>
      <w:lvlJc w:val="left"/>
      <w:pPr>
        <w:ind w:left="6098" w:hanging="360"/>
      </w:pPr>
      <w:rPr>
        <w:rFonts w:ascii="Wingdings" w:hAnsi="Wingdings" w:cs="Wingdings" w:hint="default"/>
      </w:rPr>
    </w:lvl>
    <w:lvl w:ilvl="6">
      <w:start w:val="1"/>
      <w:numFmt w:val="bullet"/>
      <w:lvlText w:val=""/>
      <w:lvlJc w:val="left"/>
      <w:pPr>
        <w:ind w:left="6818" w:hanging="360"/>
      </w:pPr>
      <w:rPr>
        <w:rFonts w:ascii="Symbol" w:hAnsi="Symbol" w:cs="Symbol" w:hint="default"/>
        <w:b w:val="0"/>
        <w:sz w:val="22"/>
      </w:rPr>
    </w:lvl>
    <w:lvl w:ilvl="7">
      <w:start w:val="1"/>
      <w:numFmt w:val="bullet"/>
      <w:lvlText w:val="o"/>
      <w:lvlJc w:val="left"/>
      <w:pPr>
        <w:ind w:left="7538" w:hanging="360"/>
      </w:pPr>
      <w:rPr>
        <w:rFonts w:ascii="Courier New" w:hAnsi="Courier New" w:cs="Courier New" w:hint="default"/>
        <w:b w:val="0"/>
        <w:sz w:val="22"/>
      </w:rPr>
    </w:lvl>
    <w:lvl w:ilvl="8">
      <w:start w:val="1"/>
      <w:numFmt w:val="bullet"/>
      <w:lvlText w:val=""/>
      <w:lvlJc w:val="left"/>
      <w:pPr>
        <w:ind w:left="8258" w:hanging="360"/>
      </w:pPr>
      <w:rPr>
        <w:rFonts w:ascii="Wingdings" w:hAnsi="Wingdings" w:cs="Wingdings" w:hint="default"/>
      </w:rPr>
    </w:lvl>
  </w:abstractNum>
  <w:abstractNum w:abstractNumId="35" w15:restartNumberingAfterBreak="0">
    <w:nsid w:val="6D291E82"/>
    <w:multiLevelType w:val="multilevel"/>
    <w:tmpl w:val="A5183C5A"/>
    <w:lvl w:ilvl="0">
      <w:start w:val="6"/>
      <w:numFmt w:val="decimal"/>
      <w:lvlText w:val="%1"/>
      <w:lvlJc w:val="left"/>
      <w:pPr>
        <w:ind w:left="432" w:hanging="432"/>
      </w:pPr>
      <w:rPr>
        <w:rFonts w:cs="Times New Roman"/>
      </w:rPr>
    </w:lvl>
    <w:lvl w:ilvl="1">
      <w:start w:val="1"/>
      <w:numFmt w:val="decimal"/>
      <w:lvlText w:val="%1.%2"/>
      <w:lvlJc w:val="left"/>
      <w:pPr>
        <w:ind w:left="576" w:hanging="576"/>
      </w:pPr>
      <w:rPr>
        <w:rFonts w:cs="Times New Roman"/>
        <w:b/>
        <w:sz w:val="28"/>
        <w:szCs w:val="28"/>
      </w:rPr>
    </w:lvl>
    <w:lvl w:ilvl="2">
      <w:start w:val="1"/>
      <w:numFmt w:val="decimal"/>
      <w:lvlText w:val="%1.%2.%3"/>
      <w:lvlJc w:val="left"/>
      <w:pPr>
        <w:ind w:left="720" w:hanging="720"/>
      </w:pPr>
      <w:rPr>
        <w:rFonts w:cs="Times New Roman"/>
        <w:b/>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6" w15:restartNumberingAfterBreak="0">
    <w:nsid w:val="6DFB7D17"/>
    <w:multiLevelType w:val="multilevel"/>
    <w:tmpl w:val="7E96C02C"/>
    <w:lvl w:ilvl="0">
      <w:start w:val="1"/>
      <w:numFmt w:val="bullet"/>
      <w:lvlText w:val=""/>
      <w:lvlJc w:val="left"/>
      <w:pPr>
        <w:ind w:left="1854" w:hanging="360"/>
      </w:pPr>
      <w:rPr>
        <w:rFonts w:ascii="Symbol" w:hAnsi="Symbol" w:hint="default"/>
        <w:b/>
        <w:sz w:val="26"/>
        <w:u w:val="single"/>
      </w:rPr>
    </w:lvl>
    <w:lvl w:ilvl="1">
      <w:start w:val="1"/>
      <w:numFmt w:val="bullet"/>
      <w:lvlText w:val="o"/>
      <w:lvlJc w:val="left"/>
      <w:pPr>
        <w:ind w:left="2574" w:hanging="360"/>
      </w:pPr>
      <w:rPr>
        <w:rFonts w:ascii="Courier New" w:hAnsi="Courier New" w:hint="default"/>
        <w:b w:val="0"/>
        <w:sz w:val="22"/>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b/>
        <w:sz w:val="22"/>
      </w:rPr>
    </w:lvl>
    <w:lvl w:ilvl="4">
      <w:start w:val="1"/>
      <w:numFmt w:val="bullet"/>
      <w:lvlText w:val="o"/>
      <w:lvlJc w:val="left"/>
      <w:pPr>
        <w:ind w:left="4734" w:hanging="360"/>
      </w:pPr>
      <w:rPr>
        <w:rFonts w:ascii="Courier New" w:hAnsi="Courier New" w:hint="default"/>
        <w:b w:val="0"/>
        <w:sz w:val="22"/>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b/>
        <w:sz w:val="22"/>
      </w:rPr>
    </w:lvl>
    <w:lvl w:ilvl="7">
      <w:start w:val="1"/>
      <w:numFmt w:val="bullet"/>
      <w:lvlText w:val="o"/>
      <w:lvlJc w:val="left"/>
      <w:pPr>
        <w:ind w:left="6894" w:hanging="360"/>
      </w:pPr>
      <w:rPr>
        <w:rFonts w:ascii="Courier New" w:hAnsi="Courier New" w:hint="default"/>
        <w:b w:val="0"/>
        <w:sz w:val="22"/>
      </w:rPr>
    </w:lvl>
    <w:lvl w:ilvl="8">
      <w:start w:val="1"/>
      <w:numFmt w:val="bullet"/>
      <w:lvlText w:val=""/>
      <w:lvlJc w:val="left"/>
      <w:pPr>
        <w:ind w:left="7614" w:hanging="360"/>
      </w:pPr>
      <w:rPr>
        <w:rFonts w:ascii="Wingdings" w:hAnsi="Wingdings" w:hint="default"/>
      </w:rPr>
    </w:lvl>
  </w:abstractNum>
  <w:abstractNum w:abstractNumId="37" w15:restartNumberingAfterBreak="0">
    <w:nsid w:val="73031BE9"/>
    <w:multiLevelType w:val="multilevel"/>
    <w:tmpl w:val="E348C06A"/>
    <w:lvl w:ilvl="0">
      <w:start w:val="1"/>
      <w:numFmt w:val="bullet"/>
      <w:lvlText w:val=""/>
      <w:lvlJc w:val="left"/>
      <w:pPr>
        <w:ind w:left="1287" w:hanging="360"/>
      </w:pPr>
      <w:rPr>
        <w:rFonts w:ascii="Symbol" w:hAnsi="Symbol" w:hint="default"/>
        <w:b/>
        <w:sz w:val="22"/>
      </w:rPr>
    </w:lvl>
    <w:lvl w:ilvl="1">
      <w:start w:val="1"/>
      <w:numFmt w:val="bullet"/>
      <w:lvlText w:val="o"/>
      <w:lvlJc w:val="left"/>
      <w:pPr>
        <w:ind w:left="2007" w:hanging="360"/>
      </w:pPr>
      <w:rPr>
        <w:rFonts w:ascii="Courier New" w:hAnsi="Courier New" w:hint="default"/>
        <w:b w:val="0"/>
        <w:sz w:val="22"/>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b/>
        <w:sz w:val="22"/>
      </w:rPr>
    </w:lvl>
    <w:lvl w:ilvl="4">
      <w:start w:val="1"/>
      <w:numFmt w:val="bullet"/>
      <w:lvlText w:val="o"/>
      <w:lvlJc w:val="left"/>
      <w:pPr>
        <w:ind w:left="4167" w:hanging="360"/>
      </w:pPr>
      <w:rPr>
        <w:rFonts w:ascii="Courier New" w:hAnsi="Courier New" w:hint="default"/>
        <w:b w:val="0"/>
        <w:sz w:val="22"/>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b/>
        <w:sz w:val="22"/>
      </w:rPr>
    </w:lvl>
    <w:lvl w:ilvl="7">
      <w:start w:val="1"/>
      <w:numFmt w:val="bullet"/>
      <w:lvlText w:val="o"/>
      <w:lvlJc w:val="left"/>
      <w:pPr>
        <w:ind w:left="6327" w:hanging="360"/>
      </w:pPr>
      <w:rPr>
        <w:rFonts w:ascii="Courier New" w:hAnsi="Courier New" w:hint="default"/>
        <w:b w:val="0"/>
        <w:sz w:val="22"/>
      </w:rPr>
    </w:lvl>
    <w:lvl w:ilvl="8">
      <w:start w:val="1"/>
      <w:numFmt w:val="bullet"/>
      <w:lvlText w:val=""/>
      <w:lvlJc w:val="left"/>
      <w:pPr>
        <w:ind w:left="7047" w:hanging="360"/>
      </w:pPr>
      <w:rPr>
        <w:rFonts w:ascii="Wingdings" w:hAnsi="Wingdings" w:hint="default"/>
      </w:rPr>
    </w:lvl>
  </w:abstractNum>
  <w:abstractNum w:abstractNumId="38" w15:restartNumberingAfterBreak="0">
    <w:nsid w:val="730C5F87"/>
    <w:multiLevelType w:val="hybridMultilevel"/>
    <w:tmpl w:val="D864F1B0"/>
    <w:lvl w:ilvl="0" w:tplc="8728890A">
      <w:start w:val="1"/>
      <w:numFmt w:val="decimal"/>
      <w:lvlText w:val="%1."/>
      <w:lvlJc w:val="left"/>
      <w:pPr>
        <w:ind w:left="720" w:hanging="360"/>
      </w:pPr>
      <w:rPr>
        <w:rFonts w:hint="default"/>
        <w:b/>
        <w:color w:val="00000A"/>
        <w:sz w:val="3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68F1D42"/>
    <w:multiLevelType w:val="hybridMultilevel"/>
    <w:tmpl w:val="69D45198"/>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9AD3042"/>
    <w:multiLevelType w:val="multilevel"/>
    <w:tmpl w:val="CF3607BC"/>
    <w:lvl w:ilvl="0">
      <w:start w:val="1"/>
      <w:numFmt w:val="decimal"/>
      <w:lvlText w:val="%1"/>
      <w:lvlJc w:val="left"/>
      <w:pPr>
        <w:ind w:left="432" w:hanging="432"/>
      </w:pPr>
      <w:rPr>
        <w:rFonts w:cs="Times New Roman" w:hint="default"/>
        <w:b/>
        <w:sz w:val="36"/>
      </w:rPr>
    </w:lvl>
    <w:lvl w:ilvl="1">
      <w:start w:val="7"/>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31"/>
  </w:num>
  <w:num w:numId="2">
    <w:abstractNumId w:val="36"/>
  </w:num>
  <w:num w:numId="3">
    <w:abstractNumId w:val="20"/>
  </w:num>
  <w:num w:numId="4">
    <w:abstractNumId w:val="37"/>
  </w:num>
  <w:num w:numId="5">
    <w:abstractNumId w:val="15"/>
  </w:num>
  <w:num w:numId="6">
    <w:abstractNumId w:val="33"/>
  </w:num>
  <w:num w:numId="7">
    <w:abstractNumId w:val="40"/>
  </w:num>
  <w:num w:numId="8">
    <w:abstractNumId w:val="7"/>
  </w:num>
  <w:num w:numId="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
  </w:num>
  <w:num w:numId="14">
    <w:abstractNumId w:val="10"/>
  </w:num>
  <w:num w:numId="15">
    <w:abstractNumId w:val="18"/>
  </w:num>
  <w:num w:numId="16">
    <w:abstractNumId w:val="26"/>
  </w:num>
  <w:num w:numId="17">
    <w:abstractNumId w:val="23"/>
  </w:num>
  <w:num w:numId="18">
    <w:abstractNumId w:val="19"/>
  </w:num>
  <w:num w:numId="19">
    <w:abstractNumId w:val="24"/>
  </w:num>
  <w:num w:numId="20">
    <w:abstractNumId w:val="25"/>
  </w:num>
  <w:num w:numId="21">
    <w:abstractNumId w:val="22"/>
  </w:num>
  <w:num w:numId="22">
    <w:abstractNumId w:val="0"/>
  </w:num>
  <w:num w:numId="23">
    <w:abstractNumId w:val="32"/>
  </w:num>
  <w:num w:numId="24">
    <w:abstractNumId w:val="3"/>
  </w:num>
  <w:num w:numId="25">
    <w:abstractNumId w:val="17"/>
  </w:num>
  <w:num w:numId="26">
    <w:abstractNumId w:val="38"/>
  </w:num>
  <w:num w:numId="27">
    <w:abstractNumId w:val="39"/>
  </w:num>
  <w:num w:numId="28">
    <w:abstractNumId w:val="16"/>
  </w:num>
  <w:num w:numId="29">
    <w:abstractNumId w:val="12"/>
  </w:num>
  <w:num w:numId="30">
    <w:abstractNumId w:val="28"/>
  </w:num>
  <w:num w:numId="31">
    <w:abstractNumId w:val="9"/>
  </w:num>
  <w:num w:numId="32">
    <w:abstractNumId w:val="6"/>
  </w:num>
  <w:num w:numId="33">
    <w:abstractNumId w:val="30"/>
  </w:num>
  <w:num w:numId="34">
    <w:abstractNumId w:val="27"/>
  </w:num>
  <w:num w:numId="35">
    <w:abstractNumId w:val="2"/>
  </w:num>
  <w:num w:numId="36">
    <w:abstractNumId w:val="5"/>
  </w:num>
  <w:num w:numId="37">
    <w:abstractNumId w:val="13"/>
  </w:num>
  <w:num w:numId="38">
    <w:abstractNumId w:val="11"/>
  </w:num>
  <w:num w:numId="39">
    <w:abstractNumId w:val="29"/>
  </w:num>
  <w:num w:numId="40">
    <w:abstractNumId w:val="21"/>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FE"/>
    <w:rsid w:val="0000094E"/>
    <w:rsid w:val="00002081"/>
    <w:rsid w:val="00021029"/>
    <w:rsid w:val="000317F2"/>
    <w:rsid w:val="00032DC1"/>
    <w:rsid w:val="0004145F"/>
    <w:rsid w:val="00044008"/>
    <w:rsid w:val="00046585"/>
    <w:rsid w:val="00046BF9"/>
    <w:rsid w:val="00053F42"/>
    <w:rsid w:val="0006239B"/>
    <w:rsid w:val="000766D2"/>
    <w:rsid w:val="00095E92"/>
    <w:rsid w:val="00096518"/>
    <w:rsid w:val="000970C2"/>
    <w:rsid w:val="000A11C8"/>
    <w:rsid w:val="000A72D6"/>
    <w:rsid w:val="000A7F0B"/>
    <w:rsid w:val="000B1093"/>
    <w:rsid w:val="000B2DB8"/>
    <w:rsid w:val="000B6E60"/>
    <w:rsid w:val="000C10A6"/>
    <w:rsid w:val="000D054F"/>
    <w:rsid w:val="000D064D"/>
    <w:rsid w:val="000D1F70"/>
    <w:rsid w:val="000D621B"/>
    <w:rsid w:val="000E7860"/>
    <w:rsid w:val="000F2BBB"/>
    <w:rsid w:val="000F432E"/>
    <w:rsid w:val="000F6E15"/>
    <w:rsid w:val="001009F1"/>
    <w:rsid w:val="001026BC"/>
    <w:rsid w:val="00102867"/>
    <w:rsid w:val="001078BB"/>
    <w:rsid w:val="00110CA4"/>
    <w:rsid w:val="0011361D"/>
    <w:rsid w:val="001233A9"/>
    <w:rsid w:val="001260A5"/>
    <w:rsid w:val="00127554"/>
    <w:rsid w:val="00136CA8"/>
    <w:rsid w:val="00140EC1"/>
    <w:rsid w:val="00142CBD"/>
    <w:rsid w:val="00143CEC"/>
    <w:rsid w:val="00144A42"/>
    <w:rsid w:val="00145074"/>
    <w:rsid w:val="00152B17"/>
    <w:rsid w:val="00155B0C"/>
    <w:rsid w:val="00156CB0"/>
    <w:rsid w:val="00160472"/>
    <w:rsid w:val="0016413B"/>
    <w:rsid w:val="0016445A"/>
    <w:rsid w:val="00167401"/>
    <w:rsid w:val="001731CF"/>
    <w:rsid w:val="001733EF"/>
    <w:rsid w:val="00173F01"/>
    <w:rsid w:val="001765E0"/>
    <w:rsid w:val="001775DD"/>
    <w:rsid w:val="00181D56"/>
    <w:rsid w:val="0018227A"/>
    <w:rsid w:val="00195C75"/>
    <w:rsid w:val="00197241"/>
    <w:rsid w:val="001A2594"/>
    <w:rsid w:val="001A40E3"/>
    <w:rsid w:val="001A4675"/>
    <w:rsid w:val="001A474D"/>
    <w:rsid w:val="001B2FAE"/>
    <w:rsid w:val="001C11A3"/>
    <w:rsid w:val="001C2F9B"/>
    <w:rsid w:val="001C32BC"/>
    <w:rsid w:val="001C66B6"/>
    <w:rsid w:val="001F297B"/>
    <w:rsid w:val="00202AB4"/>
    <w:rsid w:val="00212F96"/>
    <w:rsid w:val="0021344C"/>
    <w:rsid w:val="00215733"/>
    <w:rsid w:val="00223A2D"/>
    <w:rsid w:val="00224DBC"/>
    <w:rsid w:val="0022637D"/>
    <w:rsid w:val="0022715C"/>
    <w:rsid w:val="002406CA"/>
    <w:rsid w:val="00241D79"/>
    <w:rsid w:val="00250303"/>
    <w:rsid w:val="00253722"/>
    <w:rsid w:val="00253EA2"/>
    <w:rsid w:val="00256357"/>
    <w:rsid w:val="002569F7"/>
    <w:rsid w:val="0026483E"/>
    <w:rsid w:val="002750E9"/>
    <w:rsid w:val="00282DC8"/>
    <w:rsid w:val="00293FEE"/>
    <w:rsid w:val="00294CF1"/>
    <w:rsid w:val="002A0289"/>
    <w:rsid w:val="002A08B5"/>
    <w:rsid w:val="002A40F1"/>
    <w:rsid w:val="002A4302"/>
    <w:rsid w:val="002A4D89"/>
    <w:rsid w:val="002A51E9"/>
    <w:rsid w:val="002B3313"/>
    <w:rsid w:val="002B6C44"/>
    <w:rsid w:val="002C3522"/>
    <w:rsid w:val="002C5AE6"/>
    <w:rsid w:val="002D02E7"/>
    <w:rsid w:val="002D2349"/>
    <w:rsid w:val="002F0828"/>
    <w:rsid w:val="002F48AD"/>
    <w:rsid w:val="002F4C23"/>
    <w:rsid w:val="0030098E"/>
    <w:rsid w:val="00300D8D"/>
    <w:rsid w:val="00301D6B"/>
    <w:rsid w:val="0030645E"/>
    <w:rsid w:val="00314308"/>
    <w:rsid w:val="00315C5B"/>
    <w:rsid w:val="00321F78"/>
    <w:rsid w:val="00332A39"/>
    <w:rsid w:val="00333D9C"/>
    <w:rsid w:val="00337737"/>
    <w:rsid w:val="00344982"/>
    <w:rsid w:val="0034513E"/>
    <w:rsid w:val="00352BE2"/>
    <w:rsid w:val="003546DC"/>
    <w:rsid w:val="00356BB1"/>
    <w:rsid w:val="003572F7"/>
    <w:rsid w:val="00367E01"/>
    <w:rsid w:val="00376681"/>
    <w:rsid w:val="00376CB5"/>
    <w:rsid w:val="003818B4"/>
    <w:rsid w:val="00381A03"/>
    <w:rsid w:val="00384668"/>
    <w:rsid w:val="003867DD"/>
    <w:rsid w:val="003A08A5"/>
    <w:rsid w:val="003A2CDF"/>
    <w:rsid w:val="003A552A"/>
    <w:rsid w:val="003B1EB1"/>
    <w:rsid w:val="003B4425"/>
    <w:rsid w:val="003B4E4F"/>
    <w:rsid w:val="003B52BA"/>
    <w:rsid w:val="003B62D5"/>
    <w:rsid w:val="003D2FB8"/>
    <w:rsid w:val="003E3660"/>
    <w:rsid w:val="003F023E"/>
    <w:rsid w:val="004042AD"/>
    <w:rsid w:val="004126B7"/>
    <w:rsid w:val="00414125"/>
    <w:rsid w:val="004144C0"/>
    <w:rsid w:val="00414924"/>
    <w:rsid w:val="00417782"/>
    <w:rsid w:val="00417F25"/>
    <w:rsid w:val="00420A9A"/>
    <w:rsid w:val="004231D2"/>
    <w:rsid w:val="00423339"/>
    <w:rsid w:val="00426BA3"/>
    <w:rsid w:val="00427929"/>
    <w:rsid w:val="00431D84"/>
    <w:rsid w:val="004350BE"/>
    <w:rsid w:val="00436D8F"/>
    <w:rsid w:val="0044689D"/>
    <w:rsid w:val="004516A8"/>
    <w:rsid w:val="00453D01"/>
    <w:rsid w:val="00460B7B"/>
    <w:rsid w:val="00470C7A"/>
    <w:rsid w:val="00470EC0"/>
    <w:rsid w:val="004710D2"/>
    <w:rsid w:val="00471886"/>
    <w:rsid w:val="00483458"/>
    <w:rsid w:val="004842B4"/>
    <w:rsid w:val="00497893"/>
    <w:rsid w:val="004A0BDE"/>
    <w:rsid w:val="004A5D8B"/>
    <w:rsid w:val="004B1E16"/>
    <w:rsid w:val="004B5662"/>
    <w:rsid w:val="004C02A2"/>
    <w:rsid w:val="004C07C1"/>
    <w:rsid w:val="004D0287"/>
    <w:rsid w:val="004D16EF"/>
    <w:rsid w:val="004D20A8"/>
    <w:rsid w:val="004E7892"/>
    <w:rsid w:val="004F03C2"/>
    <w:rsid w:val="004F45BF"/>
    <w:rsid w:val="004F5FB8"/>
    <w:rsid w:val="00500493"/>
    <w:rsid w:val="00501DB3"/>
    <w:rsid w:val="0050772F"/>
    <w:rsid w:val="00513EF2"/>
    <w:rsid w:val="00514E7A"/>
    <w:rsid w:val="005163E1"/>
    <w:rsid w:val="00521D38"/>
    <w:rsid w:val="00531D31"/>
    <w:rsid w:val="00541CD2"/>
    <w:rsid w:val="0054266E"/>
    <w:rsid w:val="00563CE0"/>
    <w:rsid w:val="005651EE"/>
    <w:rsid w:val="00574ACB"/>
    <w:rsid w:val="005771E9"/>
    <w:rsid w:val="00580657"/>
    <w:rsid w:val="00585359"/>
    <w:rsid w:val="00593518"/>
    <w:rsid w:val="005A5D25"/>
    <w:rsid w:val="005B51E0"/>
    <w:rsid w:val="005B58F7"/>
    <w:rsid w:val="005B6E07"/>
    <w:rsid w:val="005B7CFD"/>
    <w:rsid w:val="005D0535"/>
    <w:rsid w:val="005D22FB"/>
    <w:rsid w:val="005D40C6"/>
    <w:rsid w:val="005D4EE2"/>
    <w:rsid w:val="005D6185"/>
    <w:rsid w:val="005D7ED1"/>
    <w:rsid w:val="005F369D"/>
    <w:rsid w:val="005F5E61"/>
    <w:rsid w:val="0060367D"/>
    <w:rsid w:val="006105C1"/>
    <w:rsid w:val="00617611"/>
    <w:rsid w:val="0062150A"/>
    <w:rsid w:val="0063067B"/>
    <w:rsid w:val="00630F5D"/>
    <w:rsid w:val="00640B2E"/>
    <w:rsid w:val="00640B31"/>
    <w:rsid w:val="0064153A"/>
    <w:rsid w:val="00654BD5"/>
    <w:rsid w:val="006618D9"/>
    <w:rsid w:val="00661DCC"/>
    <w:rsid w:val="00662DB0"/>
    <w:rsid w:val="0066738B"/>
    <w:rsid w:val="006711E5"/>
    <w:rsid w:val="00671B33"/>
    <w:rsid w:val="0067586E"/>
    <w:rsid w:val="00675AE4"/>
    <w:rsid w:val="00683785"/>
    <w:rsid w:val="006924F5"/>
    <w:rsid w:val="00693166"/>
    <w:rsid w:val="006B7D8E"/>
    <w:rsid w:val="006C09F8"/>
    <w:rsid w:val="006F348A"/>
    <w:rsid w:val="006F5661"/>
    <w:rsid w:val="0070664B"/>
    <w:rsid w:val="007153D5"/>
    <w:rsid w:val="0071797B"/>
    <w:rsid w:val="00724852"/>
    <w:rsid w:val="00726F57"/>
    <w:rsid w:val="00731E28"/>
    <w:rsid w:val="0074651C"/>
    <w:rsid w:val="007505B8"/>
    <w:rsid w:val="00752C06"/>
    <w:rsid w:val="007552DA"/>
    <w:rsid w:val="0075704F"/>
    <w:rsid w:val="00761398"/>
    <w:rsid w:val="0076456A"/>
    <w:rsid w:val="00766F8B"/>
    <w:rsid w:val="00767173"/>
    <w:rsid w:val="00770265"/>
    <w:rsid w:val="00770AE4"/>
    <w:rsid w:val="00774F2D"/>
    <w:rsid w:val="007835E8"/>
    <w:rsid w:val="00784563"/>
    <w:rsid w:val="00790531"/>
    <w:rsid w:val="00790FB6"/>
    <w:rsid w:val="00791AA8"/>
    <w:rsid w:val="00793E01"/>
    <w:rsid w:val="00795298"/>
    <w:rsid w:val="007A30CB"/>
    <w:rsid w:val="007A45D9"/>
    <w:rsid w:val="007A59E5"/>
    <w:rsid w:val="007B1EB1"/>
    <w:rsid w:val="007B605F"/>
    <w:rsid w:val="007C132E"/>
    <w:rsid w:val="007C37D1"/>
    <w:rsid w:val="007C5CC2"/>
    <w:rsid w:val="007D2A57"/>
    <w:rsid w:val="007D4A57"/>
    <w:rsid w:val="007E54C3"/>
    <w:rsid w:val="007E7F0E"/>
    <w:rsid w:val="007F51F8"/>
    <w:rsid w:val="007F7E43"/>
    <w:rsid w:val="008041FF"/>
    <w:rsid w:val="00810C9D"/>
    <w:rsid w:val="00814371"/>
    <w:rsid w:val="00815803"/>
    <w:rsid w:val="00821A07"/>
    <w:rsid w:val="00824A32"/>
    <w:rsid w:val="00825E15"/>
    <w:rsid w:val="00826AED"/>
    <w:rsid w:val="00831569"/>
    <w:rsid w:val="00831FCC"/>
    <w:rsid w:val="00833016"/>
    <w:rsid w:val="00834EDB"/>
    <w:rsid w:val="00835A61"/>
    <w:rsid w:val="008411B8"/>
    <w:rsid w:val="00855E58"/>
    <w:rsid w:val="00856F8B"/>
    <w:rsid w:val="00871A28"/>
    <w:rsid w:val="008735D2"/>
    <w:rsid w:val="00883122"/>
    <w:rsid w:val="0088349C"/>
    <w:rsid w:val="00885019"/>
    <w:rsid w:val="008851CA"/>
    <w:rsid w:val="00885226"/>
    <w:rsid w:val="00885614"/>
    <w:rsid w:val="00894265"/>
    <w:rsid w:val="008956B8"/>
    <w:rsid w:val="0089591C"/>
    <w:rsid w:val="008A14E1"/>
    <w:rsid w:val="008A26ED"/>
    <w:rsid w:val="008A27A3"/>
    <w:rsid w:val="008A6DD9"/>
    <w:rsid w:val="008B0593"/>
    <w:rsid w:val="008C0D37"/>
    <w:rsid w:val="008C4D7A"/>
    <w:rsid w:val="008D3B97"/>
    <w:rsid w:val="008E5B41"/>
    <w:rsid w:val="008F03BD"/>
    <w:rsid w:val="008F2C07"/>
    <w:rsid w:val="008F4D6C"/>
    <w:rsid w:val="008F5A3B"/>
    <w:rsid w:val="00906BFF"/>
    <w:rsid w:val="00907947"/>
    <w:rsid w:val="00913816"/>
    <w:rsid w:val="009217B7"/>
    <w:rsid w:val="0092662E"/>
    <w:rsid w:val="00927CD9"/>
    <w:rsid w:val="00933B41"/>
    <w:rsid w:val="00936A9E"/>
    <w:rsid w:val="00941583"/>
    <w:rsid w:val="00941AF1"/>
    <w:rsid w:val="00941BE3"/>
    <w:rsid w:val="00961D8C"/>
    <w:rsid w:val="0097098C"/>
    <w:rsid w:val="00971EBA"/>
    <w:rsid w:val="00975236"/>
    <w:rsid w:val="00976D62"/>
    <w:rsid w:val="00976F30"/>
    <w:rsid w:val="00980ECD"/>
    <w:rsid w:val="009813CC"/>
    <w:rsid w:val="00983AD6"/>
    <w:rsid w:val="00984346"/>
    <w:rsid w:val="00987032"/>
    <w:rsid w:val="009955E6"/>
    <w:rsid w:val="00995903"/>
    <w:rsid w:val="009A2C0E"/>
    <w:rsid w:val="009A5650"/>
    <w:rsid w:val="009A6D3D"/>
    <w:rsid w:val="009B0E6C"/>
    <w:rsid w:val="009B4039"/>
    <w:rsid w:val="009C4217"/>
    <w:rsid w:val="009C524B"/>
    <w:rsid w:val="009C6977"/>
    <w:rsid w:val="009D10BD"/>
    <w:rsid w:val="009D38F9"/>
    <w:rsid w:val="009D38FD"/>
    <w:rsid w:val="009D4111"/>
    <w:rsid w:val="009F4B41"/>
    <w:rsid w:val="00A00C37"/>
    <w:rsid w:val="00A10344"/>
    <w:rsid w:val="00A11AB5"/>
    <w:rsid w:val="00A12ED2"/>
    <w:rsid w:val="00A1417D"/>
    <w:rsid w:val="00A14569"/>
    <w:rsid w:val="00A16E8B"/>
    <w:rsid w:val="00A2582E"/>
    <w:rsid w:val="00A30420"/>
    <w:rsid w:val="00A33D6F"/>
    <w:rsid w:val="00A4205F"/>
    <w:rsid w:val="00A43DEB"/>
    <w:rsid w:val="00A50A28"/>
    <w:rsid w:val="00A53759"/>
    <w:rsid w:val="00A54217"/>
    <w:rsid w:val="00A57F33"/>
    <w:rsid w:val="00A6454D"/>
    <w:rsid w:val="00A66495"/>
    <w:rsid w:val="00A72C03"/>
    <w:rsid w:val="00A777F9"/>
    <w:rsid w:val="00A81A36"/>
    <w:rsid w:val="00A828ED"/>
    <w:rsid w:val="00A84295"/>
    <w:rsid w:val="00A8520F"/>
    <w:rsid w:val="00A91B54"/>
    <w:rsid w:val="00AB2142"/>
    <w:rsid w:val="00AB571F"/>
    <w:rsid w:val="00AB5732"/>
    <w:rsid w:val="00AB78BC"/>
    <w:rsid w:val="00AC0AC1"/>
    <w:rsid w:val="00AC7856"/>
    <w:rsid w:val="00AD12E0"/>
    <w:rsid w:val="00AE4079"/>
    <w:rsid w:val="00AE4BC6"/>
    <w:rsid w:val="00AF4065"/>
    <w:rsid w:val="00B0180F"/>
    <w:rsid w:val="00B10353"/>
    <w:rsid w:val="00B11B3A"/>
    <w:rsid w:val="00B13CF4"/>
    <w:rsid w:val="00B15A23"/>
    <w:rsid w:val="00B16C5B"/>
    <w:rsid w:val="00B22EA4"/>
    <w:rsid w:val="00B324A7"/>
    <w:rsid w:val="00B33FD6"/>
    <w:rsid w:val="00B42CB0"/>
    <w:rsid w:val="00B452EF"/>
    <w:rsid w:val="00B45563"/>
    <w:rsid w:val="00B56173"/>
    <w:rsid w:val="00B5650A"/>
    <w:rsid w:val="00B607E6"/>
    <w:rsid w:val="00B66F0C"/>
    <w:rsid w:val="00B66F90"/>
    <w:rsid w:val="00B71DD6"/>
    <w:rsid w:val="00B757C8"/>
    <w:rsid w:val="00B760DC"/>
    <w:rsid w:val="00B76527"/>
    <w:rsid w:val="00B90AE9"/>
    <w:rsid w:val="00B924CC"/>
    <w:rsid w:val="00BB1897"/>
    <w:rsid w:val="00BB2098"/>
    <w:rsid w:val="00BB2F14"/>
    <w:rsid w:val="00BC1158"/>
    <w:rsid w:val="00BC3BE9"/>
    <w:rsid w:val="00BC64DD"/>
    <w:rsid w:val="00BD0415"/>
    <w:rsid w:val="00BD0D4C"/>
    <w:rsid w:val="00BD6788"/>
    <w:rsid w:val="00BD79B2"/>
    <w:rsid w:val="00BD7A77"/>
    <w:rsid w:val="00BE0554"/>
    <w:rsid w:val="00BE404C"/>
    <w:rsid w:val="00BE5712"/>
    <w:rsid w:val="00BF1B9A"/>
    <w:rsid w:val="00BF5781"/>
    <w:rsid w:val="00BF5EDF"/>
    <w:rsid w:val="00BF68EB"/>
    <w:rsid w:val="00C033C6"/>
    <w:rsid w:val="00C34889"/>
    <w:rsid w:val="00C40022"/>
    <w:rsid w:val="00C424DF"/>
    <w:rsid w:val="00C44184"/>
    <w:rsid w:val="00C46757"/>
    <w:rsid w:val="00C51BB8"/>
    <w:rsid w:val="00C54173"/>
    <w:rsid w:val="00C55A6F"/>
    <w:rsid w:val="00C577E6"/>
    <w:rsid w:val="00C65776"/>
    <w:rsid w:val="00C737F5"/>
    <w:rsid w:val="00C73F25"/>
    <w:rsid w:val="00C75D6A"/>
    <w:rsid w:val="00C8012B"/>
    <w:rsid w:val="00C84B9C"/>
    <w:rsid w:val="00C872E5"/>
    <w:rsid w:val="00C90122"/>
    <w:rsid w:val="00C9567B"/>
    <w:rsid w:val="00CA4CBC"/>
    <w:rsid w:val="00CC1ABA"/>
    <w:rsid w:val="00CC1E58"/>
    <w:rsid w:val="00CD0A69"/>
    <w:rsid w:val="00CD108F"/>
    <w:rsid w:val="00CD1849"/>
    <w:rsid w:val="00CD350C"/>
    <w:rsid w:val="00CE3873"/>
    <w:rsid w:val="00CE59FE"/>
    <w:rsid w:val="00CF4294"/>
    <w:rsid w:val="00D05BC4"/>
    <w:rsid w:val="00D064F9"/>
    <w:rsid w:val="00D12523"/>
    <w:rsid w:val="00D14DD2"/>
    <w:rsid w:val="00D202AC"/>
    <w:rsid w:val="00D221EC"/>
    <w:rsid w:val="00D224D1"/>
    <w:rsid w:val="00D26420"/>
    <w:rsid w:val="00D329C4"/>
    <w:rsid w:val="00D33B74"/>
    <w:rsid w:val="00D360F1"/>
    <w:rsid w:val="00D4200C"/>
    <w:rsid w:val="00D4460F"/>
    <w:rsid w:val="00D53C21"/>
    <w:rsid w:val="00D55756"/>
    <w:rsid w:val="00D57E80"/>
    <w:rsid w:val="00D649D9"/>
    <w:rsid w:val="00D73EC4"/>
    <w:rsid w:val="00D7691B"/>
    <w:rsid w:val="00D8145D"/>
    <w:rsid w:val="00D926FE"/>
    <w:rsid w:val="00D9458F"/>
    <w:rsid w:val="00D9517D"/>
    <w:rsid w:val="00DA758A"/>
    <w:rsid w:val="00DB4AC7"/>
    <w:rsid w:val="00DB5B17"/>
    <w:rsid w:val="00DC0A5D"/>
    <w:rsid w:val="00DC3DAF"/>
    <w:rsid w:val="00DC437A"/>
    <w:rsid w:val="00DC49A1"/>
    <w:rsid w:val="00DC6300"/>
    <w:rsid w:val="00DC6928"/>
    <w:rsid w:val="00DD28A7"/>
    <w:rsid w:val="00DD2938"/>
    <w:rsid w:val="00DD5ECF"/>
    <w:rsid w:val="00DF16D6"/>
    <w:rsid w:val="00DF7340"/>
    <w:rsid w:val="00E00F7C"/>
    <w:rsid w:val="00E05A04"/>
    <w:rsid w:val="00E065F5"/>
    <w:rsid w:val="00E14D30"/>
    <w:rsid w:val="00E1747F"/>
    <w:rsid w:val="00E231A1"/>
    <w:rsid w:val="00E27768"/>
    <w:rsid w:val="00E316A1"/>
    <w:rsid w:val="00E337BA"/>
    <w:rsid w:val="00E40481"/>
    <w:rsid w:val="00E405DC"/>
    <w:rsid w:val="00E423F0"/>
    <w:rsid w:val="00E45CF9"/>
    <w:rsid w:val="00E548C2"/>
    <w:rsid w:val="00E56B64"/>
    <w:rsid w:val="00E57655"/>
    <w:rsid w:val="00E57C2D"/>
    <w:rsid w:val="00E63141"/>
    <w:rsid w:val="00E67A8D"/>
    <w:rsid w:val="00E71A04"/>
    <w:rsid w:val="00E767EC"/>
    <w:rsid w:val="00E76A2B"/>
    <w:rsid w:val="00E810A7"/>
    <w:rsid w:val="00E91021"/>
    <w:rsid w:val="00EA3167"/>
    <w:rsid w:val="00EC1B4E"/>
    <w:rsid w:val="00EC301A"/>
    <w:rsid w:val="00EC413A"/>
    <w:rsid w:val="00ED10CF"/>
    <w:rsid w:val="00ED14DB"/>
    <w:rsid w:val="00ED272F"/>
    <w:rsid w:val="00ED57DB"/>
    <w:rsid w:val="00EE0E0E"/>
    <w:rsid w:val="00EE180E"/>
    <w:rsid w:val="00EE5C9A"/>
    <w:rsid w:val="00EF2110"/>
    <w:rsid w:val="00EF2E3D"/>
    <w:rsid w:val="00EF77FA"/>
    <w:rsid w:val="00EF7FE4"/>
    <w:rsid w:val="00F04746"/>
    <w:rsid w:val="00F1021B"/>
    <w:rsid w:val="00F1478D"/>
    <w:rsid w:val="00F1756B"/>
    <w:rsid w:val="00F2553B"/>
    <w:rsid w:val="00F270B4"/>
    <w:rsid w:val="00F3055E"/>
    <w:rsid w:val="00F37CE3"/>
    <w:rsid w:val="00F40480"/>
    <w:rsid w:val="00F47434"/>
    <w:rsid w:val="00F5048F"/>
    <w:rsid w:val="00F514A4"/>
    <w:rsid w:val="00F518ED"/>
    <w:rsid w:val="00F6251D"/>
    <w:rsid w:val="00F80CBE"/>
    <w:rsid w:val="00F80F1B"/>
    <w:rsid w:val="00F90C7C"/>
    <w:rsid w:val="00F949C2"/>
    <w:rsid w:val="00FA306A"/>
    <w:rsid w:val="00FA3EFB"/>
    <w:rsid w:val="00FA4B79"/>
    <w:rsid w:val="00FA50D0"/>
    <w:rsid w:val="00FA6A91"/>
    <w:rsid w:val="00FB0741"/>
    <w:rsid w:val="00FB5BBC"/>
    <w:rsid w:val="00FC5983"/>
    <w:rsid w:val="00FC7F0E"/>
    <w:rsid w:val="00FD3A01"/>
    <w:rsid w:val="00FD3E19"/>
    <w:rsid w:val="00FE1331"/>
    <w:rsid w:val="00FE26FB"/>
    <w:rsid w:val="00FE3BF9"/>
    <w:rsid w:val="00FE5E66"/>
    <w:rsid w:val="00FE7BB6"/>
    <w:rsid w:val="00FF10AB"/>
    <w:rsid w:val="00FF1A3A"/>
    <w:rsid w:val="00FF7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E024FAF"/>
  <w15:docId w15:val="{FD640B1C-E58B-4CF9-B220-6C86A884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569"/>
    <w:pPr>
      <w:suppressAutoHyphens/>
      <w:spacing w:before="120"/>
      <w:ind w:left="1134"/>
    </w:pPr>
    <w:rPr>
      <w:rFonts w:ascii="Arial Narrow" w:eastAsia="Times New Roman" w:hAnsi="Arial Narrow" w:cs="Arial"/>
      <w:color w:val="00000A"/>
      <w:szCs w:val="20"/>
    </w:rPr>
  </w:style>
  <w:style w:type="paragraph" w:styleId="berschrift1">
    <w:name w:val="heading 1"/>
    <w:basedOn w:val="Standard"/>
    <w:next w:val="Standard"/>
    <w:link w:val="berschrift1Zchn"/>
    <w:qFormat/>
    <w:locked/>
    <w:rsid w:val="00501D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831569"/>
    <w:pPr>
      <w:keepNext/>
      <w:tabs>
        <w:tab w:val="left" w:pos="1134"/>
      </w:tabs>
      <w:spacing w:before="240" w:after="120"/>
      <w:outlineLvl w:val="1"/>
    </w:pPr>
    <w:rPr>
      <w:b/>
      <w:sz w:val="28"/>
    </w:rPr>
  </w:style>
  <w:style w:type="paragraph" w:styleId="berschrift3">
    <w:name w:val="heading 3"/>
    <w:basedOn w:val="Standard"/>
    <w:next w:val="Standard"/>
    <w:link w:val="berschrift3Zchn"/>
    <w:uiPriority w:val="99"/>
    <w:qFormat/>
    <w:rsid w:val="00831569"/>
    <w:pPr>
      <w:keepNext/>
      <w:tabs>
        <w:tab w:val="left" w:pos="1134"/>
      </w:tabs>
      <w:outlineLvl w:val="2"/>
    </w:pPr>
    <w:rPr>
      <w:rFonts w:cs="Times New Roman"/>
      <w:b/>
      <w:sz w:val="24"/>
    </w:rPr>
  </w:style>
  <w:style w:type="paragraph" w:styleId="berschrift4">
    <w:name w:val="heading 4"/>
    <w:basedOn w:val="Standard"/>
    <w:next w:val="Standard"/>
    <w:link w:val="berschrift4Zchn"/>
    <w:semiHidden/>
    <w:unhideWhenUsed/>
    <w:qFormat/>
    <w:locked/>
    <w:rsid w:val="001A25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831569"/>
    <w:rPr>
      <w:rFonts w:ascii="Arial Narrow" w:hAnsi="Arial Narrow" w:cs="Arial"/>
      <w:b/>
      <w:color w:val="00000A"/>
      <w:sz w:val="20"/>
      <w:szCs w:val="20"/>
      <w:lang w:val="de-DE" w:eastAsia="de-DE"/>
    </w:rPr>
  </w:style>
  <w:style w:type="character" w:customStyle="1" w:styleId="berschrift3Zchn">
    <w:name w:val="Überschrift 3 Zchn"/>
    <w:basedOn w:val="Absatz-Standardschriftart"/>
    <w:link w:val="berschrift3"/>
    <w:uiPriority w:val="99"/>
    <w:locked/>
    <w:rsid w:val="00831569"/>
    <w:rPr>
      <w:rFonts w:ascii="Arial Narrow" w:hAnsi="Arial Narrow" w:cs="Times New Roman"/>
      <w:b/>
      <w:color w:val="00000A"/>
      <w:sz w:val="20"/>
      <w:szCs w:val="20"/>
      <w:lang w:val="de-DE" w:eastAsia="de-DE"/>
    </w:rPr>
  </w:style>
  <w:style w:type="character" w:customStyle="1" w:styleId="Internetlink">
    <w:name w:val="Internetlink"/>
    <w:uiPriority w:val="99"/>
    <w:rsid w:val="00831569"/>
    <w:rPr>
      <w:color w:val="0000FF"/>
      <w:u w:val="single"/>
    </w:rPr>
  </w:style>
  <w:style w:type="character" w:styleId="Fett">
    <w:name w:val="Strong"/>
    <w:basedOn w:val="Absatz-Standardschriftart"/>
    <w:uiPriority w:val="22"/>
    <w:qFormat/>
    <w:rsid w:val="00831569"/>
    <w:rPr>
      <w:rFonts w:cs="Times New Roman"/>
      <w:b/>
    </w:rPr>
  </w:style>
  <w:style w:type="character" w:customStyle="1" w:styleId="FunotentextZchn">
    <w:name w:val="Fußnotentext Zchn"/>
    <w:basedOn w:val="Absatz-Standardschriftart"/>
    <w:link w:val="Funotentext"/>
    <w:uiPriority w:val="99"/>
    <w:locked/>
    <w:rsid w:val="00831569"/>
    <w:rPr>
      <w:rFonts w:ascii="Arial Narrow" w:hAnsi="Arial Narrow" w:cs="Times New Roman"/>
      <w:sz w:val="20"/>
      <w:szCs w:val="20"/>
      <w:lang w:eastAsia="de-DE"/>
    </w:rPr>
  </w:style>
  <w:style w:type="character" w:styleId="Funotenzeichen">
    <w:name w:val="footnote reference"/>
    <w:basedOn w:val="Absatz-Standardschriftart"/>
    <w:uiPriority w:val="99"/>
    <w:rsid w:val="00831569"/>
    <w:rPr>
      <w:rFonts w:cs="Times New Roman"/>
    </w:rPr>
  </w:style>
  <w:style w:type="character" w:customStyle="1" w:styleId="KopfzeileZchn">
    <w:name w:val="Kopfzeile Zchn"/>
    <w:basedOn w:val="Absatz-Standardschriftart"/>
    <w:link w:val="Kopfzeile"/>
    <w:uiPriority w:val="99"/>
    <w:locked/>
    <w:rsid w:val="00831569"/>
    <w:rPr>
      <w:rFonts w:ascii="Arial Narrow" w:hAnsi="Arial Narrow" w:cs="Arial"/>
      <w:sz w:val="20"/>
      <w:szCs w:val="20"/>
      <w:lang w:val="de-DE" w:eastAsia="de-DE"/>
    </w:rPr>
  </w:style>
  <w:style w:type="character" w:customStyle="1" w:styleId="FuzeileZchn">
    <w:name w:val="Fußzeile Zchn"/>
    <w:basedOn w:val="Absatz-Standardschriftart"/>
    <w:link w:val="Fuzeile"/>
    <w:uiPriority w:val="99"/>
    <w:locked/>
    <w:rsid w:val="00831569"/>
    <w:rPr>
      <w:rFonts w:ascii="Arial Narrow" w:hAnsi="Arial Narrow" w:cs="Arial"/>
      <w:sz w:val="20"/>
      <w:szCs w:val="20"/>
      <w:lang w:val="de-DE" w:eastAsia="de-DE"/>
    </w:rPr>
  </w:style>
  <w:style w:type="paragraph" w:styleId="Listenabsatz">
    <w:name w:val="List Paragraph"/>
    <w:basedOn w:val="Standard"/>
    <w:uiPriority w:val="34"/>
    <w:qFormat/>
    <w:rsid w:val="00831569"/>
    <w:pPr>
      <w:tabs>
        <w:tab w:val="left" w:pos="1418"/>
      </w:tabs>
      <w:spacing w:before="0"/>
    </w:pPr>
    <w:rPr>
      <w:rFonts w:cs="Times New Roman"/>
      <w:lang w:val="de-AT"/>
    </w:rPr>
  </w:style>
  <w:style w:type="paragraph" w:styleId="StandardWeb">
    <w:name w:val="Normal (Web)"/>
    <w:basedOn w:val="Standard"/>
    <w:uiPriority w:val="99"/>
    <w:qFormat/>
    <w:rsid w:val="00831569"/>
    <w:pPr>
      <w:spacing w:beforeAutospacing="1" w:afterAutospacing="1"/>
      <w:ind w:left="0"/>
    </w:pPr>
    <w:rPr>
      <w:rFonts w:ascii="Times New Roman" w:hAnsi="Times New Roman" w:cs="Times New Roman"/>
      <w:sz w:val="24"/>
      <w:szCs w:val="24"/>
      <w:lang w:val="de-AT" w:eastAsia="de-AT"/>
    </w:rPr>
  </w:style>
  <w:style w:type="paragraph" w:customStyle="1" w:styleId="stdfett">
    <w:name w:val="std+fett"/>
    <w:basedOn w:val="Standard"/>
    <w:qFormat/>
    <w:rsid w:val="00831569"/>
    <w:rPr>
      <w:b/>
      <w:sz w:val="24"/>
    </w:rPr>
  </w:style>
  <w:style w:type="paragraph" w:styleId="Funotentext">
    <w:name w:val="footnote text"/>
    <w:basedOn w:val="Standard"/>
    <w:link w:val="FunotentextZchn"/>
    <w:uiPriority w:val="99"/>
    <w:rsid w:val="00831569"/>
    <w:pPr>
      <w:spacing w:before="0"/>
    </w:pPr>
    <w:rPr>
      <w:rFonts w:cs="Times New Roman"/>
      <w:color w:val="auto"/>
      <w:sz w:val="20"/>
      <w:lang w:val="de-AT"/>
    </w:rPr>
  </w:style>
  <w:style w:type="character" w:customStyle="1" w:styleId="FootnoteTextChar1">
    <w:name w:val="Footnote Text Char1"/>
    <w:basedOn w:val="Absatz-Standardschriftart"/>
    <w:uiPriority w:val="99"/>
    <w:semiHidden/>
    <w:rsid w:val="001C76DC"/>
    <w:rPr>
      <w:rFonts w:ascii="Arial Narrow" w:eastAsia="Times New Roman" w:hAnsi="Arial Narrow" w:cs="Arial"/>
      <w:color w:val="00000A"/>
      <w:sz w:val="20"/>
      <w:szCs w:val="20"/>
    </w:rPr>
  </w:style>
  <w:style w:type="character" w:customStyle="1" w:styleId="FunotentextZchn1">
    <w:name w:val="Fußnotentext Zchn1"/>
    <w:basedOn w:val="Absatz-Standardschriftart"/>
    <w:uiPriority w:val="99"/>
    <w:semiHidden/>
    <w:rsid w:val="00831569"/>
    <w:rPr>
      <w:rFonts w:ascii="Arial Narrow" w:hAnsi="Arial Narrow" w:cs="Arial"/>
      <w:color w:val="00000A"/>
      <w:sz w:val="20"/>
      <w:szCs w:val="20"/>
      <w:lang w:val="de-DE" w:eastAsia="de-DE"/>
    </w:rPr>
  </w:style>
  <w:style w:type="paragraph" w:styleId="Kopfzeile">
    <w:name w:val="header"/>
    <w:basedOn w:val="Standard"/>
    <w:link w:val="KopfzeileZchn"/>
    <w:uiPriority w:val="99"/>
    <w:rsid w:val="00831569"/>
    <w:pPr>
      <w:tabs>
        <w:tab w:val="center" w:pos="4536"/>
        <w:tab w:val="right" w:pos="9072"/>
      </w:tabs>
      <w:spacing w:before="0"/>
    </w:pPr>
    <w:rPr>
      <w:color w:val="auto"/>
    </w:rPr>
  </w:style>
  <w:style w:type="character" w:customStyle="1" w:styleId="HeaderChar1">
    <w:name w:val="Header Char1"/>
    <w:basedOn w:val="Absatz-Standardschriftart"/>
    <w:uiPriority w:val="99"/>
    <w:semiHidden/>
    <w:rsid w:val="001C76DC"/>
    <w:rPr>
      <w:rFonts w:ascii="Arial Narrow" w:eastAsia="Times New Roman" w:hAnsi="Arial Narrow" w:cs="Arial"/>
      <w:color w:val="00000A"/>
      <w:szCs w:val="20"/>
    </w:rPr>
  </w:style>
  <w:style w:type="character" w:customStyle="1" w:styleId="KopfzeileZchn1">
    <w:name w:val="Kopfzeile Zchn1"/>
    <w:basedOn w:val="Absatz-Standardschriftart"/>
    <w:uiPriority w:val="99"/>
    <w:semiHidden/>
    <w:rsid w:val="00831569"/>
    <w:rPr>
      <w:rFonts w:ascii="Arial Narrow" w:hAnsi="Arial Narrow" w:cs="Arial"/>
      <w:color w:val="00000A"/>
      <w:sz w:val="20"/>
      <w:szCs w:val="20"/>
      <w:lang w:val="de-DE" w:eastAsia="de-DE"/>
    </w:rPr>
  </w:style>
  <w:style w:type="paragraph" w:styleId="Fuzeile">
    <w:name w:val="footer"/>
    <w:basedOn w:val="Standard"/>
    <w:link w:val="FuzeileZchn"/>
    <w:uiPriority w:val="99"/>
    <w:rsid w:val="00831569"/>
    <w:pPr>
      <w:tabs>
        <w:tab w:val="center" w:pos="4536"/>
        <w:tab w:val="right" w:pos="9072"/>
      </w:tabs>
      <w:spacing w:before="0"/>
    </w:pPr>
    <w:rPr>
      <w:color w:val="auto"/>
    </w:rPr>
  </w:style>
  <w:style w:type="character" w:customStyle="1" w:styleId="FooterChar1">
    <w:name w:val="Footer Char1"/>
    <w:basedOn w:val="Absatz-Standardschriftart"/>
    <w:uiPriority w:val="99"/>
    <w:semiHidden/>
    <w:rsid w:val="001C76DC"/>
    <w:rPr>
      <w:rFonts w:ascii="Arial Narrow" w:eastAsia="Times New Roman" w:hAnsi="Arial Narrow" w:cs="Arial"/>
      <w:color w:val="00000A"/>
      <w:szCs w:val="20"/>
    </w:rPr>
  </w:style>
  <w:style w:type="character" w:customStyle="1" w:styleId="FuzeileZchn1">
    <w:name w:val="Fußzeile Zchn1"/>
    <w:basedOn w:val="Absatz-Standardschriftart"/>
    <w:uiPriority w:val="99"/>
    <w:semiHidden/>
    <w:rsid w:val="00831569"/>
    <w:rPr>
      <w:rFonts w:ascii="Arial Narrow" w:hAnsi="Arial Narrow" w:cs="Arial"/>
      <w:color w:val="00000A"/>
      <w:sz w:val="20"/>
      <w:szCs w:val="20"/>
      <w:lang w:val="de-DE" w:eastAsia="de-DE"/>
    </w:rPr>
  </w:style>
  <w:style w:type="table" w:styleId="Tabellenraster">
    <w:name w:val="Table Grid"/>
    <w:basedOn w:val="NormaleTabelle"/>
    <w:uiPriority w:val="59"/>
    <w:rsid w:val="008315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831569"/>
    <w:rPr>
      <w:rFonts w:cs="Times New Roman"/>
      <w:color w:val="0563C1"/>
      <w:u w:val="single"/>
    </w:rPr>
  </w:style>
  <w:style w:type="character" w:styleId="BesuchterLink">
    <w:name w:val="FollowedHyperlink"/>
    <w:basedOn w:val="Absatz-Standardschriftart"/>
    <w:uiPriority w:val="99"/>
    <w:semiHidden/>
    <w:rsid w:val="00541CD2"/>
    <w:rPr>
      <w:rFonts w:cs="Times New Roman"/>
      <w:color w:val="954F72"/>
      <w:u w:val="single"/>
    </w:rPr>
  </w:style>
  <w:style w:type="paragraph" w:styleId="Sprechblasentext">
    <w:name w:val="Balloon Text"/>
    <w:basedOn w:val="Standard"/>
    <w:link w:val="SprechblasentextZchn"/>
    <w:uiPriority w:val="99"/>
    <w:semiHidden/>
    <w:rsid w:val="00FE26FB"/>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FE26FB"/>
    <w:rPr>
      <w:rFonts w:ascii="Segoe UI" w:hAnsi="Segoe UI" w:cs="Segoe UI"/>
      <w:color w:val="00000A"/>
      <w:sz w:val="18"/>
      <w:szCs w:val="18"/>
      <w:lang w:val="de-DE" w:eastAsia="de-DE"/>
    </w:rPr>
  </w:style>
  <w:style w:type="character" w:styleId="Kommentarzeichen">
    <w:name w:val="annotation reference"/>
    <w:basedOn w:val="Absatz-Standardschriftart"/>
    <w:uiPriority w:val="99"/>
    <w:semiHidden/>
    <w:rsid w:val="00793E01"/>
    <w:rPr>
      <w:rFonts w:cs="Times New Roman"/>
      <w:sz w:val="16"/>
      <w:szCs w:val="16"/>
    </w:rPr>
  </w:style>
  <w:style w:type="paragraph" w:styleId="Kommentartext">
    <w:name w:val="annotation text"/>
    <w:basedOn w:val="Standard"/>
    <w:link w:val="KommentartextZchn"/>
    <w:uiPriority w:val="99"/>
    <w:semiHidden/>
    <w:rsid w:val="00793E01"/>
    <w:rPr>
      <w:sz w:val="20"/>
    </w:rPr>
  </w:style>
  <w:style w:type="character" w:customStyle="1" w:styleId="KommentartextZchn">
    <w:name w:val="Kommentartext Zchn"/>
    <w:basedOn w:val="Absatz-Standardschriftart"/>
    <w:link w:val="Kommentartext"/>
    <w:uiPriority w:val="99"/>
    <w:semiHidden/>
    <w:locked/>
    <w:rsid w:val="00793E01"/>
    <w:rPr>
      <w:rFonts w:ascii="Arial Narrow" w:hAnsi="Arial Narrow" w:cs="Arial"/>
      <w:color w:val="00000A"/>
      <w:sz w:val="20"/>
      <w:szCs w:val="20"/>
      <w:lang w:val="de-DE" w:eastAsia="de-DE"/>
    </w:rPr>
  </w:style>
  <w:style w:type="paragraph" w:styleId="Kommentarthema">
    <w:name w:val="annotation subject"/>
    <w:basedOn w:val="Kommentartext"/>
    <w:next w:val="Kommentartext"/>
    <w:link w:val="KommentarthemaZchn"/>
    <w:uiPriority w:val="99"/>
    <w:semiHidden/>
    <w:rsid w:val="00793E01"/>
    <w:rPr>
      <w:b/>
      <w:bCs/>
    </w:rPr>
  </w:style>
  <w:style w:type="character" w:customStyle="1" w:styleId="KommentarthemaZchn">
    <w:name w:val="Kommentarthema Zchn"/>
    <w:basedOn w:val="KommentartextZchn"/>
    <w:link w:val="Kommentarthema"/>
    <w:uiPriority w:val="99"/>
    <w:semiHidden/>
    <w:locked/>
    <w:rsid w:val="00793E01"/>
    <w:rPr>
      <w:rFonts w:ascii="Arial Narrow" w:hAnsi="Arial Narrow" w:cs="Arial"/>
      <w:b/>
      <w:bCs/>
      <w:color w:val="00000A"/>
      <w:sz w:val="20"/>
      <w:szCs w:val="20"/>
      <w:lang w:val="de-DE" w:eastAsia="de-DE"/>
    </w:rPr>
  </w:style>
  <w:style w:type="paragraph" w:styleId="Dokumentstruktur">
    <w:name w:val="Document Map"/>
    <w:basedOn w:val="Standard"/>
    <w:link w:val="DokumentstrukturZchn"/>
    <w:uiPriority w:val="99"/>
    <w:semiHidden/>
    <w:rsid w:val="00814371"/>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rsid w:val="001C76DC"/>
    <w:rPr>
      <w:rFonts w:ascii="Times New Roman" w:eastAsia="Times New Roman" w:hAnsi="Times New Roman" w:cs="Arial"/>
      <w:color w:val="00000A"/>
      <w:sz w:val="0"/>
      <w:szCs w:val="0"/>
    </w:rPr>
  </w:style>
  <w:style w:type="character" w:customStyle="1" w:styleId="berschrift1Zchn">
    <w:name w:val="Überschrift 1 Zchn"/>
    <w:basedOn w:val="Absatz-Standardschriftart"/>
    <w:link w:val="berschrift1"/>
    <w:rsid w:val="00501DB3"/>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FD3E19"/>
    <w:rPr>
      <w:color w:val="605E5C"/>
      <w:shd w:val="clear" w:color="auto" w:fill="E1DFDD"/>
    </w:rPr>
  </w:style>
  <w:style w:type="character" w:customStyle="1" w:styleId="berschrift2Zchn1">
    <w:name w:val="Überschrift 2 Zchn1"/>
    <w:basedOn w:val="Absatz-Standardschriftart"/>
    <w:uiPriority w:val="99"/>
    <w:locked/>
    <w:rsid w:val="00871A28"/>
    <w:rPr>
      <w:rFonts w:ascii="Arial Narrow" w:eastAsia="Times New Roman" w:hAnsi="Arial Narrow" w:cs="Arial"/>
      <w:b/>
      <w:color w:val="00000A"/>
      <w:sz w:val="28"/>
      <w:szCs w:val="20"/>
    </w:rPr>
  </w:style>
  <w:style w:type="paragraph" w:customStyle="1" w:styleId="ICRHBTableText">
    <w:name w:val="ICRHB Table Text"/>
    <w:basedOn w:val="Standard"/>
    <w:link w:val="ICRHBTableTextChar"/>
    <w:qFormat/>
    <w:rsid w:val="00871A28"/>
    <w:pPr>
      <w:suppressAutoHyphens w:val="0"/>
      <w:spacing w:before="60" w:after="60"/>
      <w:ind w:left="0"/>
      <w:jc w:val="center"/>
    </w:pPr>
    <w:rPr>
      <w:rFonts w:ascii="Cambria" w:eastAsiaTheme="minorHAnsi" w:hAnsi="Cambria"/>
      <w:color w:val="auto"/>
      <w:sz w:val="20"/>
      <w:lang w:val="en-GB" w:eastAsia="en-US"/>
    </w:rPr>
  </w:style>
  <w:style w:type="character" w:customStyle="1" w:styleId="Perspective">
    <w:name w:val="Perspective"/>
    <w:uiPriority w:val="99"/>
    <w:rsid w:val="00871A28"/>
    <w:rPr>
      <w:strike w:val="0"/>
      <w:dstrike w:val="0"/>
      <w:color w:val="0AF0D8"/>
      <w:u w:val="none"/>
      <w:effect w:val="none"/>
    </w:rPr>
  </w:style>
  <w:style w:type="paragraph" w:customStyle="1" w:styleId="FormatvorlageListenabsatzVor6pt">
    <w:name w:val="Formatvorlage Listenabsatz + Vor:  6 pt"/>
    <w:basedOn w:val="Listenabsatz"/>
    <w:qFormat/>
    <w:rsid w:val="00871A28"/>
    <w:pPr>
      <w:spacing w:before="120"/>
    </w:pPr>
    <w:rPr>
      <w:lang w:val="it-IT"/>
    </w:rPr>
  </w:style>
  <w:style w:type="character" w:styleId="Platzhaltertext">
    <w:name w:val="Placeholder Text"/>
    <w:basedOn w:val="Absatz-Standardschriftart"/>
    <w:uiPriority w:val="99"/>
    <w:semiHidden/>
    <w:rsid w:val="00367E01"/>
    <w:rPr>
      <w:color w:val="808080"/>
    </w:rPr>
  </w:style>
  <w:style w:type="character" w:styleId="Buchtitel">
    <w:name w:val="Book Title"/>
    <w:basedOn w:val="Absatz-Standardschriftart"/>
    <w:uiPriority w:val="33"/>
    <w:qFormat/>
    <w:rsid w:val="00A16E8B"/>
    <w:rPr>
      <w:b/>
      <w:bCs/>
      <w:i/>
      <w:iCs/>
      <w:spacing w:val="5"/>
    </w:rPr>
  </w:style>
  <w:style w:type="paragraph" w:styleId="Inhaltsverzeichnisberschrift">
    <w:name w:val="TOC Heading"/>
    <w:basedOn w:val="berschrift1"/>
    <w:next w:val="Standard"/>
    <w:uiPriority w:val="39"/>
    <w:unhideWhenUsed/>
    <w:qFormat/>
    <w:rsid w:val="00513EF2"/>
    <w:pPr>
      <w:suppressAutoHyphens w:val="0"/>
      <w:spacing w:line="259" w:lineRule="auto"/>
      <w:ind w:left="0"/>
      <w:outlineLvl w:val="9"/>
    </w:pPr>
  </w:style>
  <w:style w:type="paragraph" w:styleId="Verzeichnis3">
    <w:name w:val="toc 3"/>
    <w:basedOn w:val="Standard"/>
    <w:next w:val="Standard"/>
    <w:autoRedefine/>
    <w:uiPriority w:val="39"/>
    <w:locked/>
    <w:rsid w:val="00513EF2"/>
    <w:pPr>
      <w:spacing w:after="100"/>
      <w:ind w:left="440"/>
    </w:pPr>
  </w:style>
  <w:style w:type="paragraph" w:styleId="Verzeichnis1">
    <w:name w:val="toc 1"/>
    <w:basedOn w:val="Standard"/>
    <w:next w:val="Standard"/>
    <w:autoRedefine/>
    <w:uiPriority w:val="39"/>
    <w:locked/>
    <w:rsid w:val="00513EF2"/>
    <w:pPr>
      <w:spacing w:after="100"/>
      <w:ind w:left="0"/>
    </w:pPr>
  </w:style>
  <w:style w:type="paragraph" w:styleId="Verzeichnis2">
    <w:name w:val="toc 2"/>
    <w:basedOn w:val="Standard"/>
    <w:next w:val="Standard"/>
    <w:autoRedefine/>
    <w:uiPriority w:val="39"/>
    <w:locked/>
    <w:rsid w:val="00513EF2"/>
    <w:pPr>
      <w:spacing w:after="100"/>
      <w:ind w:left="220"/>
    </w:pPr>
  </w:style>
  <w:style w:type="character" w:customStyle="1" w:styleId="berschrift4Zchn">
    <w:name w:val="Überschrift 4 Zchn"/>
    <w:basedOn w:val="Absatz-Standardschriftart"/>
    <w:link w:val="berschrift4"/>
    <w:semiHidden/>
    <w:rsid w:val="001A2594"/>
    <w:rPr>
      <w:rFonts w:asciiTheme="majorHAnsi" w:eastAsiaTheme="majorEastAsia" w:hAnsiTheme="majorHAnsi" w:cstheme="majorBidi"/>
      <w:i/>
      <w:iCs/>
      <w:color w:val="365F91" w:themeColor="accent1" w:themeShade="BF"/>
      <w:szCs w:val="20"/>
    </w:rPr>
  </w:style>
  <w:style w:type="paragraph" w:customStyle="1" w:styleId="ICRHBTableHeader">
    <w:name w:val="ICRHB Table Header"/>
    <w:basedOn w:val="Standard"/>
    <w:link w:val="ICRHBTableHeaderChar"/>
    <w:autoRedefine/>
    <w:qFormat/>
    <w:rsid w:val="001A2594"/>
    <w:pPr>
      <w:suppressAutoHyphens w:val="0"/>
      <w:spacing w:before="0" w:line="276" w:lineRule="auto"/>
      <w:ind w:left="0"/>
    </w:pPr>
    <w:rPr>
      <w:rFonts w:ascii="Cambria" w:eastAsia="Cambria" w:hAnsi="Cambria" w:cs="Times New Roman"/>
      <w:b/>
      <w:color w:val="auto"/>
      <w:sz w:val="20"/>
      <w:lang w:val="en-GB" w:eastAsia="en-US"/>
    </w:rPr>
  </w:style>
  <w:style w:type="character" w:customStyle="1" w:styleId="ICRHBTableHeaderChar">
    <w:name w:val="ICRHB Table Header Char"/>
    <w:basedOn w:val="Absatz-Standardschriftart"/>
    <w:link w:val="ICRHBTableHeader"/>
    <w:rsid w:val="001A2594"/>
    <w:rPr>
      <w:rFonts w:ascii="Cambria" w:eastAsia="Cambria" w:hAnsi="Cambria"/>
      <w:b/>
      <w:sz w:val="20"/>
      <w:szCs w:val="20"/>
      <w:lang w:val="en-GB" w:eastAsia="en-US"/>
    </w:rPr>
  </w:style>
  <w:style w:type="character" w:customStyle="1" w:styleId="ICRHBTableTextChar">
    <w:name w:val="ICRHB Table Text Char"/>
    <w:basedOn w:val="ICRHBTableHeaderChar"/>
    <w:link w:val="ICRHBTableText"/>
    <w:rsid w:val="001A2594"/>
    <w:rPr>
      <w:rFonts w:ascii="Cambria" w:eastAsiaTheme="minorHAnsi" w:hAnsi="Cambria" w:cs="Arial"/>
      <w:b w:val="0"/>
      <w:sz w:val="20"/>
      <w:szCs w:val="20"/>
      <w:lang w:val="en-GB" w:eastAsia="en-US"/>
    </w:rPr>
  </w:style>
  <w:style w:type="character" w:customStyle="1" w:styleId="NichtaufgelsteErwhnung2">
    <w:name w:val="Nicht aufgelöste Erwähnung2"/>
    <w:basedOn w:val="Absatz-Standardschriftart"/>
    <w:uiPriority w:val="99"/>
    <w:semiHidden/>
    <w:unhideWhenUsed/>
    <w:rsid w:val="009709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75D6A"/>
    <w:rPr>
      <w:color w:val="605E5C"/>
      <w:shd w:val="clear" w:color="auto" w:fill="E1DFDD"/>
    </w:rPr>
  </w:style>
  <w:style w:type="character" w:customStyle="1" w:styleId="UnresolvedMention">
    <w:name w:val="Unresolved Mention"/>
    <w:basedOn w:val="Absatz-Standardschriftart"/>
    <w:uiPriority w:val="99"/>
    <w:semiHidden/>
    <w:unhideWhenUsed/>
    <w:rsid w:val="009C5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3156">
      <w:bodyDiv w:val="1"/>
      <w:marLeft w:val="0"/>
      <w:marRight w:val="0"/>
      <w:marTop w:val="0"/>
      <w:marBottom w:val="0"/>
      <w:divBdr>
        <w:top w:val="none" w:sz="0" w:space="0" w:color="auto"/>
        <w:left w:val="none" w:sz="0" w:space="0" w:color="auto"/>
        <w:bottom w:val="none" w:sz="0" w:space="0" w:color="auto"/>
        <w:right w:val="none" w:sz="0" w:space="0" w:color="auto"/>
      </w:divBdr>
    </w:div>
    <w:div w:id="321547381">
      <w:bodyDiv w:val="1"/>
      <w:marLeft w:val="0"/>
      <w:marRight w:val="0"/>
      <w:marTop w:val="0"/>
      <w:marBottom w:val="0"/>
      <w:divBdr>
        <w:top w:val="none" w:sz="0" w:space="0" w:color="auto"/>
        <w:left w:val="none" w:sz="0" w:space="0" w:color="auto"/>
        <w:bottom w:val="none" w:sz="0" w:space="0" w:color="auto"/>
        <w:right w:val="none" w:sz="0" w:space="0" w:color="auto"/>
      </w:divBdr>
    </w:div>
    <w:div w:id="425149999">
      <w:bodyDiv w:val="1"/>
      <w:marLeft w:val="0"/>
      <w:marRight w:val="0"/>
      <w:marTop w:val="0"/>
      <w:marBottom w:val="0"/>
      <w:divBdr>
        <w:top w:val="none" w:sz="0" w:space="0" w:color="auto"/>
        <w:left w:val="none" w:sz="0" w:space="0" w:color="auto"/>
        <w:bottom w:val="none" w:sz="0" w:space="0" w:color="auto"/>
        <w:right w:val="none" w:sz="0" w:space="0" w:color="auto"/>
      </w:divBdr>
    </w:div>
    <w:div w:id="457456348">
      <w:bodyDiv w:val="1"/>
      <w:marLeft w:val="0"/>
      <w:marRight w:val="0"/>
      <w:marTop w:val="0"/>
      <w:marBottom w:val="0"/>
      <w:divBdr>
        <w:top w:val="none" w:sz="0" w:space="0" w:color="auto"/>
        <w:left w:val="none" w:sz="0" w:space="0" w:color="auto"/>
        <w:bottom w:val="none" w:sz="0" w:space="0" w:color="auto"/>
        <w:right w:val="none" w:sz="0" w:space="0" w:color="auto"/>
      </w:divBdr>
      <w:divsChild>
        <w:div w:id="446311928">
          <w:marLeft w:val="0"/>
          <w:marRight w:val="0"/>
          <w:marTop w:val="0"/>
          <w:marBottom w:val="0"/>
          <w:divBdr>
            <w:top w:val="none" w:sz="0" w:space="0" w:color="auto"/>
            <w:left w:val="none" w:sz="0" w:space="0" w:color="auto"/>
            <w:bottom w:val="none" w:sz="0" w:space="0" w:color="auto"/>
            <w:right w:val="none" w:sz="0" w:space="0" w:color="auto"/>
          </w:divBdr>
          <w:divsChild>
            <w:div w:id="2080396268">
              <w:marLeft w:val="0"/>
              <w:marRight w:val="0"/>
              <w:marTop w:val="0"/>
              <w:marBottom w:val="0"/>
              <w:divBdr>
                <w:top w:val="none" w:sz="0" w:space="0" w:color="auto"/>
                <w:left w:val="none" w:sz="0" w:space="0" w:color="auto"/>
                <w:bottom w:val="none" w:sz="0" w:space="0" w:color="auto"/>
                <w:right w:val="none" w:sz="0" w:space="0" w:color="auto"/>
              </w:divBdr>
              <w:divsChild>
                <w:div w:id="882867382">
                  <w:marLeft w:val="0"/>
                  <w:marRight w:val="0"/>
                  <w:marTop w:val="0"/>
                  <w:marBottom w:val="0"/>
                  <w:divBdr>
                    <w:top w:val="none" w:sz="0" w:space="0" w:color="auto"/>
                    <w:left w:val="none" w:sz="0" w:space="0" w:color="auto"/>
                    <w:bottom w:val="none" w:sz="0" w:space="0" w:color="auto"/>
                    <w:right w:val="none" w:sz="0" w:space="0" w:color="auto"/>
                  </w:divBdr>
                  <w:divsChild>
                    <w:div w:id="927736786">
                      <w:marLeft w:val="0"/>
                      <w:marRight w:val="0"/>
                      <w:marTop w:val="0"/>
                      <w:marBottom w:val="0"/>
                      <w:divBdr>
                        <w:top w:val="none" w:sz="0" w:space="0" w:color="auto"/>
                        <w:left w:val="none" w:sz="0" w:space="0" w:color="auto"/>
                        <w:bottom w:val="none" w:sz="0" w:space="0" w:color="auto"/>
                        <w:right w:val="none" w:sz="0" w:space="0" w:color="auto"/>
                      </w:divBdr>
                      <w:divsChild>
                        <w:div w:id="2027487580">
                          <w:marLeft w:val="0"/>
                          <w:marRight w:val="0"/>
                          <w:marTop w:val="0"/>
                          <w:marBottom w:val="0"/>
                          <w:divBdr>
                            <w:top w:val="none" w:sz="0" w:space="0" w:color="auto"/>
                            <w:left w:val="none" w:sz="0" w:space="0" w:color="auto"/>
                            <w:bottom w:val="none" w:sz="0" w:space="0" w:color="auto"/>
                            <w:right w:val="none" w:sz="0" w:space="0" w:color="auto"/>
                          </w:divBdr>
                          <w:divsChild>
                            <w:div w:id="269776527">
                              <w:marLeft w:val="0"/>
                              <w:marRight w:val="0"/>
                              <w:marTop w:val="0"/>
                              <w:marBottom w:val="0"/>
                              <w:divBdr>
                                <w:top w:val="none" w:sz="0" w:space="0" w:color="auto"/>
                                <w:left w:val="none" w:sz="0" w:space="0" w:color="auto"/>
                                <w:bottom w:val="none" w:sz="0" w:space="0" w:color="auto"/>
                                <w:right w:val="none" w:sz="0" w:space="0" w:color="auto"/>
                              </w:divBdr>
                              <w:divsChild>
                                <w:div w:id="879827663">
                                  <w:marLeft w:val="0"/>
                                  <w:marRight w:val="0"/>
                                  <w:marTop w:val="0"/>
                                  <w:marBottom w:val="0"/>
                                  <w:divBdr>
                                    <w:top w:val="none" w:sz="0" w:space="0" w:color="auto"/>
                                    <w:left w:val="none" w:sz="0" w:space="0" w:color="auto"/>
                                    <w:bottom w:val="none" w:sz="0" w:space="0" w:color="auto"/>
                                    <w:right w:val="none" w:sz="0" w:space="0" w:color="auto"/>
                                  </w:divBdr>
                                  <w:divsChild>
                                    <w:div w:id="2100448583">
                                      <w:marLeft w:val="0"/>
                                      <w:marRight w:val="0"/>
                                      <w:marTop w:val="0"/>
                                      <w:marBottom w:val="0"/>
                                      <w:divBdr>
                                        <w:top w:val="none" w:sz="0" w:space="0" w:color="auto"/>
                                        <w:left w:val="none" w:sz="0" w:space="0" w:color="auto"/>
                                        <w:bottom w:val="none" w:sz="0" w:space="0" w:color="auto"/>
                                        <w:right w:val="none" w:sz="0" w:space="0" w:color="auto"/>
                                      </w:divBdr>
                                      <w:divsChild>
                                        <w:div w:id="943927923">
                                          <w:marLeft w:val="0"/>
                                          <w:marRight w:val="0"/>
                                          <w:marTop w:val="0"/>
                                          <w:marBottom w:val="0"/>
                                          <w:divBdr>
                                            <w:top w:val="none" w:sz="0" w:space="0" w:color="auto"/>
                                            <w:left w:val="none" w:sz="0" w:space="0" w:color="auto"/>
                                            <w:bottom w:val="none" w:sz="0" w:space="0" w:color="auto"/>
                                            <w:right w:val="none" w:sz="0" w:space="0" w:color="auto"/>
                                          </w:divBdr>
                                          <w:divsChild>
                                            <w:div w:id="1544096426">
                                              <w:marLeft w:val="0"/>
                                              <w:marRight w:val="0"/>
                                              <w:marTop w:val="0"/>
                                              <w:marBottom w:val="495"/>
                                              <w:divBdr>
                                                <w:top w:val="none" w:sz="0" w:space="0" w:color="auto"/>
                                                <w:left w:val="none" w:sz="0" w:space="0" w:color="auto"/>
                                                <w:bottom w:val="none" w:sz="0" w:space="0" w:color="auto"/>
                                                <w:right w:val="none" w:sz="0" w:space="0" w:color="auto"/>
                                              </w:divBdr>
                                              <w:divsChild>
                                                <w:div w:id="6359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737830">
      <w:bodyDiv w:val="1"/>
      <w:marLeft w:val="0"/>
      <w:marRight w:val="0"/>
      <w:marTop w:val="0"/>
      <w:marBottom w:val="0"/>
      <w:divBdr>
        <w:top w:val="none" w:sz="0" w:space="0" w:color="auto"/>
        <w:left w:val="none" w:sz="0" w:space="0" w:color="auto"/>
        <w:bottom w:val="none" w:sz="0" w:space="0" w:color="auto"/>
        <w:right w:val="none" w:sz="0" w:space="0" w:color="auto"/>
      </w:divBdr>
    </w:div>
    <w:div w:id="508526341">
      <w:marLeft w:val="0"/>
      <w:marRight w:val="0"/>
      <w:marTop w:val="0"/>
      <w:marBottom w:val="0"/>
      <w:divBdr>
        <w:top w:val="none" w:sz="0" w:space="0" w:color="auto"/>
        <w:left w:val="none" w:sz="0" w:space="0" w:color="auto"/>
        <w:bottom w:val="none" w:sz="0" w:space="0" w:color="auto"/>
        <w:right w:val="none" w:sz="0" w:space="0" w:color="auto"/>
      </w:divBdr>
    </w:div>
    <w:div w:id="508526342">
      <w:marLeft w:val="0"/>
      <w:marRight w:val="0"/>
      <w:marTop w:val="0"/>
      <w:marBottom w:val="0"/>
      <w:divBdr>
        <w:top w:val="none" w:sz="0" w:space="0" w:color="auto"/>
        <w:left w:val="none" w:sz="0" w:space="0" w:color="auto"/>
        <w:bottom w:val="none" w:sz="0" w:space="0" w:color="auto"/>
        <w:right w:val="none" w:sz="0" w:space="0" w:color="auto"/>
      </w:divBdr>
    </w:div>
    <w:div w:id="508526343">
      <w:marLeft w:val="0"/>
      <w:marRight w:val="0"/>
      <w:marTop w:val="0"/>
      <w:marBottom w:val="0"/>
      <w:divBdr>
        <w:top w:val="none" w:sz="0" w:space="0" w:color="auto"/>
        <w:left w:val="none" w:sz="0" w:space="0" w:color="auto"/>
        <w:bottom w:val="none" w:sz="0" w:space="0" w:color="auto"/>
        <w:right w:val="none" w:sz="0" w:space="0" w:color="auto"/>
      </w:divBdr>
    </w:div>
    <w:div w:id="508526344">
      <w:marLeft w:val="0"/>
      <w:marRight w:val="0"/>
      <w:marTop w:val="0"/>
      <w:marBottom w:val="0"/>
      <w:divBdr>
        <w:top w:val="none" w:sz="0" w:space="0" w:color="auto"/>
        <w:left w:val="none" w:sz="0" w:space="0" w:color="auto"/>
        <w:bottom w:val="none" w:sz="0" w:space="0" w:color="auto"/>
        <w:right w:val="none" w:sz="0" w:space="0" w:color="auto"/>
      </w:divBdr>
    </w:div>
    <w:div w:id="508526345">
      <w:marLeft w:val="0"/>
      <w:marRight w:val="0"/>
      <w:marTop w:val="0"/>
      <w:marBottom w:val="0"/>
      <w:divBdr>
        <w:top w:val="none" w:sz="0" w:space="0" w:color="auto"/>
        <w:left w:val="none" w:sz="0" w:space="0" w:color="auto"/>
        <w:bottom w:val="none" w:sz="0" w:space="0" w:color="auto"/>
        <w:right w:val="none" w:sz="0" w:space="0" w:color="auto"/>
      </w:divBdr>
    </w:div>
    <w:div w:id="508526346">
      <w:marLeft w:val="0"/>
      <w:marRight w:val="0"/>
      <w:marTop w:val="0"/>
      <w:marBottom w:val="0"/>
      <w:divBdr>
        <w:top w:val="none" w:sz="0" w:space="0" w:color="auto"/>
        <w:left w:val="none" w:sz="0" w:space="0" w:color="auto"/>
        <w:bottom w:val="none" w:sz="0" w:space="0" w:color="auto"/>
        <w:right w:val="none" w:sz="0" w:space="0" w:color="auto"/>
      </w:divBdr>
    </w:div>
    <w:div w:id="567149874">
      <w:bodyDiv w:val="1"/>
      <w:marLeft w:val="0"/>
      <w:marRight w:val="0"/>
      <w:marTop w:val="0"/>
      <w:marBottom w:val="0"/>
      <w:divBdr>
        <w:top w:val="none" w:sz="0" w:space="0" w:color="auto"/>
        <w:left w:val="none" w:sz="0" w:space="0" w:color="auto"/>
        <w:bottom w:val="none" w:sz="0" w:space="0" w:color="auto"/>
        <w:right w:val="none" w:sz="0" w:space="0" w:color="auto"/>
      </w:divBdr>
      <w:divsChild>
        <w:div w:id="1872065331">
          <w:marLeft w:val="0"/>
          <w:marRight w:val="0"/>
          <w:marTop w:val="0"/>
          <w:marBottom w:val="0"/>
          <w:divBdr>
            <w:top w:val="none" w:sz="0" w:space="0" w:color="auto"/>
            <w:left w:val="none" w:sz="0" w:space="0" w:color="auto"/>
            <w:bottom w:val="none" w:sz="0" w:space="0" w:color="auto"/>
            <w:right w:val="none" w:sz="0" w:space="0" w:color="auto"/>
          </w:divBdr>
          <w:divsChild>
            <w:div w:id="979117892">
              <w:marLeft w:val="0"/>
              <w:marRight w:val="0"/>
              <w:marTop w:val="0"/>
              <w:marBottom w:val="0"/>
              <w:divBdr>
                <w:top w:val="none" w:sz="0" w:space="0" w:color="auto"/>
                <w:left w:val="none" w:sz="0" w:space="0" w:color="auto"/>
                <w:bottom w:val="none" w:sz="0" w:space="0" w:color="auto"/>
                <w:right w:val="none" w:sz="0" w:space="0" w:color="auto"/>
              </w:divBdr>
              <w:divsChild>
                <w:div w:id="1781685589">
                  <w:marLeft w:val="0"/>
                  <w:marRight w:val="0"/>
                  <w:marTop w:val="0"/>
                  <w:marBottom w:val="0"/>
                  <w:divBdr>
                    <w:top w:val="none" w:sz="0" w:space="0" w:color="auto"/>
                    <w:left w:val="none" w:sz="0" w:space="0" w:color="auto"/>
                    <w:bottom w:val="none" w:sz="0" w:space="0" w:color="auto"/>
                    <w:right w:val="none" w:sz="0" w:space="0" w:color="auto"/>
                  </w:divBdr>
                  <w:divsChild>
                    <w:div w:id="1714228845">
                      <w:marLeft w:val="0"/>
                      <w:marRight w:val="0"/>
                      <w:marTop w:val="0"/>
                      <w:marBottom w:val="0"/>
                      <w:divBdr>
                        <w:top w:val="none" w:sz="0" w:space="0" w:color="auto"/>
                        <w:left w:val="none" w:sz="0" w:space="0" w:color="auto"/>
                        <w:bottom w:val="none" w:sz="0" w:space="0" w:color="auto"/>
                        <w:right w:val="none" w:sz="0" w:space="0" w:color="auto"/>
                      </w:divBdr>
                      <w:divsChild>
                        <w:div w:id="257181323">
                          <w:marLeft w:val="0"/>
                          <w:marRight w:val="0"/>
                          <w:marTop w:val="0"/>
                          <w:marBottom w:val="0"/>
                          <w:divBdr>
                            <w:top w:val="none" w:sz="0" w:space="0" w:color="auto"/>
                            <w:left w:val="none" w:sz="0" w:space="0" w:color="auto"/>
                            <w:bottom w:val="none" w:sz="0" w:space="0" w:color="auto"/>
                            <w:right w:val="none" w:sz="0" w:space="0" w:color="auto"/>
                          </w:divBdr>
                          <w:divsChild>
                            <w:div w:id="819883807">
                              <w:marLeft w:val="0"/>
                              <w:marRight w:val="0"/>
                              <w:marTop w:val="0"/>
                              <w:marBottom w:val="0"/>
                              <w:divBdr>
                                <w:top w:val="none" w:sz="0" w:space="0" w:color="auto"/>
                                <w:left w:val="none" w:sz="0" w:space="0" w:color="auto"/>
                                <w:bottom w:val="none" w:sz="0" w:space="0" w:color="auto"/>
                                <w:right w:val="none" w:sz="0" w:space="0" w:color="auto"/>
                              </w:divBdr>
                              <w:divsChild>
                                <w:div w:id="1570113441">
                                  <w:marLeft w:val="0"/>
                                  <w:marRight w:val="0"/>
                                  <w:marTop w:val="0"/>
                                  <w:marBottom w:val="0"/>
                                  <w:divBdr>
                                    <w:top w:val="none" w:sz="0" w:space="0" w:color="auto"/>
                                    <w:left w:val="none" w:sz="0" w:space="0" w:color="auto"/>
                                    <w:bottom w:val="none" w:sz="0" w:space="0" w:color="auto"/>
                                    <w:right w:val="none" w:sz="0" w:space="0" w:color="auto"/>
                                  </w:divBdr>
                                  <w:divsChild>
                                    <w:div w:id="1460609652">
                                      <w:marLeft w:val="0"/>
                                      <w:marRight w:val="0"/>
                                      <w:marTop w:val="0"/>
                                      <w:marBottom w:val="0"/>
                                      <w:divBdr>
                                        <w:top w:val="none" w:sz="0" w:space="0" w:color="auto"/>
                                        <w:left w:val="none" w:sz="0" w:space="0" w:color="auto"/>
                                        <w:bottom w:val="none" w:sz="0" w:space="0" w:color="auto"/>
                                        <w:right w:val="none" w:sz="0" w:space="0" w:color="auto"/>
                                      </w:divBdr>
                                      <w:divsChild>
                                        <w:div w:id="1093864654">
                                          <w:marLeft w:val="0"/>
                                          <w:marRight w:val="0"/>
                                          <w:marTop w:val="0"/>
                                          <w:marBottom w:val="0"/>
                                          <w:divBdr>
                                            <w:top w:val="none" w:sz="0" w:space="0" w:color="auto"/>
                                            <w:left w:val="none" w:sz="0" w:space="0" w:color="auto"/>
                                            <w:bottom w:val="none" w:sz="0" w:space="0" w:color="auto"/>
                                            <w:right w:val="none" w:sz="0" w:space="0" w:color="auto"/>
                                          </w:divBdr>
                                          <w:divsChild>
                                            <w:div w:id="366376663">
                                              <w:marLeft w:val="0"/>
                                              <w:marRight w:val="0"/>
                                              <w:marTop w:val="0"/>
                                              <w:marBottom w:val="495"/>
                                              <w:divBdr>
                                                <w:top w:val="none" w:sz="0" w:space="0" w:color="auto"/>
                                                <w:left w:val="none" w:sz="0" w:space="0" w:color="auto"/>
                                                <w:bottom w:val="none" w:sz="0" w:space="0" w:color="auto"/>
                                                <w:right w:val="none" w:sz="0" w:space="0" w:color="auto"/>
                                              </w:divBdr>
                                              <w:divsChild>
                                                <w:div w:id="20328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765539">
      <w:bodyDiv w:val="1"/>
      <w:marLeft w:val="0"/>
      <w:marRight w:val="0"/>
      <w:marTop w:val="0"/>
      <w:marBottom w:val="0"/>
      <w:divBdr>
        <w:top w:val="none" w:sz="0" w:space="0" w:color="auto"/>
        <w:left w:val="none" w:sz="0" w:space="0" w:color="auto"/>
        <w:bottom w:val="none" w:sz="0" w:space="0" w:color="auto"/>
        <w:right w:val="none" w:sz="0" w:space="0" w:color="auto"/>
      </w:divBdr>
    </w:div>
    <w:div w:id="1247619003">
      <w:bodyDiv w:val="1"/>
      <w:marLeft w:val="0"/>
      <w:marRight w:val="0"/>
      <w:marTop w:val="0"/>
      <w:marBottom w:val="0"/>
      <w:divBdr>
        <w:top w:val="none" w:sz="0" w:space="0" w:color="auto"/>
        <w:left w:val="none" w:sz="0" w:space="0" w:color="auto"/>
        <w:bottom w:val="none" w:sz="0" w:space="0" w:color="auto"/>
        <w:right w:val="none" w:sz="0" w:space="0" w:color="auto"/>
      </w:divBdr>
    </w:div>
    <w:div w:id="1690135032">
      <w:bodyDiv w:val="1"/>
      <w:marLeft w:val="0"/>
      <w:marRight w:val="0"/>
      <w:marTop w:val="0"/>
      <w:marBottom w:val="0"/>
      <w:divBdr>
        <w:top w:val="none" w:sz="0" w:space="0" w:color="auto"/>
        <w:left w:val="none" w:sz="0" w:space="0" w:color="auto"/>
        <w:bottom w:val="none" w:sz="0" w:space="0" w:color="auto"/>
        <w:right w:val="none" w:sz="0" w:space="0" w:color="auto"/>
      </w:divBdr>
    </w:div>
    <w:div w:id="1878851738">
      <w:bodyDiv w:val="1"/>
      <w:marLeft w:val="0"/>
      <w:marRight w:val="0"/>
      <w:marTop w:val="0"/>
      <w:marBottom w:val="0"/>
      <w:divBdr>
        <w:top w:val="none" w:sz="0" w:space="0" w:color="auto"/>
        <w:left w:val="none" w:sz="0" w:space="0" w:color="auto"/>
        <w:bottom w:val="none" w:sz="0" w:space="0" w:color="auto"/>
        <w:right w:val="none" w:sz="0" w:space="0" w:color="auto"/>
      </w:divBdr>
    </w:div>
    <w:div w:id="1882741151">
      <w:bodyDiv w:val="1"/>
      <w:marLeft w:val="0"/>
      <w:marRight w:val="0"/>
      <w:marTop w:val="0"/>
      <w:marBottom w:val="0"/>
      <w:divBdr>
        <w:top w:val="none" w:sz="0" w:space="0" w:color="auto"/>
        <w:left w:val="none" w:sz="0" w:space="0" w:color="auto"/>
        <w:bottom w:val="none" w:sz="0" w:space="0" w:color="auto"/>
        <w:right w:val="none" w:sz="0" w:space="0" w:color="auto"/>
      </w:divBdr>
    </w:div>
    <w:div w:id="20218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zoom.us/test" TargetMode="External"/><Relationship Id="rId26" Type="http://schemas.openxmlformats.org/officeDocument/2006/relationships/hyperlink" Target="https://www.pma.at/de/zertifizierung/zertifizierungstermine" TargetMode="External"/><Relationship Id="rId3" Type="http://schemas.openxmlformats.org/officeDocument/2006/relationships/customXml" Target="../customXml/item3.xml"/><Relationship Id="rId21" Type="http://schemas.openxmlformats.org/officeDocument/2006/relationships/hyperlink" Target="http://ipma.world/individuals/certification/database-of-certified-professionals" TargetMode="External"/><Relationship Id="rId7" Type="http://schemas.openxmlformats.org/officeDocument/2006/relationships/settings" Target="settings.xml"/><Relationship Id="rId12" Type="http://schemas.openxmlformats.org/officeDocument/2006/relationships/hyperlink" Target="https://www.pma.at/files/downloads/835/pmawissensboxzuagileleadershipbildschirmoptimiert.pdf" TargetMode="External"/><Relationship Id="rId17" Type="http://schemas.openxmlformats.org/officeDocument/2006/relationships/hyperlink" Target="http://www.zoom.us" TargetMode="External"/><Relationship Id="rId25" Type="http://schemas.openxmlformats.org/officeDocument/2006/relationships/hyperlink" Target="mailto:zertifizierung@pma.at" TargetMode="External"/><Relationship Id="rId2" Type="http://schemas.openxmlformats.org/officeDocument/2006/relationships/customXml" Target="../customXml/item2.xml"/><Relationship Id="rId16" Type="http://schemas.openxmlformats.org/officeDocument/2006/relationships/hyperlink" Target="https://www.pma.at/de/zertifizierung/assessoren" TargetMode="External"/><Relationship Id="rId20" Type="http://schemas.openxmlformats.org/officeDocument/2006/relationships/hyperlink" Target="https://www.pma.at/files/downloads/Zertifizierung/Zertifizierungsgebuehr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ma.at/files/downloads/650/icb-40-in-einer-agilen-welt-oesterreichische-fassung.pdf" TargetMode="External"/><Relationship Id="rId24" Type="http://schemas.openxmlformats.org/officeDocument/2006/relationships/hyperlink" Target="https://www.pma.at/files/downloads/650/icb-40-in-einer-agilen-welt-oesterreichische-fassung.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office@pma.a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zoom.us/de-de/privacy.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pma.at/de/zertifizierung/zertifizierte-projektmanager-innen" TargetMode="External"/><Relationship Id="rId27" Type="http://schemas.openxmlformats.org/officeDocument/2006/relationships/hyperlink" Target="mailto:zertifizierung@pma.at"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205DAEBD7F485CB6FEB4B26B407A74"/>
        <w:category>
          <w:name w:val="Allgemein"/>
          <w:gallery w:val="placeholder"/>
        </w:category>
        <w:types>
          <w:type w:val="bbPlcHdr"/>
        </w:types>
        <w:behaviors>
          <w:behavior w:val="content"/>
        </w:behaviors>
        <w:guid w:val="{260C1B4E-F009-4835-8325-65AF5E01CE80}"/>
      </w:docPartPr>
      <w:docPartBody>
        <w:p w:rsidR="00F22035" w:rsidRDefault="00803D7E">
          <w:r w:rsidRPr="00E873B8">
            <w:rPr>
              <w:rStyle w:val="Platzhaltertext"/>
            </w:rPr>
            <w:t>[Autor]</w:t>
          </w:r>
        </w:p>
      </w:docPartBody>
    </w:docPart>
    <w:docPart>
      <w:docPartPr>
        <w:name w:val="5163B9C130AD4AEDB1D280A52FE64501"/>
        <w:category>
          <w:name w:val="Allgemein"/>
          <w:gallery w:val="placeholder"/>
        </w:category>
        <w:types>
          <w:type w:val="bbPlcHdr"/>
        </w:types>
        <w:behaviors>
          <w:behavior w:val="content"/>
        </w:behaviors>
        <w:guid w:val="{D02BA8E6-E93E-4D43-8564-8B2EA1ADDE1A}"/>
      </w:docPartPr>
      <w:docPartBody>
        <w:p w:rsidR="00963869" w:rsidRDefault="009F79BD">
          <w:r w:rsidRPr="00625B02">
            <w:rPr>
              <w:rStyle w:val="Platzhaltertext"/>
            </w:rPr>
            <w:t>[Autor]</w:t>
          </w:r>
        </w:p>
      </w:docPartBody>
    </w:docPart>
    <w:docPart>
      <w:docPartPr>
        <w:name w:val="847F4EB83DC94270BBB5FC107258AC75"/>
        <w:category>
          <w:name w:val="Allgemein"/>
          <w:gallery w:val="placeholder"/>
        </w:category>
        <w:types>
          <w:type w:val="bbPlcHdr"/>
        </w:types>
        <w:behaviors>
          <w:behavior w:val="content"/>
        </w:behaviors>
        <w:guid w:val="{B9415A7C-1CB9-4DEA-8914-88278CAF2B62}"/>
      </w:docPartPr>
      <w:docPartBody>
        <w:p w:rsidR="000B5AA8" w:rsidRDefault="00963869">
          <w:r w:rsidRPr="003C195B">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charset w:val="02"/>
    <w:family w:val="auto"/>
    <w:pitch w:val="variable"/>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7E"/>
    <w:rsid w:val="000B5AA8"/>
    <w:rsid w:val="00115DB1"/>
    <w:rsid w:val="00231729"/>
    <w:rsid w:val="00240065"/>
    <w:rsid w:val="002D7E1D"/>
    <w:rsid w:val="002F120B"/>
    <w:rsid w:val="0032691C"/>
    <w:rsid w:val="003B7111"/>
    <w:rsid w:val="00432F72"/>
    <w:rsid w:val="004515F4"/>
    <w:rsid w:val="00463A46"/>
    <w:rsid w:val="004D0F18"/>
    <w:rsid w:val="00552D41"/>
    <w:rsid w:val="00642C18"/>
    <w:rsid w:val="0077420B"/>
    <w:rsid w:val="0078270E"/>
    <w:rsid w:val="007E115A"/>
    <w:rsid w:val="00803D7E"/>
    <w:rsid w:val="008322F9"/>
    <w:rsid w:val="00886301"/>
    <w:rsid w:val="00963869"/>
    <w:rsid w:val="009F79BD"/>
    <w:rsid w:val="00AD5DD0"/>
    <w:rsid w:val="00B644CC"/>
    <w:rsid w:val="00BA2C03"/>
    <w:rsid w:val="00C35B4F"/>
    <w:rsid w:val="00CD3F70"/>
    <w:rsid w:val="00D1706B"/>
    <w:rsid w:val="00DC6F33"/>
    <w:rsid w:val="00E41F92"/>
    <w:rsid w:val="00E662C4"/>
    <w:rsid w:val="00EB486D"/>
    <w:rsid w:val="00EC031B"/>
    <w:rsid w:val="00EE6B52"/>
    <w:rsid w:val="00F00E69"/>
    <w:rsid w:val="00F220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38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BE6F7771C554FBD13206B389FCF32" ma:contentTypeVersion="11" ma:contentTypeDescription="Create a new document." ma:contentTypeScope="" ma:versionID="6886e2229b432998c59284b8dbff27e2">
  <xsd:schema xmlns:xsd="http://www.w3.org/2001/XMLSchema" xmlns:xs="http://www.w3.org/2001/XMLSchema" xmlns:p="http://schemas.microsoft.com/office/2006/metadata/properties" xmlns:ns3="db00646a-e3a6-4932-b7af-13de1d6b7136" xmlns:ns4="98a38a2a-e54e-43b5-bf96-34e07be68f08" targetNamespace="http://schemas.microsoft.com/office/2006/metadata/properties" ma:root="true" ma:fieldsID="2afd7b60e593de753ce02633b722be85" ns3:_="" ns4:_="">
    <xsd:import namespace="db00646a-e3a6-4932-b7af-13de1d6b7136"/>
    <xsd:import namespace="98a38a2a-e54e-43b5-bf96-34e07be68f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0646a-e3a6-4932-b7af-13de1d6b7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38a2a-e54e-43b5-bf96-34e07be68f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760A-770D-4615-8D5C-834B72870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0646a-e3a6-4932-b7af-13de1d6b7136"/>
    <ds:schemaRef ds:uri="98a38a2a-e54e-43b5-bf96-34e07be68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8B0A0-E6DE-4F04-9FC0-B8B21B56DE7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98a38a2a-e54e-43b5-bf96-34e07be68f08"/>
    <ds:schemaRef ds:uri="http://schemas.microsoft.com/office/2006/documentManagement/types"/>
    <ds:schemaRef ds:uri="http://schemas.microsoft.com/office/infopath/2007/PartnerControls"/>
    <ds:schemaRef ds:uri="db00646a-e3a6-4932-b7af-13de1d6b7136"/>
    <ds:schemaRef ds:uri="http://www.w3.org/XML/1998/namespace"/>
  </ds:schemaRefs>
</ds:datastoreItem>
</file>

<file path=customXml/itemProps3.xml><?xml version="1.0" encoding="utf-8"?>
<ds:datastoreItem xmlns:ds="http://schemas.openxmlformats.org/officeDocument/2006/customXml" ds:itemID="{8CA0A98E-1575-4E01-BAC8-35EBBAA0A30D}">
  <ds:schemaRefs>
    <ds:schemaRef ds:uri="http://schemas.microsoft.com/sharepoint/v3/contenttype/forms"/>
  </ds:schemaRefs>
</ds:datastoreItem>
</file>

<file path=customXml/itemProps4.xml><?xml version="1.0" encoding="utf-8"?>
<ds:datastoreItem xmlns:ds="http://schemas.openxmlformats.org/officeDocument/2006/customXml" ds:itemID="{33DD7CD8-F03F-49E3-BAB9-8ADE4647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3975</Words>
  <Characters>30854</Characters>
  <Application>Microsoft Office Word</Application>
  <DocSecurity>0</DocSecurity>
  <Lines>257</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Mustermann zPM</dc:creator>
  <cp:keywords/>
  <dc:description/>
  <cp:lastModifiedBy>Sonja Tobolka</cp:lastModifiedBy>
  <cp:revision>12</cp:revision>
  <cp:lastPrinted>2023-10-24T15:27:00Z</cp:lastPrinted>
  <dcterms:created xsi:type="dcterms:W3CDTF">2023-10-24T14:07:00Z</dcterms:created>
  <dcterms:modified xsi:type="dcterms:W3CDTF">2023-10-24T15:27:00Z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arkad.kuhnle@atos.net</vt:lpwstr>
  </property>
  <property fmtid="{D5CDD505-2E9C-101B-9397-08002B2CF9AE}" pid="5" name="MSIP_Label_112e00b9-34e2-4b26-a577-af1fd0f9f7ee_SetDate">
    <vt:lpwstr>2020-02-01T15:18:55.4337429Z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ab232cde-ebf2-42f8-beed-c54e1a457dda</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arkad.kuhnle@atos.net</vt:lpwstr>
  </property>
  <property fmtid="{D5CDD505-2E9C-101B-9397-08002B2CF9AE}" pid="13" name="MSIP_Label_e463cba9-5f6c-478d-9329-7b2295e4e8ed_SetDate">
    <vt:lpwstr>2020-02-01T15:18:55.4337429Z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ab232cde-ebf2-42f8-beed-c54e1a457dda</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y fmtid="{D5CDD505-2E9C-101B-9397-08002B2CF9AE}" pid="20" name="ContentTypeId">
    <vt:lpwstr>0x01010054DBE6F7771C554FBD13206B389FCF32</vt:lpwstr>
  </property>
</Properties>
</file>